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D58EF9" w14:textId="0325DFB2" w:rsidR="00407443" w:rsidRPr="00174FEC" w:rsidRDefault="00407443" w:rsidP="00A54A13">
      <w:pPr>
        <w:jc w:val="center"/>
        <w:rPr>
          <w:b/>
          <w:color w:val="000000" w:themeColor="text1"/>
        </w:rPr>
      </w:pPr>
      <w:r w:rsidRPr="00174FEC">
        <w:rPr>
          <w:b/>
          <w:color w:val="000000" w:themeColor="text1"/>
        </w:rPr>
        <w:t>LAURA J. LONG</w:t>
      </w:r>
    </w:p>
    <w:p w14:paraId="23ECA5BB" w14:textId="1FCC25D4" w:rsidR="009321ED" w:rsidRPr="00174FEC" w:rsidRDefault="009321ED" w:rsidP="00A54A13">
      <w:pPr>
        <w:jc w:val="center"/>
        <w:rPr>
          <w:b/>
          <w:color w:val="000000" w:themeColor="text1"/>
        </w:rPr>
      </w:pPr>
      <w:r w:rsidRPr="00174FEC">
        <w:rPr>
          <w:b/>
          <w:color w:val="000000" w:themeColor="text1"/>
        </w:rPr>
        <w:t>CURRICULUM VITAE</w:t>
      </w:r>
    </w:p>
    <w:p w14:paraId="0ECA9878" w14:textId="75F5AED8" w:rsidR="009321ED" w:rsidRPr="00174FEC" w:rsidRDefault="009321ED" w:rsidP="00A54A13">
      <w:pPr>
        <w:jc w:val="center"/>
        <w:rPr>
          <w:i/>
          <w:color w:val="000000" w:themeColor="text1"/>
        </w:rPr>
      </w:pPr>
      <w:r w:rsidRPr="00174FEC">
        <w:rPr>
          <w:i/>
          <w:color w:val="000000" w:themeColor="text1"/>
        </w:rPr>
        <w:t xml:space="preserve">(Last Revised </w:t>
      </w:r>
      <w:r w:rsidR="003104AD">
        <w:rPr>
          <w:i/>
          <w:color w:val="000000" w:themeColor="text1"/>
        </w:rPr>
        <w:t>August</w:t>
      </w:r>
      <w:r w:rsidR="00C062BD" w:rsidRPr="00174FEC">
        <w:rPr>
          <w:i/>
          <w:color w:val="000000" w:themeColor="text1"/>
        </w:rPr>
        <w:t xml:space="preserve"> </w:t>
      </w:r>
      <w:r w:rsidR="006F1572" w:rsidRPr="00174FEC">
        <w:rPr>
          <w:i/>
          <w:color w:val="000000" w:themeColor="text1"/>
        </w:rPr>
        <w:t>202</w:t>
      </w:r>
      <w:r w:rsidR="00C46418">
        <w:rPr>
          <w:i/>
          <w:color w:val="000000" w:themeColor="text1"/>
        </w:rPr>
        <w:t>6</w:t>
      </w:r>
      <w:r w:rsidRPr="00174FEC">
        <w:rPr>
          <w:i/>
          <w:color w:val="000000" w:themeColor="text1"/>
        </w:rPr>
        <w:t>)</w:t>
      </w:r>
    </w:p>
    <w:p w14:paraId="0D47E786" w14:textId="77777777" w:rsidR="009321ED" w:rsidRPr="00174FEC" w:rsidRDefault="009321ED" w:rsidP="00A54A13">
      <w:pPr>
        <w:jc w:val="center"/>
        <w:rPr>
          <w:color w:val="000000" w:themeColor="text1"/>
        </w:rPr>
      </w:pPr>
    </w:p>
    <w:p w14:paraId="1A89AE70" w14:textId="77777777" w:rsidR="009321ED" w:rsidRPr="00174FEC" w:rsidRDefault="009321ED" w:rsidP="00A54A13">
      <w:pPr>
        <w:rPr>
          <w:b/>
          <w:color w:val="000000" w:themeColor="text1"/>
          <w:u w:val="single"/>
        </w:rPr>
      </w:pPr>
      <w:r w:rsidRPr="00174FEC">
        <w:rPr>
          <w:b/>
          <w:color w:val="000000" w:themeColor="text1"/>
          <w:u w:val="single"/>
        </w:rPr>
        <w:t>Professional Address</w:t>
      </w:r>
    </w:p>
    <w:p w14:paraId="2EF5BF5A" w14:textId="7933D1F8" w:rsidR="009321ED" w:rsidRPr="00174FEC" w:rsidRDefault="003104AD" w:rsidP="00A54A13">
      <w:pPr>
        <w:rPr>
          <w:color w:val="000000" w:themeColor="text1"/>
        </w:rPr>
      </w:pPr>
      <w:r>
        <w:rPr>
          <w:color w:val="000000" w:themeColor="text1"/>
        </w:rPr>
        <w:t>University of Texas at San Antonio</w:t>
      </w:r>
    </w:p>
    <w:p w14:paraId="71ABC048" w14:textId="6BEB014F" w:rsidR="003104AD" w:rsidRDefault="009321ED" w:rsidP="00A54A13">
      <w:pPr>
        <w:rPr>
          <w:color w:val="000000" w:themeColor="text1"/>
        </w:rPr>
      </w:pPr>
      <w:r w:rsidRPr="00174FEC">
        <w:rPr>
          <w:color w:val="000000" w:themeColor="text1"/>
        </w:rPr>
        <w:t>Dep</w:t>
      </w:r>
      <w:r w:rsidR="003104AD">
        <w:rPr>
          <w:color w:val="000000" w:themeColor="text1"/>
        </w:rPr>
        <w:t>artment</w:t>
      </w:r>
      <w:r w:rsidRPr="00174FEC">
        <w:rPr>
          <w:color w:val="000000" w:themeColor="text1"/>
        </w:rPr>
        <w:t xml:space="preserve"> of Psycholog</w:t>
      </w:r>
      <w:r w:rsidR="003104AD">
        <w:rPr>
          <w:color w:val="000000" w:themeColor="text1"/>
        </w:rPr>
        <w:t>y</w:t>
      </w:r>
    </w:p>
    <w:p w14:paraId="575D91A6" w14:textId="031536C6" w:rsidR="003E58EA" w:rsidRDefault="003E58EA" w:rsidP="00A54A13">
      <w:pPr>
        <w:rPr>
          <w:color w:val="000000" w:themeColor="text1"/>
        </w:rPr>
      </w:pPr>
      <w:r>
        <w:t>College for Health, Community and Policy</w:t>
      </w:r>
    </w:p>
    <w:p w14:paraId="52B8C949" w14:textId="319E2A63" w:rsidR="003104AD" w:rsidRDefault="003104AD" w:rsidP="00A54A13">
      <w:pPr>
        <w:rPr>
          <w:color w:val="000000" w:themeColor="text1"/>
        </w:rPr>
      </w:pPr>
      <w:r w:rsidRPr="003104AD">
        <w:rPr>
          <w:color w:val="000000" w:themeColor="text1"/>
        </w:rPr>
        <w:t>1 UTSA Circle</w:t>
      </w:r>
      <w:r>
        <w:rPr>
          <w:color w:val="000000" w:themeColor="text1"/>
        </w:rPr>
        <w:t>, MB 2.406</w:t>
      </w:r>
    </w:p>
    <w:p w14:paraId="493FAA1B" w14:textId="0E8AB4A4" w:rsidR="009321ED" w:rsidRPr="00174FEC" w:rsidRDefault="003104AD" w:rsidP="00A54A13">
      <w:pPr>
        <w:rPr>
          <w:color w:val="000000" w:themeColor="text1"/>
        </w:rPr>
      </w:pPr>
      <w:r w:rsidRPr="003104AD">
        <w:rPr>
          <w:color w:val="000000" w:themeColor="text1"/>
        </w:rPr>
        <w:t>San Antonio, TX</w:t>
      </w:r>
      <w:r>
        <w:rPr>
          <w:color w:val="000000" w:themeColor="text1"/>
        </w:rPr>
        <w:t xml:space="preserve"> </w:t>
      </w:r>
      <w:r>
        <w:t>78249</w:t>
      </w:r>
    </w:p>
    <w:p w14:paraId="2A6DB9EF" w14:textId="76187C7A" w:rsidR="009321ED" w:rsidRPr="00174FEC" w:rsidRDefault="009321ED" w:rsidP="00A54A13">
      <w:pPr>
        <w:rPr>
          <w:color w:val="000000" w:themeColor="text1"/>
        </w:rPr>
      </w:pPr>
      <w:r w:rsidRPr="00174FEC">
        <w:rPr>
          <w:color w:val="000000" w:themeColor="text1"/>
        </w:rPr>
        <w:t>(847) 431-2890</w:t>
      </w:r>
      <w:r w:rsidR="00211563" w:rsidRPr="00174FEC">
        <w:rPr>
          <w:color w:val="000000" w:themeColor="text1"/>
        </w:rPr>
        <w:t xml:space="preserve"> (phone)</w:t>
      </w:r>
    </w:p>
    <w:p w14:paraId="3E7B415E" w14:textId="5BC6653D" w:rsidR="00614BF3" w:rsidRPr="00174FEC" w:rsidRDefault="003104AD" w:rsidP="00A54A13">
      <w:pPr>
        <w:rPr>
          <w:color w:val="000000" w:themeColor="text1"/>
        </w:rPr>
      </w:pPr>
      <w:hyperlink r:id="rId11" w:history="1">
        <w:r w:rsidRPr="00FA1FC3">
          <w:rPr>
            <w:rStyle w:val="Hyperlink"/>
          </w:rPr>
          <w:t>laura.long@utsa.edu</w:t>
        </w:r>
      </w:hyperlink>
      <w:r w:rsidR="009321ED" w:rsidRPr="00174FEC">
        <w:rPr>
          <w:color w:val="000000" w:themeColor="text1"/>
        </w:rPr>
        <w:t xml:space="preserve"> (email)</w:t>
      </w:r>
    </w:p>
    <w:p w14:paraId="6FC26DCC" w14:textId="47861D7D" w:rsidR="0018431A" w:rsidRPr="00174FEC" w:rsidRDefault="00E45FAF" w:rsidP="00A54A13">
      <w:pPr>
        <w:tabs>
          <w:tab w:val="left" w:pos="3265"/>
        </w:tabs>
        <w:rPr>
          <w:color w:val="000000" w:themeColor="text1"/>
        </w:rPr>
      </w:pPr>
      <w:r w:rsidRPr="00174FEC">
        <w:rPr>
          <w:color w:val="000000" w:themeColor="text1"/>
        </w:rPr>
        <w:tab/>
      </w:r>
    </w:p>
    <w:p w14:paraId="6FD9A351" w14:textId="77777777" w:rsidR="009321ED" w:rsidRPr="00174FEC" w:rsidRDefault="009321ED" w:rsidP="00A54A13">
      <w:pPr>
        <w:jc w:val="center"/>
        <w:rPr>
          <w:b/>
          <w:color w:val="000000" w:themeColor="text1"/>
          <w:u w:val="single"/>
        </w:rPr>
      </w:pPr>
      <w:r w:rsidRPr="00174FEC">
        <w:rPr>
          <w:b/>
          <w:color w:val="000000" w:themeColor="text1"/>
          <w:u w:val="single"/>
        </w:rPr>
        <w:t>EDUCATIONAL HISTORY</w:t>
      </w:r>
    </w:p>
    <w:p w14:paraId="0B5B3D42" w14:textId="77777777" w:rsidR="009321ED" w:rsidRPr="00174FEC" w:rsidRDefault="009321ED" w:rsidP="00A54A13">
      <w:pPr>
        <w:rPr>
          <w:b/>
          <w:color w:val="000000" w:themeColor="text1"/>
          <w:u w:val="single"/>
        </w:rPr>
      </w:pPr>
    </w:p>
    <w:p w14:paraId="4649D6EE" w14:textId="204839E3" w:rsidR="009321ED" w:rsidRPr="00174FEC" w:rsidRDefault="009321ED" w:rsidP="00A54A13">
      <w:pPr>
        <w:rPr>
          <w:color w:val="000000" w:themeColor="text1"/>
        </w:rPr>
      </w:pPr>
      <w:r w:rsidRPr="00174FEC">
        <w:rPr>
          <w:b/>
          <w:color w:val="000000" w:themeColor="text1"/>
        </w:rPr>
        <w:t>Doctor</w:t>
      </w:r>
      <w:r w:rsidR="000749DD" w:rsidRPr="00174FEC">
        <w:rPr>
          <w:b/>
          <w:color w:val="000000" w:themeColor="text1"/>
        </w:rPr>
        <w:t>ate</w:t>
      </w:r>
      <w:r w:rsidRPr="00174FEC">
        <w:rPr>
          <w:color w:val="000000" w:themeColor="text1"/>
        </w:rPr>
        <w:t xml:space="preserve">, </w:t>
      </w:r>
      <w:r w:rsidRPr="00174FEC">
        <w:rPr>
          <w:i/>
          <w:color w:val="000000" w:themeColor="text1"/>
        </w:rPr>
        <w:t>Clinical Psychology</w:t>
      </w:r>
      <w:r w:rsidR="00927DEE" w:rsidRPr="00174FEC">
        <w:rPr>
          <w:color w:val="000000" w:themeColor="text1"/>
        </w:rPr>
        <w:t>, 2016</w:t>
      </w:r>
      <w:r w:rsidRPr="00174FEC">
        <w:rPr>
          <w:color w:val="000000" w:themeColor="text1"/>
        </w:rPr>
        <w:t>-</w:t>
      </w:r>
      <w:r w:rsidR="00957921" w:rsidRPr="00174FEC">
        <w:rPr>
          <w:color w:val="000000" w:themeColor="text1"/>
        </w:rPr>
        <w:t>2022</w:t>
      </w:r>
    </w:p>
    <w:p w14:paraId="19C74D04" w14:textId="77777777" w:rsidR="009321ED" w:rsidRPr="00174FEC" w:rsidRDefault="009321ED" w:rsidP="00A54A13">
      <w:pPr>
        <w:autoSpaceDE w:val="0"/>
        <w:autoSpaceDN w:val="0"/>
        <w:adjustRightInd w:val="0"/>
        <w:rPr>
          <w:i/>
          <w:iCs/>
          <w:color w:val="000000" w:themeColor="text1"/>
        </w:rPr>
      </w:pPr>
      <w:r w:rsidRPr="00174FEC">
        <w:rPr>
          <w:color w:val="000000" w:themeColor="text1"/>
        </w:rPr>
        <w:t xml:space="preserve">University of Houston, Houston, TX (APA-Accredited Program) </w:t>
      </w:r>
    </w:p>
    <w:p w14:paraId="0DE26327" w14:textId="0C086221" w:rsidR="009321ED" w:rsidRPr="00174FEC" w:rsidRDefault="00614BF3" w:rsidP="00A54A13">
      <w:pPr>
        <w:autoSpaceDE w:val="0"/>
        <w:autoSpaceDN w:val="0"/>
        <w:adjustRightInd w:val="0"/>
        <w:rPr>
          <w:color w:val="000000" w:themeColor="text1"/>
        </w:rPr>
      </w:pPr>
      <w:r w:rsidRPr="00174FEC">
        <w:rPr>
          <w:i/>
          <w:iCs/>
          <w:color w:val="000000" w:themeColor="text1"/>
        </w:rPr>
        <w:t xml:space="preserve">Primary </w:t>
      </w:r>
      <w:r w:rsidR="009321ED" w:rsidRPr="00174FEC">
        <w:rPr>
          <w:i/>
          <w:iCs/>
          <w:color w:val="000000" w:themeColor="text1"/>
        </w:rPr>
        <w:t xml:space="preserve">Mentor: </w:t>
      </w:r>
      <w:r w:rsidR="009321ED" w:rsidRPr="00174FEC">
        <w:rPr>
          <w:color w:val="000000" w:themeColor="text1"/>
        </w:rPr>
        <w:t>Matthew W. Gallagher, Ph.D.</w:t>
      </w:r>
    </w:p>
    <w:p w14:paraId="41029AB2" w14:textId="77777777" w:rsidR="009321ED" w:rsidRPr="00174FEC" w:rsidRDefault="00B77FEF" w:rsidP="00A54A13">
      <w:pPr>
        <w:autoSpaceDE w:val="0"/>
        <w:autoSpaceDN w:val="0"/>
        <w:adjustRightInd w:val="0"/>
        <w:rPr>
          <w:i/>
          <w:iCs/>
          <w:color w:val="000000" w:themeColor="text1"/>
        </w:rPr>
      </w:pPr>
      <w:r w:rsidRPr="00174FEC">
        <w:rPr>
          <w:color w:val="000000" w:themeColor="text1"/>
        </w:rPr>
        <w:t>Minor Concentration in</w:t>
      </w:r>
      <w:r w:rsidR="009321ED" w:rsidRPr="00174FEC">
        <w:rPr>
          <w:color w:val="000000" w:themeColor="text1"/>
        </w:rPr>
        <w:t xml:space="preserve"> Psychological Statistics and Data Analysis </w:t>
      </w:r>
    </w:p>
    <w:p w14:paraId="1BF57C1A" w14:textId="77777777" w:rsidR="009321ED" w:rsidRPr="00174FEC" w:rsidRDefault="009321ED" w:rsidP="00A54A13">
      <w:pPr>
        <w:rPr>
          <w:color w:val="000000" w:themeColor="text1"/>
        </w:rPr>
      </w:pPr>
    </w:p>
    <w:p w14:paraId="4E7B76D7" w14:textId="2D44037C" w:rsidR="00614BF3" w:rsidRPr="00174FEC" w:rsidRDefault="00614BF3" w:rsidP="00A54A13">
      <w:pPr>
        <w:rPr>
          <w:color w:val="000000" w:themeColor="text1"/>
        </w:rPr>
      </w:pPr>
      <w:r w:rsidRPr="00174FEC">
        <w:rPr>
          <w:b/>
          <w:color w:val="000000" w:themeColor="text1"/>
        </w:rPr>
        <w:t>Master of Arts</w:t>
      </w:r>
      <w:r w:rsidRPr="00174FEC">
        <w:rPr>
          <w:color w:val="000000" w:themeColor="text1"/>
        </w:rPr>
        <w:t xml:space="preserve">, </w:t>
      </w:r>
      <w:r w:rsidRPr="00174FEC">
        <w:rPr>
          <w:i/>
          <w:color w:val="000000" w:themeColor="text1"/>
        </w:rPr>
        <w:t>Psychology</w:t>
      </w:r>
      <w:r w:rsidRPr="00174FEC">
        <w:rPr>
          <w:color w:val="000000" w:themeColor="text1"/>
        </w:rPr>
        <w:t>, 2016-201</w:t>
      </w:r>
      <w:r w:rsidR="005E7709" w:rsidRPr="00174FEC">
        <w:rPr>
          <w:color w:val="000000" w:themeColor="text1"/>
        </w:rPr>
        <w:t>8</w:t>
      </w:r>
    </w:p>
    <w:p w14:paraId="718B01A0" w14:textId="77777777" w:rsidR="00614BF3" w:rsidRPr="00174FEC" w:rsidRDefault="00614BF3" w:rsidP="00A54A13">
      <w:pPr>
        <w:autoSpaceDE w:val="0"/>
        <w:autoSpaceDN w:val="0"/>
        <w:adjustRightInd w:val="0"/>
        <w:rPr>
          <w:i/>
          <w:iCs/>
          <w:color w:val="000000" w:themeColor="text1"/>
        </w:rPr>
      </w:pPr>
      <w:r w:rsidRPr="00174FEC">
        <w:rPr>
          <w:color w:val="000000" w:themeColor="text1"/>
        </w:rPr>
        <w:t xml:space="preserve">University of Houston, Houston, TX (APA-Accredited Program) </w:t>
      </w:r>
    </w:p>
    <w:p w14:paraId="7CCA4A10" w14:textId="2FF212C8" w:rsidR="00614BF3" w:rsidRPr="00174FEC" w:rsidRDefault="00614BF3" w:rsidP="00A54A13">
      <w:pPr>
        <w:autoSpaceDE w:val="0"/>
        <w:autoSpaceDN w:val="0"/>
        <w:adjustRightInd w:val="0"/>
        <w:rPr>
          <w:color w:val="000000" w:themeColor="text1"/>
        </w:rPr>
      </w:pPr>
      <w:r w:rsidRPr="00174FEC">
        <w:rPr>
          <w:i/>
          <w:iCs/>
          <w:color w:val="000000" w:themeColor="text1"/>
        </w:rPr>
        <w:t xml:space="preserve">Primary Mentor: </w:t>
      </w:r>
      <w:r w:rsidRPr="00174FEC">
        <w:rPr>
          <w:color w:val="000000" w:themeColor="text1"/>
        </w:rPr>
        <w:t>Matthew W. Gallagher, Ph.D.</w:t>
      </w:r>
    </w:p>
    <w:p w14:paraId="42AEA379" w14:textId="77777777" w:rsidR="00614BF3" w:rsidRPr="00174FEC" w:rsidRDefault="00614BF3" w:rsidP="00A54A13">
      <w:pPr>
        <w:rPr>
          <w:color w:val="000000" w:themeColor="text1"/>
        </w:rPr>
      </w:pPr>
    </w:p>
    <w:p w14:paraId="33A6B854" w14:textId="2621079B" w:rsidR="00B77FEF" w:rsidRPr="00174FEC" w:rsidRDefault="00B77FEF" w:rsidP="00A54A13">
      <w:pPr>
        <w:rPr>
          <w:color w:val="000000" w:themeColor="text1"/>
        </w:rPr>
      </w:pPr>
      <w:r w:rsidRPr="00174FEC">
        <w:rPr>
          <w:b/>
          <w:color w:val="000000" w:themeColor="text1"/>
        </w:rPr>
        <w:t>Bachelor of Arts</w:t>
      </w:r>
      <w:r w:rsidRPr="00174FEC">
        <w:rPr>
          <w:color w:val="000000" w:themeColor="text1"/>
        </w:rPr>
        <w:t xml:space="preserve">, </w:t>
      </w:r>
      <w:r w:rsidRPr="00174FEC">
        <w:rPr>
          <w:i/>
          <w:color w:val="000000" w:themeColor="text1"/>
        </w:rPr>
        <w:t>Psychology and English</w:t>
      </w:r>
      <w:r w:rsidRPr="00174FEC">
        <w:rPr>
          <w:color w:val="000000" w:themeColor="text1"/>
        </w:rPr>
        <w:t>,</w:t>
      </w:r>
      <w:r w:rsidR="00211563" w:rsidRPr="00174FEC">
        <w:rPr>
          <w:color w:val="000000" w:themeColor="text1"/>
        </w:rPr>
        <w:t xml:space="preserve"> 2008-2012</w:t>
      </w:r>
      <w:r w:rsidR="009321ED" w:rsidRPr="00174FEC">
        <w:rPr>
          <w:color w:val="000000" w:themeColor="text1"/>
        </w:rPr>
        <w:t xml:space="preserve"> </w:t>
      </w:r>
      <w:r w:rsidR="00B829AA" w:rsidRPr="00333CA8">
        <w:rPr>
          <w:color w:val="000000" w:themeColor="text1"/>
        </w:rPr>
        <w:t>(Magna cum laude)</w:t>
      </w:r>
    </w:p>
    <w:p w14:paraId="1DFA41EA" w14:textId="77777777" w:rsidR="009321ED" w:rsidRPr="00174FEC" w:rsidRDefault="00B77FEF" w:rsidP="00A54A13">
      <w:pPr>
        <w:rPr>
          <w:color w:val="000000" w:themeColor="text1"/>
        </w:rPr>
      </w:pPr>
      <w:r w:rsidRPr="00174FEC">
        <w:rPr>
          <w:color w:val="000000" w:themeColor="text1"/>
        </w:rPr>
        <w:t>Vanderbilt</w:t>
      </w:r>
      <w:r w:rsidR="009321ED" w:rsidRPr="00174FEC">
        <w:rPr>
          <w:color w:val="000000" w:themeColor="text1"/>
        </w:rPr>
        <w:t xml:space="preserve"> University, </w:t>
      </w:r>
      <w:r w:rsidRPr="00174FEC">
        <w:rPr>
          <w:color w:val="000000" w:themeColor="text1"/>
        </w:rPr>
        <w:t>Nashville</w:t>
      </w:r>
      <w:r w:rsidR="009321ED" w:rsidRPr="00174FEC">
        <w:rPr>
          <w:color w:val="000000" w:themeColor="text1"/>
        </w:rPr>
        <w:t xml:space="preserve">, </w:t>
      </w:r>
      <w:r w:rsidRPr="00174FEC">
        <w:rPr>
          <w:color w:val="000000" w:themeColor="text1"/>
        </w:rPr>
        <w:t>TN</w:t>
      </w:r>
    </w:p>
    <w:p w14:paraId="5DFFF8B9" w14:textId="57FC4579" w:rsidR="009321ED" w:rsidRDefault="009321ED" w:rsidP="00A54A13">
      <w:pPr>
        <w:rPr>
          <w:color w:val="000000" w:themeColor="text1"/>
        </w:rPr>
      </w:pPr>
      <w:r w:rsidRPr="00174FEC">
        <w:rPr>
          <w:color w:val="000000" w:themeColor="text1"/>
        </w:rPr>
        <w:t xml:space="preserve">Concentration </w:t>
      </w:r>
      <w:r w:rsidR="00B77FEF" w:rsidRPr="00174FEC">
        <w:rPr>
          <w:color w:val="000000" w:themeColor="text1"/>
        </w:rPr>
        <w:t xml:space="preserve">in </w:t>
      </w:r>
      <w:r w:rsidR="00C25C09" w:rsidRPr="00174FEC">
        <w:rPr>
          <w:color w:val="000000" w:themeColor="text1"/>
        </w:rPr>
        <w:t xml:space="preserve">Psychology </w:t>
      </w:r>
      <w:r w:rsidR="00B77FEF" w:rsidRPr="00174FEC">
        <w:rPr>
          <w:color w:val="000000" w:themeColor="text1"/>
        </w:rPr>
        <w:t>Research</w:t>
      </w:r>
    </w:p>
    <w:p w14:paraId="155AC379" w14:textId="77777777" w:rsidR="004130B9" w:rsidRPr="00174FEC" w:rsidRDefault="004130B9" w:rsidP="00A54A13">
      <w:pPr>
        <w:rPr>
          <w:i/>
          <w:color w:val="000000" w:themeColor="text1"/>
        </w:rPr>
      </w:pPr>
    </w:p>
    <w:p w14:paraId="00588C07" w14:textId="77777777" w:rsidR="00C1379E" w:rsidRPr="00174FEC" w:rsidRDefault="00C1379E" w:rsidP="00A54A13">
      <w:pPr>
        <w:jc w:val="center"/>
        <w:rPr>
          <w:b/>
          <w:bCs/>
          <w:iCs/>
          <w:color w:val="000000" w:themeColor="text1"/>
          <w:u w:val="single"/>
        </w:rPr>
      </w:pPr>
      <w:r w:rsidRPr="00174FEC">
        <w:rPr>
          <w:b/>
          <w:bCs/>
          <w:iCs/>
          <w:color w:val="000000" w:themeColor="text1"/>
          <w:u w:val="single"/>
        </w:rPr>
        <w:t>PROFESSIONAL LICENSURE</w:t>
      </w:r>
    </w:p>
    <w:p w14:paraId="6000A9E1" w14:textId="77777777" w:rsidR="00C1379E" w:rsidRPr="00174FEC" w:rsidRDefault="00C1379E" w:rsidP="00A54A13">
      <w:pPr>
        <w:jc w:val="center"/>
        <w:rPr>
          <w:iCs/>
          <w:color w:val="000000" w:themeColor="text1"/>
          <w:u w:val="single"/>
        </w:rPr>
      </w:pPr>
    </w:p>
    <w:p w14:paraId="271679C1" w14:textId="77777777" w:rsidR="003104AD" w:rsidRDefault="003104AD" w:rsidP="00A54A13">
      <w:pPr>
        <w:ind w:left="720" w:hanging="720"/>
        <w:rPr>
          <w:iCs/>
          <w:color w:val="000000" w:themeColor="text1"/>
        </w:rPr>
      </w:pPr>
      <w:r w:rsidRPr="00174FEC">
        <w:rPr>
          <w:i/>
          <w:iCs/>
          <w:color w:val="000000" w:themeColor="text1"/>
        </w:rPr>
        <w:t>Licensed Psychological Associate</w:t>
      </w:r>
      <w:r w:rsidRPr="00174FEC">
        <w:rPr>
          <w:iCs/>
          <w:color w:val="000000" w:themeColor="text1"/>
        </w:rPr>
        <w:t>: Texas State Board of Examiners of Psychologists, License #38466</w:t>
      </w:r>
    </w:p>
    <w:p w14:paraId="39F52711" w14:textId="77777777" w:rsidR="003104AD" w:rsidRDefault="003104AD" w:rsidP="00A54A13">
      <w:pPr>
        <w:ind w:left="720" w:hanging="720"/>
        <w:rPr>
          <w:i/>
          <w:iCs/>
          <w:color w:val="000000" w:themeColor="text1"/>
        </w:rPr>
      </w:pPr>
    </w:p>
    <w:p w14:paraId="23C0C4D7" w14:textId="7A47BD44" w:rsidR="0031345A" w:rsidRDefault="00C1379E" w:rsidP="00A54A13">
      <w:pPr>
        <w:ind w:left="720" w:hanging="720"/>
        <w:rPr>
          <w:iCs/>
          <w:color w:val="000000" w:themeColor="text1"/>
        </w:rPr>
      </w:pPr>
      <w:r w:rsidRPr="00174FEC">
        <w:rPr>
          <w:i/>
          <w:iCs/>
          <w:color w:val="000000" w:themeColor="text1"/>
        </w:rPr>
        <w:t>Licensed Clinical Psychologist</w:t>
      </w:r>
      <w:r w:rsidRPr="00174FEC">
        <w:rPr>
          <w:iCs/>
          <w:color w:val="000000" w:themeColor="text1"/>
        </w:rPr>
        <w:t>: Massachusetts Board of Registration of Psychologists, License #PSY10000316</w:t>
      </w:r>
    </w:p>
    <w:p w14:paraId="5C1D531E" w14:textId="77777777" w:rsidR="001B69F3" w:rsidRPr="001B69F3" w:rsidRDefault="001B69F3" w:rsidP="00A54A13">
      <w:pPr>
        <w:ind w:left="720" w:hanging="720"/>
        <w:rPr>
          <w:iCs/>
          <w:color w:val="000000" w:themeColor="text1"/>
        </w:rPr>
      </w:pPr>
    </w:p>
    <w:p w14:paraId="2FB90317" w14:textId="217ABBE0" w:rsidR="0081236A" w:rsidRDefault="008F7DCA" w:rsidP="00A54A13">
      <w:pPr>
        <w:jc w:val="center"/>
        <w:rPr>
          <w:b/>
          <w:color w:val="000000" w:themeColor="text1"/>
          <w:u w:val="single"/>
        </w:rPr>
      </w:pPr>
      <w:r>
        <w:rPr>
          <w:b/>
          <w:color w:val="000000" w:themeColor="text1"/>
          <w:u w:val="single"/>
        </w:rPr>
        <w:t>ACADEMIC APPOINTMENTS</w:t>
      </w:r>
    </w:p>
    <w:p w14:paraId="6F258564" w14:textId="77777777" w:rsidR="00A958F6" w:rsidRPr="00A958F6" w:rsidRDefault="00A958F6" w:rsidP="00A54A13">
      <w:pPr>
        <w:jc w:val="center"/>
        <w:rPr>
          <w:b/>
          <w:color w:val="000000" w:themeColor="text1"/>
          <w:u w:val="single"/>
        </w:rPr>
      </w:pPr>
    </w:p>
    <w:p w14:paraId="248AC9C5" w14:textId="59283A16" w:rsidR="003104AD" w:rsidRDefault="003104AD" w:rsidP="00A54A13">
      <w:pPr>
        <w:ind w:left="1440" w:hanging="1440"/>
        <w:rPr>
          <w:color w:val="000000" w:themeColor="text1"/>
          <w:u w:val="single"/>
        </w:rPr>
      </w:pPr>
      <w:r w:rsidRPr="00174FEC">
        <w:rPr>
          <w:color w:val="000000" w:themeColor="text1"/>
        </w:rPr>
        <w:t>202</w:t>
      </w:r>
      <w:r>
        <w:rPr>
          <w:color w:val="000000" w:themeColor="text1"/>
        </w:rPr>
        <w:t>6</w:t>
      </w:r>
      <w:r w:rsidRPr="00174FEC">
        <w:rPr>
          <w:color w:val="000000" w:themeColor="text1"/>
        </w:rPr>
        <w:t>-Present</w:t>
      </w:r>
      <w:r w:rsidRPr="00174FEC">
        <w:rPr>
          <w:color w:val="000000" w:themeColor="text1"/>
        </w:rPr>
        <w:tab/>
      </w:r>
      <w:r>
        <w:rPr>
          <w:color w:val="000000" w:themeColor="text1"/>
          <w:u w:val="single"/>
        </w:rPr>
        <w:t>Assistant Professor</w:t>
      </w:r>
    </w:p>
    <w:p w14:paraId="4D90D295" w14:textId="4FE8E035" w:rsidR="003104AD" w:rsidRDefault="003104AD" w:rsidP="00A54A13">
      <w:pPr>
        <w:ind w:left="1440"/>
        <w:rPr>
          <w:color w:val="000000" w:themeColor="text1"/>
        </w:rPr>
      </w:pPr>
      <w:r w:rsidRPr="00174FEC">
        <w:rPr>
          <w:color w:val="000000" w:themeColor="text1"/>
        </w:rPr>
        <w:t>Dep</w:t>
      </w:r>
      <w:r>
        <w:rPr>
          <w:color w:val="000000" w:themeColor="text1"/>
        </w:rPr>
        <w:t>artment</w:t>
      </w:r>
      <w:r w:rsidRPr="00174FEC">
        <w:rPr>
          <w:color w:val="000000" w:themeColor="text1"/>
        </w:rPr>
        <w:t xml:space="preserve"> of </w:t>
      </w:r>
      <w:r>
        <w:rPr>
          <w:color w:val="000000" w:themeColor="text1"/>
        </w:rPr>
        <w:t xml:space="preserve">Psychology, </w:t>
      </w:r>
      <w:r w:rsidR="003E58EA">
        <w:t xml:space="preserve">College for Health, Community and Policy, </w:t>
      </w:r>
      <w:r>
        <w:rPr>
          <w:color w:val="000000" w:themeColor="text1"/>
        </w:rPr>
        <w:t>University of Texas at San Antonio</w:t>
      </w:r>
      <w:r w:rsidRPr="00174FEC">
        <w:rPr>
          <w:color w:val="000000" w:themeColor="text1"/>
        </w:rPr>
        <w:t xml:space="preserve">, </w:t>
      </w:r>
      <w:r>
        <w:rPr>
          <w:color w:val="000000" w:themeColor="text1"/>
        </w:rPr>
        <w:t>San Antonio</w:t>
      </w:r>
      <w:r w:rsidRPr="00174FEC">
        <w:rPr>
          <w:color w:val="000000" w:themeColor="text1"/>
        </w:rPr>
        <w:t xml:space="preserve">, </w:t>
      </w:r>
      <w:r>
        <w:rPr>
          <w:color w:val="000000" w:themeColor="text1"/>
        </w:rPr>
        <w:t>TX</w:t>
      </w:r>
    </w:p>
    <w:p w14:paraId="3082C9F7" w14:textId="77777777" w:rsidR="003104AD" w:rsidRDefault="003104AD" w:rsidP="00A54A13">
      <w:pPr>
        <w:ind w:left="1440" w:hanging="1440"/>
        <w:rPr>
          <w:color w:val="000000" w:themeColor="text1"/>
        </w:rPr>
      </w:pPr>
    </w:p>
    <w:p w14:paraId="0B7E2833" w14:textId="34DBD0E8" w:rsidR="00C82CEA" w:rsidRDefault="0081236A" w:rsidP="00A54A13">
      <w:pPr>
        <w:ind w:left="1440" w:hanging="1440"/>
        <w:rPr>
          <w:color w:val="000000" w:themeColor="text1"/>
          <w:u w:val="single"/>
        </w:rPr>
      </w:pPr>
      <w:r w:rsidRPr="00174FEC">
        <w:rPr>
          <w:color w:val="000000" w:themeColor="text1"/>
        </w:rPr>
        <w:t>202</w:t>
      </w:r>
      <w:r w:rsidR="00A958F6">
        <w:rPr>
          <w:color w:val="000000" w:themeColor="text1"/>
        </w:rPr>
        <w:t>5</w:t>
      </w:r>
      <w:r w:rsidRPr="00174FEC">
        <w:rPr>
          <w:color w:val="000000" w:themeColor="text1"/>
        </w:rPr>
        <w:t>-</w:t>
      </w:r>
      <w:r w:rsidR="003104AD">
        <w:rPr>
          <w:color w:val="000000" w:themeColor="text1"/>
        </w:rPr>
        <w:t>2026</w:t>
      </w:r>
      <w:r w:rsidRPr="00174FEC">
        <w:rPr>
          <w:color w:val="000000" w:themeColor="text1"/>
        </w:rPr>
        <w:tab/>
      </w:r>
      <w:r w:rsidR="00A958F6">
        <w:rPr>
          <w:color w:val="000000" w:themeColor="text1"/>
          <w:u w:val="single"/>
        </w:rPr>
        <w:t>Research Assistant Professo</w:t>
      </w:r>
      <w:r w:rsidR="00C82CEA">
        <w:rPr>
          <w:color w:val="000000" w:themeColor="text1"/>
          <w:u w:val="single"/>
        </w:rPr>
        <w:t>r</w:t>
      </w:r>
    </w:p>
    <w:p w14:paraId="341446E5" w14:textId="311BBF90" w:rsidR="0081236A" w:rsidRPr="00174FEC" w:rsidRDefault="00E02F4E" w:rsidP="00A54A13">
      <w:pPr>
        <w:ind w:left="1440"/>
        <w:rPr>
          <w:color w:val="000000" w:themeColor="text1"/>
        </w:rPr>
      </w:pPr>
      <w:r w:rsidRPr="00174FEC">
        <w:rPr>
          <w:color w:val="000000" w:themeColor="text1"/>
        </w:rPr>
        <w:t>Center for Anxiety and Related Disorders, Dep</w:t>
      </w:r>
      <w:r w:rsidR="003E58EA">
        <w:rPr>
          <w:color w:val="000000" w:themeColor="text1"/>
        </w:rPr>
        <w:t>artment</w:t>
      </w:r>
      <w:r w:rsidRPr="00174FEC">
        <w:rPr>
          <w:color w:val="000000" w:themeColor="text1"/>
        </w:rPr>
        <w:t xml:space="preserve"> of Psycholog</w:t>
      </w:r>
      <w:r w:rsidR="00723388">
        <w:rPr>
          <w:color w:val="000000" w:themeColor="text1"/>
        </w:rPr>
        <w:t>ical</w:t>
      </w:r>
      <w:r w:rsidRPr="00174FEC">
        <w:rPr>
          <w:color w:val="000000" w:themeColor="text1"/>
        </w:rPr>
        <w:t xml:space="preserve"> &amp; Brain Sciences</w:t>
      </w:r>
      <w:r>
        <w:rPr>
          <w:color w:val="000000" w:themeColor="text1"/>
        </w:rPr>
        <w:t xml:space="preserve">, </w:t>
      </w:r>
      <w:r w:rsidR="0081236A" w:rsidRPr="00174FEC">
        <w:rPr>
          <w:color w:val="000000" w:themeColor="text1"/>
        </w:rPr>
        <w:t>Boston University, Boston, MA</w:t>
      </w:r>
    </w:p>
    <w:p w14:paraId="269D1407" w14:textId="77777777" w:rsidR="0081236A" w:rsidRDefault="0081236A" w:rsidP="00A54A13">
      <w:pPr>
        <w:rPr>
          <w:color w:val="000000" w:themeColor="text1"/>
        </w:rPr>
      </w:pPr>
    </w:p>
    <w:p w14:paraId="3A538796" w14:textId="77777777" w:rsidR="00C82CEA" w:rsidRDefault="00FE2553" w:rsidP="00A54A13">
      <w:pPr>
        <w:ind w:left="1440" w:hanging="1440"/>
        <w:rPr>
          <w:color w:val="000000" w:themeColor="text1"/>
        </w:rPr>
      </w:pPr>
      <w:r w:rsidRPr="00174FEC">
        <w:rPr>
          <w:color w:val="000000" w:themeColor="text1"/>
        </w:rPr>
        <w:lastRenderedPageBreak/>
        <w:t>2022-</w:t>
      </w:r>
      <w:r w:rsidR="00A958F6">
        <w:rPr>
          <w:color w:val="000000" w:themeColor="text1"/>
        </w:rPr>
        <w:t>2025</w:t>
      </w:r>
      <w:r w:rsidRPr="00174FEC">
        <w:rPr>
          <w:color w:val="000000" w:themeColor="text1"/>
        </w:rPr>
        <w:tab/>
      </w:r>
      <w:r w:rsidRPr="00174FEC">
        <w:rPr>
          <w:color w:val="000000" w:themeColor="text1"/>
          <w:u w:val="single"/>
        </w:rPr>
        <w:t>Postdoctoral Associate</w:t>
      </w:r>
    </w:p>
    <w:p w14:paraId="422D50C1" w14:textId="4540E161" w:rsidR="00FE2553" w:rsidRPr="00174FEC" w:rsidRDefault="002A3906" w:rsidP="00A54A13">
      <w:pPr>
        <w:ind w:left="1440"/>
        <w:rPr>
          <w:color w:val="000000" w:themeColor="text1"/>
        </w:rPr>
      </w:pPr>
      <w:r w:rsidRPr="00174FEC">
        <w:rPr>
          <w:color w:val="000000" w:themeColor="text1"/>
        </w:rPr>
        <w:t xml:space="preserve">Center for Anxiety and Related Disorders, </w:t>
      </w:r>
      <w:r w:rsidR="00FE2553" w:rsidRPr="00174FEC">
        <w:rPr>
          <w:color w:val="000000" w:themeColor="text1"/>
        </w:rPr>
        <w:t>Dep</w:t>
      </w:r>
      <w:r w:rsidR="003E58EA">
        <w:rPr>
          <w:color w:val="000000" w:themeColor="text1"/>
        </w:rPr>
        <w:t>ar</w:t>
      </w:r>
      <w:r w:rsidR="00FE2553" w:rsidRPr="00174FEC">
        <w:rPr>
          <w:color w:val="000000" w:themeColor="text1"/>
        </w:rPr>
        <w:t>t</w:t>
      </w:r>
      <w:r w:rsidR="003E58EA">
        <w:rPr>
          <w:color w:val="000000" w:themeColor="text1"/>
        </w:rPr>
        <w:t>ment</w:t>
      </w:r>
      <w:r w:rsidR="002C4274">
        <w:rPr>
          <w:color w:val="000000" w:themeColor="text1"/>
        </w:rPr>
        <w:t xml:space="preserve"> </w:t>
      </w:r>
      <w:r w:rsidR="00FE2553" w:rsidRPr="00174FEC">
        <w:rPr>
          <w:color w:val="000000" w:themeColor="text1"/>
        </w:rPr>
        <w:t>of Psycholog</w:t>
      </w:r>
      <w:r w:rsidR="00723388">
        <w:rPr>
          <w:color w:val="000000" w:themeColor="text1"/>
        </w:rPr>
        <w:t>ical</w:t>
      </w:r>
      <w:r w:rsidR="00FE2553" w:rsidRPr="00174FEC">
        <w:rPr>
          <w:color w:val="000000" w:themeColor="text1"/>
        </w:rPr>
        <w:t xml:space="preserve"> &amp; Brain Sciences, Boston University, Boston, MA</w:t>
      </w:r>
    </w:p>
    <w:p w14:paraId="1DC8BC63" w14:textId="1824588D" w:rsidR="00FE2553" w:rsidRPr="00174FEC" w:rsidRDefault="00FE2553" w:rsidP="00A54A13">
      <w:pPr>
        <w:rPr>
          <w:color w:val="000000" w:themeColor="text1"/>
        </w:rPr>
      </w:pPr>
      <w:r w:rsidRPr="00174FEC">
        <w:rPr>
          <w:color w:val="000000" w:themeColor="text1"/>
        </w:rPr>
        <w:tab/>
      </w:r>
      <w:r w:rsidRPr="00174FEC">
        <w:rPr>
          <w:color w:val="000000" w:themeColor="text1"/>
        </w:rPr>
        <w:tab/>
      </w:r>
      <w:r w:rsidRPr="00174FEC">
        <w:rPr>
          <w:iCs/>
          <w:color w:val="000000" w:themeColor="text1"/>
        </w:rPr>
        <w:t>Supervisors:</w:t>
      </w:r>
      <w:r w:rsidRPr="00174FEC">
        <w:rPr>
          <w:color w:val="000000" w:themeColor="text1"/>
        </w:rPr>
        <w:t xml:space="preserve"> Todd Farchione, Ph.D. and Michael </w:t>
      </w:r>
      <w:r w:rsidR="00BF337E">
        <w:rPr>
          <w:color w:val="000000" w:themeColor="text1"/>
        </w:rPr>
        <w:t xml:space="preserve">W. </w:t>
      </w:r>
      <w:r w:rsidRPr="00174FEC">
        <w:rPr>
          <w:color w:val="000000" w:themeColor="text1"/>
        </w:rPr>
        <w:t>Otto, Ph.D.</w:t>
      </w:r>
    </w:p>
    <w:p w14:paraId="6426DE5C" w14:textId="77777777" w:rsidR="00FE2553" w:rsidRPr="00174FEC" w:rsidRDefault="00FE2553" w:rsidP="00A54A13">
      <w:pPr>
        <w:ind w:left="1440" w:hanging="1440"/>
        <w:rPr>
          <w:color w:val="000000" w:themeColor="text1"/>
        </w:rPr>
      </w:pPr>
    </w:p>
    <w:p w14:paraId="4FDC1BD6" w14:textId="646D42F2" w:rsidR="00C82CEA" w:rsidRDefault="00BA7C9F" w:rsidP="00A54A13">
      <w:pPr>
        <w:ind w:left="1440" w:hanging="1440"/>
        <w:rPr>
          <w:color w:val="000000" w:themeColor="text1"/>
        </w:rPr>
      </w:pPr>
      <w:r w:rsidRPr="00174FEC">
        <w:rPr>
          <w:color w:val="000000" w:themeColor="text1"/>
        </w:rPr>
        <w:t>2021-</w:t>
      </w:r>
      <w:r w:rsidR="00FE2553" w:rsidRPr="00174FEC">
        <w:rPr>
          <w:color w:val="000000" w:themeColor="text1"/>
        </w:rPr>
        <w:t>2022</w:t>
      </w:r>
      <w:r w:rsidRPr="00174FEC">
        <w:rPr>
          <w:color w:val="000000" w:themeColor="text1"/>
        </w:rPr>
        <w:tab/>
      </w:r>
      <w:r w:rsidR="008F7DCA" w:rsidRPr="008F7DCA">
        <w:rPr>
          <w:color w:val="000000" w:themeColor="text1"/>
          <w:u w:val="single"/>
        </w:rPr>
        <w:t xml:space="preserve">Predoctoral </w:t>
      </w:r>
      <w:r w:rsidRPr="00174FEC">
        <w:rPr>
          <w:color w:val="000000" w:themeColor="text1"/>
          <w:u w:val="single"/>
        </w:rPr>
        <w:t xml:space="preserve">Clinical Psychology </w:t>
      </w:r>
      <w:r w:rsidRPr="008F7DCA">
        <w:rPr>
          <w:color w:val="000000" w:themeColor="text1"/>
          <w:u w:val="single"/>
        </w:rPr>
        <w:t>Intern</w:t>
      </w:r>
      <w:r w:rsidR="008F7DCA">
        <w:rPr>
          <w:color w:val="000000" w:themeColor="text1"/>
          <w:u w:val="single"/>
        </w:rPr>
        <w:t>/Resident</w:t>
      </w:r>
      <w:r w:rsidR="008F7DCA" w:rsidRPr="008F7DCA">
        <w:rPr>
          <w:color w:val="000000" w:themeColor="text1"/>
          <w:u w:val="single"/>
        </w:rPr>
        <w:t xml:space="preserve"> </w:t>
      </w:r>
      <w:r w:rsidR="008F7DCA" w:rsidRPr="008F7DCA">
        <w:rPr>
          <w:u w:val="single"/>
        </w:rPr>
        <w:t xml:space="preserve">(APA-Accredited </w:t>
      </w:r>
      <w:r w:rsidR="008F7DCA">
        <w:rPr>
          <w:u w:val="single"/>
        </w:rPr>
        <w:t>Program</w:t>
      </w:r>
      <w:r w:rsidR="008F7DCA" w:rsidRPr="008F7DCA">
        <w:rPr>
          <w:u w:val="single"/>
        </w:rPr>
        <w:t>)</w:t>
      </w:r>
    </w:p>
    <w:p w14:paraId="7ABCE8AA" w14:textId="195354E3" w:rsidR="00BA7C9F" w:rsidRPr="00174FEC" w:rsidRDefault="003E58EA" w:rsidP="00A54A13">
      <w:pPr>
        <w:ind w:left="1440"/>
        <w:rPr>
          <w:color w:val="000000" w:themeColor="text1"/>
        </w:rPr>
      </w:pPr>
      <w:r w:rsidRPr="00174FEC">
        <w:rPr>
          <w:color w:val="000000" w:themeColor="text1"/>
        </w:rPr>
        <w:t>Dep</w:t>
      </w:r>
      <w:r>
        <w:rPr>
          <w:color w:val="000000" w:themeColor="text1"/>
        </w:rPr>
        <w:t>ar</w:t>
      </w:r>
      <w:r w:rsidRPr="00174FEC">
        <w:rPr>
          <w:color w:val="000000" w:themeColor="text1"/>
        </w:rPr>
        <w:t>t</w:t>
      </w:r>
      <w:r>
        <w:rPr>
          <w:color w:val="000000" w:themeColor="text1"/>
        </w:rPr>
        <w:t>ment</w:t>
      </w:r>
      <w:r w:rsidR="00621314">
        <w:rPr>
          <w:color w:val="000000" w:themeColor="text1"/>
        </w:rPr>
        <w:t xml:space="preserve"> </w:t>
      </w:r>
      <w:r w:rsidR="00BA7C9F" w:rsidRPr="00174FEC">
        <w:rPr>
          <w:color w:val="000000" w:themeColor="text1"/>
        </w:rPr>
        <w:t>of Psychiatry &amp; Human Behavior, Warr</w:t>
      </w:r>
      <w:r w:rsidR="00144649">
        <w:rPr>
          <w:color w:val="000000" w:themeColor="text1"/>
        </w:rPr>
        <w:t>en</w:t>
      </w:r>
      <w:r w:rsidR="00BA7C9F" w:rsidRPr="00174FEC">
        <w:rPr>
          <w:color w:val="000000" w:themeColor="text1"/>
        </w:rPr>
        <w:t xml:space="preserve"> Alpert Medical School of Brown University, Providence, RI</w:t>
      </w:r>
    </w:p>
    <w:p w14:paraId="325CE08B" w14:textId="3F8B0DD0" w:rsidR="00BA7C9F" w:rsidRPr="00174FEC" w:rsidRDefault="00BA7C9F" w:rsidP="00A54A13">
      <w:pPr>
        <w:rPr>
          <w:color w:val="000000" w:themeColor="text1"/>
        </w:rPr>
      </w:pPr>
      <w:r w:rsidRPr="00174FEC">
        <w:rPr>
          <w:color w:val="000000" w:themeColor="text1"/>
        </w:rPr>
        <w:tab/>
      </w:r>
      <w:r w:rsidRPr="00174FEC">
        <w:rPr>
          <w:color w:val="000000" w:themeColor="text1"/>
        </w:rPr>
        <w:tab/>
      </w:r>
      <w:r w:rsidRPr="00174FEC">
        <w:rPr>
          <w:iCs/>
          <w:color w:val="000000" w:themeColor="text1"/>
        </w:rPr>
        <w:t>Supervisor:</w:t>
      </w:r>
      <w:r w:rsidRPr="00174FEC">
        <w:rPr>
          <w:color w:val="000000" w:themeColor="text1"/>
        </w:rPr>
        <w:t xml:space="preserve"> Lauren Weinstock, Ph.D.</w:t>
      </w:r>
    </w:p>
    <w:p w14:paraId="317E960A" w14:textId="77777777" w:rsidR="00BA7C9F" w:rsidRPr="00174FEC" w:rsidRDefault="00BA7C9F" w:rsidP="00A54A13">
      <w:pPr>
        <w:ind w:left="1440" w:hanging="1440"/>
        <w:rPr>
          <w:color w:val="000000" w:themeColor="text1"/>
        </w:rPr>
      </w:pPr>
    </w:p>
    <w:p w14:paraId="0C781AE8" w14:textId="77777777" w:rsidR="00C82CEA" w:rsidRDefault="00EF7F8D" w:rsidP="00A54A13">
      <w:pPr>
        <w:ind w:left="1440" w:hanging="1440"/>
        <w:rPr>
          <w:color w:val="000000" w:themeColor="text1"/>
        </w:rPr>
      </w:pPr>
      <w:r w:rsidRPr="00174FEC">
        <w:rPr>
          <w:color w:val="000000" w:themeColor="text1"/>
        </w:rPr>
        <w:t>2020</w:t>
      </w:r>
      <w:r w:rsidR="00BA7C9F" w:rsidRPr="00174FEC">
        <w:rPr>
          <w:color w:val="000000" w:themeColor="text1"/>
        </w:rPr>
        <w:t>-2021</w:t>
      </w:r>
      <w:r w:rsidRPr="00174FEC">
        <w:rPr>
          <w:color w:val="000000" w:themeColor="text1"/>
        </w:rPr>
        <w:tab/>
      </w:r>
      <w:r w:rsidRPr="00174FEC">
        <w:rPr>
          <w:color w:val="000000" w:themeColor="text1"/>
          <w:u w:val="single"/>
        </w:rPr>
        <w:t>Graduate Research Assistant</w:t>
      </w:r>
    </w:p>
    <w:p w14:paraId="1BB844A0" w14:textId="72B0537E" w:rsidR="00EF7F8D" w:rsidRPr="00174FEC" w:rsidRDefault="003E58EA" w:rsidP="00A54A13">
      <w:pPr>
        <w:ind w:left="1440"/>
        <w:rPr>
          <w:color w:val="000000" w:themeColor="text1"/>
        </w:rPr>
      </w:pPr>
      <w:r w:rsidRPr="00174FEC">
        <w:rPr>
          <w:color w:val="000000" w:themeColor="text1"/>
        </w:rPr>
        <w:t>Dep</w:t>
      </w:r>
      <w:r>
        <w:rPr>
          <w:color w:val="000000" w:themeColor="text1"/>
        </w:rPr>
        <w:t>ar</w:t>
      </w:r>
      <w:r w:rsidRPr="00174FEC">
        <w:rPr>
          <w:color w:val="000000" w:themeColor="text1"/>
        </w:rPr>
        <w:t>t</w:t>
      </w:r>
      <w:r>
        <w:rPr>
          <w:color w:val="000000" w:themeColor="text1"/>
        </w:rPr>
        <w:t>ment</w:t>
      </w:r>
      <w:r w:rsidR="00EF7F8D" w:rsidRPr="00174FEC">
        <w:rPr>
          <w:color w:val="000000" w:themeColor="text1"/>
        </w:rPr>
        <w:t xml:space="preserve"> of Psychology</w:t>
      </w:r>
      <w:r w:rsidR="001C20A9">
        <w:rPr>
          <w:color w:val="000000" w:themeColor="text1"/>
        </w:rPr>
        <w:t>/</w:t>
      </w:r>
      <w:r w:rsidR="002A3906" w:rsidRPr="00174FEC">
        <w:rPr>
          <w:color w:val="000000" w:themeColor="text1"/>
        </w:rPr>
        <w:t>Texas Institute for Measurement</w:t>
      </w:r>
      <w:r w:rsidR="00D13835">
        <w:rPr>
          <w:color w:val="000000" w:themeColor="text1"/>
        </w:rPr>
        <w:t>,</w:t>
      </w:r>
      <w:r w:rsidR="002A3906" w:rsidRPr="00174FEC">
        <w:rPr>
          <w:color w:val="000000" w:themeColor="text1"/>
        </w:rPr>
        <w:t xml:space="preserve"> Evaluation, </w:t>
      </w:r>
      <w:r w:rsidR="00621314">
        <w:rPr>
          <w:color w:val="000000" w:themeColor="text1"/>
        </w:rPr>
        <w:t>&amp;</w:t>
      </w:r>
      <w:r w:rsidR="002A3906" w:rsidRPr="00174FEC">
        <w:rPr>
          <w:color w:val="000000" w:themeColor="text1"/>
        </w:rPr>
        <w:t xml:space="preserve"> Statistics, </w:t>
      </w:r>
      <w:r w:rsidR="00EF7F8D" w:rsidRPr="00174FEC">
        <w:rPr>
          <w:color w:val="000000" w:themeColor="text1"/>
        </w:rPr>
        <w:t>University of Houston, Houston, TX</w:t>
      </w:r>
    </w:p>
    <w:p w14:paraId="072D6367" w14:textId="77777777" w:rsidR="00EF7F8D" w:rsidRPr="00174FEC" w:rsidRDefault="00EF7F8D" w:rsidP="00A54A13">
      <w:pPr>
        <w:rPr>
          <w:color w:val="000000" w:themeColor="text1"/>
        </w:rPr>
      </w:pPr>
      <w:r w:rsidRPr="00174FEC">
        <w:rPr>
          <w:color w:val="000000" w:themeColor="text1"/>
        </w:rPr>
        <w:tab/>
      </w:r>
      <w:r w:rsidRPr="00174FEC">
        <w:rPr>
          <w:color w:val="000000" w:themeColor="text1"/>
        </w:rPr>
        <w:tab/>
      </w:r>
      <w:r w:rsidRPr="00174FEC">
        <w:rPr>
          <w:iCs/>
          <w:color w:val="000000" w:themeColor="text1"/>
        </w:rPr>
        <w:t>Supervisor:</w:t>
      </w:r>
      <w:r w:rsidRPr="00174FEC">
        <w:rPr>
          <w:color w:val="000000" w:themeColor="text1"/>
        </w:rPr>
        <w:t xml:space="preserve"> Matthew W. Gallagher, Ph.D.</w:t>
      </w:r>
    </w:p>
    <w:p w14:paraId="734B1F83" w14:textId="77777777" w:rsidR="00EF7F8D" w:rsidRPr="00174FEC" w:rsidRDefault="00EF7F8D" w:rsidP="00A54A13">
      <w:pPr>
        <w:ind w:left="1440" w:hanging="1440"/>
        <w:rPr>
          <w:color w:val="000000" w:themeColor="text1"/>
        </w:rPr>
      </w:pPr>
    </w:p>
    <w:p w14:paraId="523EF9FC" w14:textId="1783A603" w:rsidR="00C82CEA" w:rsidRDefault="00205F2B" w:rsidP="00A54A13">
      <w:pPr>
        <w:ind w:left="1440" w:hanging="1440"/>
        <w:rPr>
          <w:color w:val="000000" w:themeColor="text1"/>
        </w:rPr>
      </w:pPr>
      <w:r w:rsidRPr="00174FEC">
        <w:rPr>
          <w:color w:val="000000" w:themeColor="text1"/>
        </w:rPr>
        <w:t>2018-202</w:t>
      </w:r>
      <w:r w:rsidR="00CB2159" w:rsidRPr="00174FEC">
        <w:rPr>
          <w:color w:val="000000" w:themeColor="text1"/>
        </w:rPr>
        <w:t>1</w:t>
      </w:r>
      <w:r w:rsidRPr="00174FEC">
        <w:rPr>
          <w:color w:val="000000" w:themeColor="text1"/>
        </w:rPr>
        <w:tab/>
      </w:r>
      <w:r w:rsidRPr="00174FEC">
        <w:rPr>
          <w:color w:val="000000" w:themeColor="text1"/>
          <w:u w:val="single"/>
        </w:rPr>
        <w:t>Assistant Director of the Trauma and Anxiety Clinic of Houston</w:t>
      </w:r>
      <w:r w:rsidRPr="00174FEC">
        <w:rPr>
          <w:color w:val="000000" w:themeColor="text1"/>
        </w:rPr>
        <w:t xml:space="preserve"> </w:t>
      </w:r>
    </w:p>
    <w:p w14:paraId="55E1276E" w14:textId="550551AC" w:rsidR="00205F2B" w:rsidRPr="00174FEC" w:rsidRDefault="003E58EA" w:rsidP="00A54A13">
      <w:pPr>
        <w:ind w:left="1440"/>
        <w:rPr>
          <w:color w:val="000000" w:themeColor="text1"/>
        </w:rPr>
      </w:pPr>
      <w:r w:rsidRPr="00174FEC">
        <w:rPr>
          <w:color w:val="000000" w:themeColor="text1"/>
        </w:rPr>
        <w:t>Dep</w:t>
      </w:r>
      <w:r>
        <w:rPr>
          <w:color w:val="000000" w:themeColor="text1"/>
        </w:rPr>
        <w:t>ar</w:t>
      </w:r>
      <w:r w:rsidRPr="00174FEC">
        <w:rPr>
          <w:color w:val="000000" w:themeColor="text1"/>
        </w:rPr>
        <w:t>t</w:t>
      </w:r>
      <w:r>
        <w:rPr>
          <w:color w:val="000000" w:themeColor="text1"/>
        </w:rPr>
        <w:t>ment</w:t>
      </w:r>
      <w:r w:rsidR="00205F2B" w:rsidRPr="00174FEC">
        <w:rPr>
          <w:color w:val="000000" w:themeColor="text1"/>
        </w:rPr>
        <w:t xml:space="preserve"> of Psychology, University of Houston, Houston, TX</w:t>
      </w:r>
    </w:p>
    <w:p w14:paraId="39B2793C" w14:textId="5B33FE13" w:rsidR="00205F2B" w:rsidRPr="00174FEC" w:rsidRDefault="00205F2B" w:rsidP="00A54A13">
      <w:pPr>
        <w:rPr>
          <w:color w:val="000000" w:themeColor="text1"/>
        </w:rPr>
      </w:pPr>
      <w:r w:rsidRPr="00174FEC">
        <w:rPr>
          <w:color w:val="000000" w:themeColor="text1"/>
        </w:rPr>
        <w:tab/>
      </w:r>
      <w:r w:rsidRPr="00174FEC">
        <w:rPr>
          <w:color w:val="000000" w:themeColor="text1"/>
        </w:rPr>
        <w:tab/>
      </w:r>
      <w:r w:rsidRPr="00174FEC">
        <w:rPr>
          <w:iCs/>
          <w:color w:val="000000" w:themeColor="text1"/>
        </w:rPr>
        <w:t>Supervisors:</w:t>
      </w:r>
      <w:r w:rsidRPr="00174FEC">
        <w:rPr>
          <w:color w:val="000000" w:themeColor="text1"/>
        </w:rPr>
        <w:t xml:space="preserve"> Matthew W. Gallagher, Ph.D.</w:t>
      </w:r>
      <w:r w:rsidR="00B14A42">
        <w:rPr>
          <w:color w:val="000000" w:themeColor="text1"/>
        </w:rPr>
        <w:t xml:space="preserve"> and </w:t>
      </w:r>
      <w:r w:rsidRPr="00174FEC">
        <w:rPr>
          <w:color w:val="000000" w:themeColor="text1"/>
        </w:rPr>
        <w:t>Anka Vujanovic, Ph.D.</w:t>
      </w:r>
    </w:p>
    <w:p w14:paraId="043E3FE1" w14:textId="77777777" w:rsidR="00205F2B" w:rsidRPr="00174FEC" w:rsidRDefault="00205F2B" w:rsidP="00A54A13">
      <w:pPr>
        <w:ind w:left="1440" w:hanging="1440"/>
        <w:rPr>
          <w:color w:val="000000" w:themeColor="text1"/>
        </w:rPr>
      </w:pPr>
    </w:p>
    <w:p w14:paraId="63A9B9A8" w14:textId="77777777" w:rsidR="00C82CEA" w:rsidRDefault="00EF7F8D" w:rsidP="00A54A13">
      <w:pPr>
        <w:ind w:left="1440" w:hanging="1440"/>
        <w:rPr>
          <w:color w:val="000000" w:themeColor="text1"/>
        </w:rPr>
      </w:pPr>
      <w:r w:rsidRPr="00174FEC">
        <w:rPr>
          <w:color w:val="000000" w:themeColor="text1"/>
        </w:rPr>
        <w:t>2018-2020</w:t>
      </w:r>
      <w:r w:rsidRPr="00174FEC">
        <w:rPr>
          <w:color w:val="000000" w:themeColor="text1"/>
        </w:rPr>
        <w:tab/>
      </w:r>
      <w:r w:rsidRPr="00174FEC">
        <w:rPr>
          <w:color w:val="000000" w:themeColor="text1"/>
          <w:u w:val="single"/>
        </w:rPr>
        <w:t>Teaching Fellow</w:t>
      </w:r>
      <w:r w:rsidR="00596622">
        <w:rPr>
          <w:color w:val="000000" w:themeColor="text1"/>
          <w:u w:val="single"/>
        </w:rPr>
        <w:t>/</w:t>
      </w:r>
      <w:r w:rsidR="004E5CA1">
        <w:rPr>
          <w:color w:val="000000" w:themeColor="text1"/>
          <w:u w:val="single"/>
        </w:rPr>
        <w:t>Instructor of Record</w:t>
      </w:r>
      <w:r w:rsidRPr="00174FEC">
        <w:rPr>
          <w:color w:val="000000" w:themeColor="text1"/>
        </w:rPr>
        <w:t xml:space="preserve">, </w:t>
      </w:r>
    </w:p>
    <w:p w14:paraId="2404CE2A" w14:textId="54B7CE56" w:rsidR="00EF7F8D" w:rsidRPr="00174FEC" w:rsidRDefault="003E58EA" w:rsidP="00A54A13">
      <w:pPr>
        <w:ind w:left="1440"/>
        <w:rPr>
          <w:color w:val="000000" w:themeColor="text1"/>
        </w:rPr>
      </w:pPr>
      <w:r w:rsidRPr="00174FEC">
        <w:rPr>
          <w:color w:val="000000" w:themeColor="text1"/>
        </w:rPr>
        <w:t>Dep</w:t>
      </w:r>
      <w:r>
        <w:rPr>
          <w:color w:val="000000" w:themeColor="text1"/>
        </w:rPr>
        <w:t>ar</w:t>
      </w:r>
      <w:r w:rsidRPr="00174FEC">
        <w:rPr>
          <w:color w:val="000000" w:themeColor="text1"/>
        </w:rPr>
        <w:t>t</w:t>
      </w:r>
      <w:r>
        <w:rPr>
          <w:color w:val="000000" w:themeColor="text1"/>
        </w:rPr>
        <w:t>ment</w:t>
      </w:r>
      <w:r w:rsidR="00EF7F8D" w:rsidRPr="00174FEC">
        <w:rPr>
          <w:color w:val="000000" w:themeColor="text1"/>
        </w:rPr>
        <w:t xml:space="preserve"> of Psychology, University of Houston, Houston, TX</w:t>
      </w:r>
    </w:p>
    <w:p w14:paraId="6765F88C" w14:textId="77777777" w:rsidR="00EF7F8D" w:rsidRPr="00174FEC" w:rsidRDefault="00EF7F8D" w:rsidP="00A54A13">
      <w:pPr>
        <w:rPr>
          <w:color w:val="000000" w:themeColor="text1"/>
        </w:rPr>
      </w:pPr>
      <w:r w:rsidRPr="00174FEC">
        <w:rPr>
          <w:color w:val="000000" w:themeColor="text1"/>
        </w:rPr>
        <w:tab/>
      </w:r>
      <w:r w:rsidRPr="00174FEC">
        <w:rPr>
          <w:color w:val="000000" w:themeColor="text1"/>
        </w:rPr>
        <w:tab/>
      </w:r>
      <w:r w:rsidRPr="00174FEC">
        <w:rPr>
          <w:iCs/>
          <w:color w:val="000000" w:themeColor="text1"/>
        </w:rPr>
        <w:t>Supervisor:</w:t>
      </w:r>
      <w:r w:rsidRPr="00174FEC">
        <w:rPr>
          <w:color w:val="000000" w:themeColor="text1"/>
        </w:rPr>
        <w:t xml:space="preserve"> Matthew W. Gallagher, Ph.D.</w:t>
      </w:r>
    </w:p>
    <w:p w14:paraId="4DFD0427" w14:textId="77777777" w:rsidR="00EF7F8D" w:rsidRPr="00174FEC" w:rsidRDefault="00EF7F8D" w:rsidP="00A54A13">
      <w:pPr>
        <w:rPr>
          <w:color w:val="000000" w:themeColor="text1"/>
        </w:rPr>
      </w:pPr>
    </w:p>
    <w:p w14:paraId="25F402E1" w14:textId="77777777" w:rsidR="00C82CEA" w:rsidRDefault="00EF7F8D" w:rsidP="00A54A13">
      <w:pPr>
        <w:ind w:left="1440" w:hanging="1440"/>
        <w:rPr>
          <w:color w:val="000000" w:themeColor="text1"/>
          <w:u w:val="single"/>
        </w:rPr>
      </w:pPr>
      <w:bookmarkStart w:id="0" w:name="_Hlk213849113"/>
      <w:r w:rsidRPr="00174FEC">
        <w:rPr>
          <w:color w:val="000000" w:themeColor="text1"/>
        </w:rPr>
        <w:t>2016-2018</w:t>
      </w:r>
      <w:r w:rsidRPr="00174FEC">
        <w:rPr>
          <w:color w:val="000000" w:themeColor="text1"/>
        </w:rPr>
        <w:tab/>
      </w:r>
      <w:r w:rsidRPr="00174FEC">
        <w:rPr>
          <w:color w:val="000000" w:themeColor="text1"/>
          <w:u w:val="single"/>
        </w:rPr>
        <w:t>Graduate Teaching Assistant</w:t>
      </w:r>
      <w:bookmarkEnd w:id="0"/>
    </w:p>
    <w:p w14:paraId="7E951837" w14:textId="2F121BF9" w:rsidR="00EF7F8D" w:rsidRPr="00174FEC" w:rsidRDefault="003E58EA" w:rsidP="00A54A13">
      <w:pPr>
        <w:ind w:left="1440"/>
        <w:rPr>
          <w:color w:val="000000" w:themeColor="text1"/>
        </w:rPr>
      </w:pPr>
      <w:r w:rsidRPr="00174FEC">
        <w:rPr>
          <w:color w:val="000000" w:themeColor="text1"/>
        </w:rPr>
        <w:t>Dep</w:t>
      </w:r>
      <w:r>
        <w:rPr>
          <w:color w:val="000000" w:themeColor="text1"/>
        </w:rPr>
        <w:t>ar</w:t>
      </w:r>
      <w:r w:rsidRPr="00174FEC">
        <w:rPr>
          <w:color w:val="000000" w:themeColor="text1"/>
        </w:rPr>
        <w:t>t</w:t>
      </w:r>
      <w:r>
        <w:rPr>
          <w:color w:val="000000" w:themeColor="text1"/>
        </w:rPr>
        <w:t>ment</w:t>
      </w:r>
      <w:r w:rsidR="002A3906" w:rsidRPr="00174FEC">
        <w:rPr>
          <w:color w:val="000000" w:themeColor="text1"/>
        </w:rPr>
        <w:t xml:space="preserve"> of Psychology</w:t>
      </w:r>
      <w:r w:rsidR="00EF7F8D" w:rsidRPr="00174FEC">
        <w:rPr>
          <w:color w:val="000000" w:themeColor="text1"/>
        </w:rPr>
        <w:t>,</w:t>
      </w:r>
      <w:r w:rsidR="00F60057">
        <w:rPr>
          <w:color w:val="000000" w:themeColor="text1"/>
        </w:rPr>
        <w:t xml:space="preserve"> </w:t>
      </w:r>
      <w:r w:rsidR="00EF7F8D" w:rsidRPr="00174FEC">
        <w:rPr>
          <w:color w:val="000000" w:themeColor="text1"/>
        </w:rPr>
        <w:t>University of Houston, Houston, TX</w:t>
      </w:r>
    </w:p>
    <w:p w14:paraId="38CF0432" w14:textId="530AA0B7" w:rsidR="00EF7F8D" w:rsidRPr="00174FEC" w:rsidRDefault="00EF7F8D" w:rsidP="00A54A13">
      <w:pPr>
        <w:rPr>
          <w:color w:val="000000" w:themeColor="text1"/>
        </w:rPr>
      </w:pPr>
      <w:r w:rsidRPr="00174FEC">
        <w:rPr>
          <w:color w:val="000000" w:themeColor="text1"/>
        </w:rPr>
        <w:tab/>
      </w:r>
      <w:r w:rsidRPr="00174FEC">
        <w:rPr>
          <w:color w:val="000000" w:themeColor="text1"/>
        </w:rPr>
        <w:tab/>
      </w:r>
      <w:r w:rsidRPr="00174FEC">
        <w:rPr>
          <w:iCs/>
          <w:color w:val="000000" w:themeColor="text1"/>
        </w:rPr>
        <w:t>Supervisor:</w:t>
      </w:r>
      <w:r w:rsidRPr="00174FEC">
        <w:rPr>
          <w:color w:val="000000" w:themeColor="text1"/>
        </w:rPr>
        <w:t xml:space="preserve"> Matthew W. Gallagher, Ph.D.</w:t>
      </w:r>
    </w:p>
    <w:p w14:paraId="78E0C2B5" w14:textId="77777777" w:rsidR="00EF7F8D" w:rsidRPr="00174FEC" w:rsidRDefault="00EF7F8D" w:rsidP="00A54A13">
      <w:pPr>
        <w:rPr>
          <w:color w:val="000000" w:themeColor="text1"/>
        </w:rPr>
      </w:pPr>
    </w:p>
    <w:p w14:paraId="0983E4F1" w14:textId="5E92017F" w:rsidR="00F3706D" w:rsidRDefault="00E56023" w:rsidP="00A54A13">
      <w:pPr>
        <w:rPr>
          <w:color w:val="000000" w:themeColor="text1"/>
        </w:rPr>
      </w:pPr>
      <w:r w:rsidRPr="00174FEC">
        <w:rPr>
          <w:color w:val="000000" w:themeColor="text1"/>
        </w:rPr>
        <w:t>2012-2016</w:t>
      </w:r>
      <w:r>
        <w:rPr>
          <w:color w:val="000000" w:themeColor="text1"/>
        </w:rPr>
        <w:tab/>
      </w:r>
      <w:r w:rsidR="00EF7F8D" w:rsidRPr="00174FEC">
        <w:rPr>
          <w:color w:val="000000" w:themeColor="text1"/>
          <w:u w:val="single"/>
        </w:rPr>
        <w:t>Research Analyst</w:t>
      </w:r>
      <w:r w:rsidR="009C4441">
        <w:rPr>
          <w:color w:val="000000" w:themeColor="text1"/>
          <w:u w:val="single"/>
        </w:rPr>
        <w:t>/</w:t>
      </w:r>
      <w:r w:rsidR="005E6E61">
        <w:rPr>
          <w:color w:val="000000" w:themeColor="text1"/>
          <w:u w:val="single"/>
        </w:rPr>
        <w:t>Laboratory Coordinator</w:t>
      </w:r>
      <w:r w:rsidR="00EF7F8D" w:rsidRPr="00174FEC">
        <w:rPr>
          <w:color w:val="000000" w:themeColor="text1"/>
        </w:rPr>
        <w:t xml:space="preserve"> </w:t>
      </w:r>
    </w:p>
    <w:p w14:paraId="619AA412" w14:textId="670426A8" w:rsidR="00EF7F8D" w:rsidRPr="00174FEC" w:rsidRDefault="00E56023" w:rsidP="00A54A13">
      <w:pPr>
        <w:rPr>
          <w:color w:val="000000" w:themeColor="text1"/>
        </w:rPr>
      </w:pPr>
      <w:r>
        <w:rPr>
          <w:color w:val="000000" w:themeColor="text1"/>
        </w:rPr>
        <w:tab/>
      </w:r>
      <w:r w:rsidR="00F3706D" w:rsidRPr="00174FEC">
        <w:rPr>
          <w:color w:val="000000" w:themeColor="text1"/>
        </w:rPr>
        <w:tab/>
      </w:r>
      <w:r w:rsidR="003E58EA" w:rsidRPr="00174FEC">
        <w:rPr>
          <w:color w:val="000000" w:themeColor="text1"/>
        </w:rPr>
        <w:t>Dep</w:t>
      </w:r>
      <w:r w:rsidR="003E58EA">
        <w:rPr>
          <w:color w:val="000000" w:themeColor="text1"/>
        </w:rPr>
        <w:t>ar</w:t>
      </w:r>
      <w:r w:rsidR="003E58EA" w:rsidRPr="00174FEC">
        <w:rPr>
          <w:color w:val="000000" w:themeColor="text1"/>
        </w:rPr>
        <w:t>t</w:t>
      </w:r>
      <w:r w:rsidR="003E58EA">
        <w:rPr>
          <w:color w:val="000000" w:themeColor="text1"/>
        </w:rPr>
        <w:t>ment</w:t>
      </w:r>
      <w:r w:rsidR="00EF7F8D" w:rsidRPr="00174FEC">
        <w:rPr>
          <w:color w:val="000000" w:themeColor="text1"/>
        </w:rPr>
        <w:t xml:space="preserve"> of Psychology, Vanderbilt University, Nashville, TN</w:t>
      </w:r>
    </w:p>
    <w:p w14:paraId="04952C5F" w14:textId="77777777" w:rsidR="00EF7F8D" w:rsidRPr="00174FEC" w:rsidRDefault="00EF7F8D" w:rsidP="00A54A13">
      <w:pPr>
        <w:rPr>
          <w:color w:val="000000" w:themeColor="text1"/>
        </w:rPr>
      </w:pPr>
      <w:r w:rsidRPr="00174FEC">
        <w:rPr>
          <w:color w:val="000000" w:themeColor="text1"/>
        </w:rPr>
        <w:tab/>
      </w:r>
      <w:r w:rsidRPr="00174FEC">
        <w:rPr>
          <w:color w:val="000000" w:themeColor="text1"/>
        </w:rPr>
        <w:tab/>
      </w:r>
      <w:r w:rsidRPr="00174FEC">
        <w:rPr>
          <w:iCs/>
          <w:color w:val="000000" w:themeColor="text1"/>
        </w:rPr>
        <w:t>Supervisor:</w:t>
      </w:r>
      <w:r w:rsidRPr="00174FEC">
        <w:rPr>
          <w:color w:val="000000" w:themeColor="text1"/>
        </w:rPr>
        <w:t xml:space="preserve"> Geoffrey F. Woodman, Ph.D.</w:t>
      </w:r>
    </w:p>
    <w:p w14:paraId="69D3E637" w14:textId="77777777" w:rsidR="00EF7F8D" w:rsidRPr="00174FEC" w:rsidRDefault="00EF7F8D" w:rsidP="00A54A13">
      <w:pPr>
        <w:rPr>
          <w:color w:val="000000" w:themeColor="text1"/>
        </w:rPr>
      </w:pPr>
    </w:p>
    <w:p w14:paraId="1FD4E8AF" w14:textId="4EAE2CE2" w:rsidR="00F3706D" w:rsidRDefault="00EF7F8D" w:rsidP="00A54A13">
      <w:pPr>
        <w:ind w:left="1440" w:hanging="1440"/>
        <w:rPr>
          <w:color w:val="000000" w:themeColor="text1"/>
        </w:rPr>
      </w:pPr>
      <w:r w:rsidRPr="00174FEC">
        <w:rPr>
          <w:color w:val="000000" w:themeColor="text1"/>
        </w:rPr>
        <w:tab/>
      </w:r>
      <w:r w:rsidRPr="00174FEC">
        <w:rPr>
          <w:color w:val="000000" w:themeColor="text1"/>
          <w:u w:val="single"/>
        </w:rPr>
        <w:t>Undergraduate Research Assistant</w:t>
      </w:r>
      <w:r w:rsidRPr="00174FEC">
        <w:rPr>
          <w:color w:val="000000" w:themeColor="text1"/>
        </w:rPr>
        <w:t xml:space="preserve"> </w:t>
      </w:r>
    </w:p>
    <w:p w14:paraId="0133C48B" w14:textId="6ED53FC2" w:rsidR="00EF7F8D" w:rsidRPr="00174FEC" w:rsidRDefault="00F3706D" w:rsidP="00A54A13">
      <w:pPr>
        <w:rPr>
          <w:color w:val="000000" w:themeColor="text1"/>
        </w:rPr>
      </w:pPr>
      <w:r w:rsidRPr="00174FEC">
        <w:rPr>
          <w:color w:val="000000" w:themeColor="text1"/>
        </w:rPr>
        <w:t>2011-2012</w:t>
      </w:r>
      <w:r>
        <w:rPr>
          <w:color w:val="000000" w:themeColor="text1"/>
        </w:rPr>
        <w:tab/>
      </w:r>
      <w:r w:rsidR="003E58EA" w:rsidRPr="00174FEC">
        <w:rPr>
          <w:color w:val="000000" w:themeColor="text1"/>
        </w:rPr>
        <w:t>Dep</w:t>
      </w:r>
      <w:r w:rsidR="003E58EA">
        <w:rPr>
          <w:color w:val="000000" w:themeColor="text1"/>
        </w:rPr>
        <w:t>ar</w:t>
      </w:r>
      <w:r w:rsidR="003E58EA" w:rsidRPr="00174FEC">
        <w:rPr>
          <w:color w:val="000000" w:themeColor="text1"/>
        </w:rPr>
        <w:t>t</w:t>
      </w:r>
      <w:r w:rsidR="003E58EA">
        <w:rPr>
          <w:color w:val="000000" w:themeColor="text1"/>
        </w:rPr>
        <w:t>ment</w:t>
      </w:r>
      <w:r w:rsidR="00EF7F8D" w:rsidRPr="00174FEC">
        <w:rPr>
          <w:color w:val="000000" w:themeColor="text1"/>
        </w:rPr>
        <w:t xml:space="preserve"> of Psychology, Vanderbilt University, Nashville, TN</w:t>
      </w:r>
    </w:p>
    <w:p w14:paraId="57415FEE" w14:textId="398D1951" w:rsidR="00EF7F8D" w:rsidRDefault="00EF7F8D" w:rsidP="00A54A13">
      <w:pPr>
        <w:rPr>
          <w:color w:val="000000" w:themeColor="text1"/>
        </w:rPr>
      </w:pPr>
      <w:r w:rsidRPr="00174FEC">
        <w:rPr>
          <w:color w:val="000000" w:themeColor="text1"/>
        </w:rPr>
        <w:tab/>
      </w:r>
      <w:r w:rsidRPr="00174FEC">
        <w:rPr>
          <w:color w:val="000000" w:themeColor="text1"/>
        </w:rPr>
        <w:tab/>
      </w:r>
      <w:r w:rsidRPr="00174FEC">
        <w:rPr>
          <w:iCs/>
          <w:color w:val="000000" w:themeColor="text1"/>
        </w:rPr>
        <w:t>Supervisor:</w:t>
      </w:r>
      <w:r w:rsidRPr="00174FEC">
        <w:rPr>
          <w:color w:val="000000" w:themeColor="text1"/>
        </w:rPr>
        <w:t xml:space="preserve"> Bunmi O. Olatunji, Ph.D.</w:t>
      </w:r>
    </w:p>
    <w:p w14:paraId="28BD65FC" w14:textId="77777777" w:rsidR="00621314" w:rsidRPr="00174FEC" w:rsidRDefault="00621314" w:rsidP="00A54A13">
      <w:pPr>
        <w:rPr>
          <w:color w:val="000000" w:themeColor="text1"/>
        </w:rPr>
      </w:pPr>
    </w:p>
    <w:p w14:paraId="020A074E" w14:textId="062AEAE4" w:rsidR="00EF7F8D" w:rsidRPr="00174FEC" w:rsidRDefault="00EF7F8D" w:rsidP="00A54A13">
      <w:pPr>
        <w:ind w:left="1440" w:hanging="1440"/>
        <w:rPr>
          <w:color w:val="000000" w:themeColor="text1"/>
        </w:rPr>
      </w:pPr>
      <w:r w:rsidRPr="00174FEC">
        <w:rPr>
          <w:color w:val="000000" w:themeColor="text1"/>
        </w:rPr>
        <w:t>2010-2011</w:t>
      </w:r>
      <w:r w:rsidRPr="00174FEC">
        <w:rPr>
          <w:color w:val="000000" w:themeColor="text1"/>
        </w:rPr>
        <w:tab/>
      </w:r>
      <w:r w:rsidR="003E58EA" w:rsidRPr="00174FEC">
        <w:rPr>
          <w:color w:val="000000" w:themeColor="text1"/>
        </w:rPr>
        <w:t>Dep</w:t>
      </w:r>
      <w:r w:rsidR="003E58EA">
        <w:rPr>
          <w:color w:val="000000" w:themeColor="text1"/>
        </w:rPr>
        <w:t>ar</w:t>
      </w:r>
      <w:r w:rsidR="003E58EA" w:rsidRPr="00174FEC">
        <w:rPr>
          <w:color w:val="000000" w:themeColor="text1"/>
        </w:rPr>
        <w:t>t</w:t>
      </w:r>
      <w:r w:rsidR="003E58EA">
        <w:rPr>
          <w:color w:val="000000" w:themeColor="text1"/>
        </w:rPr>
        <w:t>ment</w:t>
      </w:r>
      <w:r w:rsidRPr="00174FEC">
        <w:rPr>
          <w:color w:val="000000" w:themeColor="text1"/>
        </w:rPr>
        <w:t xml:space="preserve"> of Psychology, Vanderbilt University, Nashville, TN</w:t>
      </w:r>
    </w:p>
    <w:p w14:paraId="55C6E6A5" w14:textId="77777777" w:rsidR="00EF7F8D" w:rsidRPr="00174FEC" w:rsidRDefault="00EF7F8D" w:rsidP="00A54A13">
      <w:pPr>
        <w:rPr>
          <w:color w:val="000000" w:themeColor="text1"/>
        </w:rPr>
      </w:pPr>
      <w:r w:rsidRPr="00174FEC">
        <w:rPr>
          <w:color w:val="000000" w:themeColor="text1"/>
        </w:rPr>
        <w:tab/>
      </w:r>
      <w:r w:rsidRPr="00174FEC">
        <w:rPr>
          <w:color w:val="000000" w:themeColor="text1"/>
        </w:rPr>
        <w:tab/>
      </w:r>
      <w:r w:rsidRPr="00174FEC">
        <w:rPr>
          <w:iCs/>
          <w:color w:val="000000" w:themeColor="text1"/>
        </w:rPr>
        <w:t xml:space="preserve">Supervisor: </w:t>
      </w:r>
      <w:r w:rsidRPr="00174FEC">
        <w:rPr>
          <w:color w:val="000000" w:themeColor="text1"/>
        </w:rPr>
        <w:t>David Cole, Ph.D.</w:t>
      </w:r>
    </w:p>
    <w:p w14:paraId="4A8B2155" w14:textId="77777777" w:rsidR="00EF7F8D" w:rsidRPr="00174FEC" w:rsidRDefault="00EF7F8D" w:rsidP="00A54A13">
      <w:pPr>
        <w:rPr>
          <w:color w:val="000000" w:themeColor="text1"/>
        </w:rPr>
      </w:pPr>
    </w:p>
    <w:p w14:paraId="568A9F1B" w14:textId="4A436861" w:rsidR="00EF7F8D" w:rsidRPr="00174FEC" w:rsidRDefault="00EF7F8D" w:rsidP="00A54A13">
      <w:pPr>
        <w:ind w:left="1440" w:hanging="1440"/>
        <w:rPr>
          <w:color w:val="000000" w:themeColor="text1"/>
        </w:rPr>
      </w:pPr>
      <w:r w:rsidRPr="00174FEC">
        <w:rPr>
          <w:color w:val="000000" w:themeColor="text1"/>
        </w:rPr>
        <w:t>2010</w:t>
      </w:r>
      <w:r w:rsidRPr="00174FEC">
        <w:rPr>
          <w:color w:val="000000" w:themeColor="text1"/>
        </w:rPr>
        <w:tab/>
      </w:r>
      <w:r w:rsidR="003E58EA" w:rsidRPr="00174FEC">
        <w:rPr>
          <w:color w:val="000000" w:themeColor="text1"/>
        </w:rPr>
        <w:t>Dep</w:t>
      </w:r>
      <w:r w:rsidR="003E58EA">
        <w:rPr>
          <w:color w:val="000000" w:themeColor="text1"/>
        </w:rPr>
        <w:t>ar</w:t>
      </w:r>
      <w:r w:rsidR="003E58EA" w:rsidRPr="00174FEC">
        <w:rPr>
          <w:color w:val="000000" w:themeColor="text1"/>
        </w:rPr>
        <w:t>t</w:t>
      </w:r>
      <w:r w:rsidR="003E58EA">
        <w:rPr>
          <w:color w:val="000000" w:themeColor="text1"/>
        </w:rPr>
        <w:t>ment</w:t>
      </w:r>
      <w:r w:rsidR="00F3706D">
        <w:rPr>
          <w:color w:val="000000" w:themeColor="text1"/>
        </w:rPr>
        <w:t xml:space="preserve"> </w:t>
      </w:r>
      <w:r w:rsidRPr="00174FEC">
        <w:rPr>
          <w:color w:val="000000" w:themeColor="text1"/>
        </w:rPr>
        <w:t xml:space="preserve">of Psychology, </w:t>
      </w:r>
      <w:r w:rsidRPr="00174FEC">
        <w:rPr>
          <w:bCs/>
          <w:color w:val="000000" w:themeColor="text1"/>
        </w:rPr>
        <w:t>Rosalind Franklin University of Medicine and</w:t>
      </w:r>
      <w:r w:rsidR="00F3706D">
        <w:rPr>
          <w:bCs/>
          <w:color w:val="000000" w:themeColor="text1"/>
        </w:rPr>
        <w:t xml:space="preserve"> </w:t>
      </w:r>
      <w:r w:rsidRPr="00174FEC">
        <w:rPr>
          <w:bCs/>
          <w:color w:val="000000" w:themeColor="text1"/>
        </w:rPr>
        <w:t>Science</w:t>
      </w:r>
      <w:r w:rsidRPr="00174FEC">
        <w:rPr>
          <w:color w:val="000000" w:themeColor="text1"/>
        </w:rPr>
        <w:t>, North Chicago, IL</w:t>
      </w:r>
    </w:p>
    <w:p w14:paraId="1F06B7DC" w14:textId="77777777" w:rsidR="00EF7F8D" w:rsidRPr="00174FEC" w:rsidRDefault="00EF7F8D" w:rsidP="00A54A13">
      <w:pPr>
        <w:rPr>
          <w:color w:val="000000" w:themeColor="text1"/>
        </w:rPr>
      </w:pPr>
      <w:r w:rsidRPr="00174FEC">
        <w:rPr>
          <w:color w:val="000000" w:themeColor="text1"/>
        </w:rPr>
        <w:tab/>
      </w:r>
      <w:r w:rsidRPr="00174FEC">
        <w:rPr>
          <w:color w:val="000000" w:themeColor="text1"/>
        </w:rPr>
        <w:tab/>
      </w:r>
      <w:r w:rsidRPr="00174FEC">
        <w:rPr>
          <w:iCs/>
          <w:color w:val="000000" w:themeColor="text1"/>
        </w:rPr>
        <w:t>Supervisor:</w:t>
      </w:r>
      <w:r w:rsidRPr="00174FEC">
        <w:rPr>
          <w:color w:val="000000" w:themeColor="text1"/>
        </w:rPr>
        <w:t xml:space="preserve"> Lawrence C. Perlmuter, Ph.D.</w:t>
      </w:r>
    </w:p>
    <w:p w14:paraId="20417D04" w14:textId="77777777" w:rsidR="00EF7F8D" w:rsidRPr="00174FEC" w:rsidRDefault="00EF7F8D" w:rsidP="00A54A13">
      <w:pPr>
        <w:rPr>
          <w:color w:val="000000" w:themeColor="text1"/>
        </w:rPr>
      </w:pPr>
    </w:p>
    <w:p w14:paraId="64B943F1" w14:textId="77777777" w:rsidR="0000200A" w:rsidRPr="00174FEC" w:rsidRDefault="0000200A" w:rsidP="00A54A13">
      <w:pPr>
        <w:autoSpaceDE w:val="0"/>
        <w:autoSpaceDN w:val="0"/>
        <w:adjustRightInd w:val="0"/>
        <w:rPr>
          <w:i/>
          <w:color w:val="000000" w:themeColor="text1"/>
        </w:rPr>
      </w:pPr>
    </w:p>
    <w:p w14:paraId="32705788" w14:textId="77777777" w:rsidR="0000200A" w:rsidRPr="00174FEC" w:rsidRDefault="0000200A" w:rsidP="00A54A13">
      <w:pPr>
        <w:jc w:val="center"/>
        <w:rPr>
          <w:b/>
          <w:color w:val="000000" w:themeColor="text1"/>
          <w:u w:val="single"/>
        </w:rPr>
      </w:pPr>
      <w:r w:rsidRPr="00174FEC">
        <w:rPr>
          <w:b/>
          <w:color w:val="000000" w:themeColor="text1"/>
          <w:u w:val="single"/>
        </w:rPr>
        <w:t>PROFESSIONAL SOCIETY MEMBERSHIPS</w:t>
      </w:r>
    </w:p>
    <w:p w14:paraId="1ADAD43A" w14:textId="77777777" w:rsidR="0000200A" w:rsidRPr="00174FEC" w:rsidRDefault="0000200A" w:rsidP="00A54A13">
      <w:pPr>
        <w:autoSpaceDE w:val="0"/>
        <w:autoSpaceDN w:val="0"/>
        <w:adjustRightInd w:val="0"/>
        <w:ind w:right="120"/>
        <w:rPr>
          <w:bCs/>
          <w:color w:val="000000" w:themeColor="text1"/>
        </w:rPr>
      </w:pPr>
    </w:p>
    <w:p w14:paraId="580C640D" w14:textId="7FBBE342" w:rsidR="0000200A" w:rsidRPr="00174FEC" w:rsidRDefault="0000200A" w:rsidP="00A54A13">
      <w:pPr>
        <w:autoSpaceDE w:val="0"/>
        <w:autoSpaceDN w:val="0"/>
        <w:adjustRightInd w:val="0"/>
        <w:ind w:right="120"/>
        <w:rPr>
          <w:bCs/>
          <w:color w:val="000000" w:themeColor="text1"/>
        </w:rPr>
      </w:pPr>
      <w:r w:rsidRPr="00174FEC">
        <w:rPr>
          <w:bCs/>
          <w:color w:val="000000" w:themeColor="text1"/>
        </w:rPr>
        <w:t xml:space="preserve">Anxiety </w:t>
      </w:r>
      <w:r w:rsidR="00144649">
        <w:rPr>
          <w:bCs/>
          <w:color w:val="000000" w:themeColor="text1"/>
        </w:rPr>
        <w:t xml:space="preserve">and Depression </w:t>
      </w:r>
      <w:r w:rsidRPr="00174FEC">
        <w:rPr>
          <w:bCs/>
          <w:color w:val="000000" w:themeColor="text1"/>
        </w:rPr>
        <w:t>Association of America, Member (2020-Present)</w:t>
      </w:r>
    </w:p>
    <w:p w14:paraId="6E671C4A" w14:textId="77777777" w:rsidR="0000200A" w:rsidRDefault="0000200A" w:rsidP="00A54A13">
      <w:pPr>
        <w:autoSpaceDE w:val="0"/>
        <w:autoSpaceDN w:val="0"/>
        <w:adjustRightInd w:val="0"/>
        <w:ind w:right="120"/>
        <w:rPr>
          <w:bCs/>
          <w:color w:val="000000" w:themeColor="text1"/>
        </w:rPr>
      </w:pPr>
      <w:r w:rsidRPr="00174FEC">
        <w:rPr>
          <w:bCs/>
          <w:color w:val="000000" w:themeColor="text1"/>
        </w:rPr>
        <w:lastRenderedPageBreak/>
        <w:t>Association for Behavioral and Cognitive Therapies, Member (2017-Present)</w:t>
      </w:r>
    </w:p>
    <w:p w14:paraId="04B52D5C" w14:textId="4F9F810B" w:rsidR="0000200A" w:rsidRPr="00174FEC" w:rsidRDefault="0000200A" w:rsidP="00A54A13">
      <w:pPr>
        <w:autoSpaceDE w:val="0"/>
        <w:autoSpaceDN w:val="0"/>
        <w:adjustRightInd w:val="0"/>
        <w:ind w:right="120"/>
        <w:rPr>
          <w:bCs/>
          <w:color w:val="000000" w:themeColor="text1"/>
        </w:rPr>
      </w:pPr>
      <w:r>
        <w:rPr>
          <w:bCs/>
          <w:color w:val="000000" w:themeColor="text1"/>
        </w:rPr>
        <w:t>American Psychological Association</w:t>
      </w:r>
      <w:r w:rsidR="006133E7">
        <w:rPr>
          <w:bCs/>
          <w:color w:val="000000" w:themeColor="text1"/>
        </w:rPr>
        <w:t xml:space="preserve">, </w:t>
      </w:r>
      <w:r>
        <w:rPr>
          <w:bCs/>
          <w:color w:val="000000" w:themeColor="text1"/>
        </w:rPr>
        <w:t>Member (</w:t>
      </w:r>
      <w:r w:rsidRPr="00174FEC">
        <w:rPr>
          <w:bCs/>
          <w:color w:val="000000" w:themeColor="text1"/>
        </w:rPr>
        <w:t>2</w:t>
      </w:r>
      <w:r>
        <w:rPr>
          <w:bCs/>
          <w:color w:val="000000" w:themeColor="text1"/>
        </w:rPr>
        <w:t>025</w:t>
      </w:r>
      <w:r w:rsidR="00E67646">
        <w:rPr>
          <w:bCs/>
          <w:color w:val="000000" w:themeColor="text1"/>
        </w:rPr>
        <w:t>-Present</w:t>
      </w:r>
      <w:r w:rsidRPr="00174FEC">
        <w:rPr>
          <w:bCs/>
          <w:color w:val="000000" w:themeColor="text1"/>
        </w:rPr>
        <w:t>)</w:t>
      </w:r>
      <w:r w:rsidR="006133E7">
        <w:rPr>
          <w:bCs/>
          <w:color w:val="000000" w:themeColor="text1"/>
        </w:rPr>
        <w:t xml:space="preserve">, </w:t>
      </w:r>
      <w:r w:rsidR="006133E7" w:rsidRPr="00174FEC">
        <w:rPr>
          <w:bCs/>
          <w:color w:val="000000" w:themeColor="text1"/>
        </w:rPr>
        <w:t xml:space="preserve">Student Affiliate, </w:t>
      </w:r>
      <w:r w:rsidR="006133E7">
        <w:rPr>
          <w:bCs/>
          <w:color w:val="000000" w:themeColor="text1"/>
        </w:rPr>
        <w:t>(</w:t>
      </w:r>
      <w:r w:rsidR="006133E7" w:rsidRPr="00174FEC">
        <w:rPr>
          <w:bCs/>
          <w:color w:val="000000" w:themeColor="text1"/>
        </w:rPr>
        <w:t>2010-2012</w:t>
      </w:r>
      <w:r w:rsidR="006133E7">
        <w:rPr>
          <w:bCs/>
          <w:color w:val="000000" w:themeColor="text1"/>
        </w:rPr>
        <w:t>)</w:t>
      </w:r>
    </w:p>
    <w:p w14:paraId="3599DA3F" w14:textId="77777777" w:rsidR="0000200A" w:rsidRPr="00174FEC" w:rsidRDefault="0000200A" w:rsidP="00A54A13">
      <w:pPr>
        <w:autoSpaceDE w:val="0"/>
        <w:autoSpaceDN w:val="0"/>
        <w:adjustRightInd w:val="0"/>
        <w:ind w:right="120"/>
        <w:rPr>
          <w:bCs/>
          <w:color w:val="000000" w:themeColor="text1"/>
        </w:rPr>
      </w:pPr>
      <w:r w:rsidRPr="00174FEC">
        <w:rPr>
          <w:bCs/>
          <w:color w:val="000000" w:themeColor="text1"/>
        </w:rPr>
        <w:t>Society for a Science of Clinical Psychology, Member (2018-2020)</w:t>
      </w:r>
    </w:p>
    <w:p w14:paraId="6A5662B9" w14:textId="77777777" w:rsidR="0000200A" w:rsidRPr="00174FEC" w:rsidRDefault="0000200A" w:rsidP="00A54A13">
      <w:pPr>
        <w:autoSpaceDE w:val="0"/>
        <w:autoSpaceDN w:val="0"/>
        <w:adjustRightInd w:val="0"/>
        <w:ind w:right="120"/>
        <w:rPr>
          <w:color w:val="000000" w:themeColor="text1"/>
        </w:rPr>
      </w:pPr>
      <w:r w:rsidRPr="00174FEC">
        <w:rPr>
          <w:color w:val="000000" w:themeColor="text1"/>
        </w:rPr>
        <w:t>Association for Psychological Science, Member (2016-2017, 2020)</w:t>
      </w:r>
    </w:p>
    <w:p w14:paraId="01C4F861" w14:textId="0A5F815E" w:rsidR="00622DF0" w:rsidRDefault="0000200A" w:rsidP="00A54A13">
      <w:pPr>
        <w:autoSpaceDE w:val="0"/>
        <w:autoSpaceDN w:val="0"/>
        <w:adjustRightInd w:val="0"/>
        <w:ind w:right="120"/>
        <w:rPr>
          <w:color w:val="000000" w:themeColor="text1"/>
        </w:rPr>
      </w:pPr>
      <w:r w:rsidRPr="00174FEC">
        <w:rPr>
          <w:color w:val="000000" w:themeColor="text1"/>
        </w:rPr>
        <w:t>Toastmasters International, Member (2013–2016)</w:t>
      </w:r>
      <w:r w:rsidR="006133E7">
        <w:rPr>
          <w:color w:val="000000" w:themeColor="text1"/>
        </w:rPr>
        <w:t xml:space="preserve">, </w:t>
      </w:r>
      <w:r w:rsidR="006133E7" w:rsidRPr="00174FEC">
        <w:rPr>
          <w:color w:val="000000" w:themeColor="text1"/>
        </w:rPr>
        <w:t>Website Administrator (2015–2016)</w:t>
      </w:r>
    </w:p>
    <w:p w14:paraId="55D080DC" w14:textId="77777777" w:rsidR="00622DF0" w:rsidRDefault="00622DF0" w:rsidP="00A54A13">
      <w:pPr>
        <w:autoSpaceDE w:val="0"/>
        <w:autoSpaceDN w:val="0"/>
        <w:adjustRightInd w:val="0"/>
        <w:ind w:right="120"/>
        <w:rPr>
          <w:b/>
          <w:color w:val="000000" w:themeColor="text1"/>
          <w:u w:val="single"/>
        </w:rPr>
      </w:pPr>
    </w:p>
    <w:p w14:paraId="0CE5C244" w14:textId="77777777" w:rsidR="00792D0E" w:rsidRPr="00174FEC" w:rsidRDefault="00792D0E" w:rsidP="00792D0E">
      <w:pPr>
        <w:jc w:val="center"/>
        <w:rPr>
          <w:b/>
          <w:color w:val="000000" w:themeColor="text1"/>
          <w:u w:val="single"/>
        </w:rPr>
      </w:pPr>
      <w:r w:rsidRPr="00174FEC">
        <w:rPr>
          <w:b/>
          <w:color w:val="000000" w:themeColor="text1"/>
          <w:u w:val="single"/>
        </w:rPr>
        <w:t>HONORS AND AWARDS</w:t>
      </w:r>
    </w:p>
    <w:p w14:paraId="655A52A3" w14:textId="77777777" w:rsidR="00792D0E" w:rsidRPr="00174FEC" w:rsidRDefault="00792D0E" w:rsidP="00792D0E">
      <w:pPr>
        <w:jc w:val="center"/>
        <w:rPr>
          <w:b/>
          <w:color w:val="000000" w:themeColor="text1"/>
          <w:u w:val="single"/>
        </w:rPr>
      </w:pPr>
    </w:p>
    <w:p w14:paraId="5521304C" w14:textId="77777777" w:rsidR="00792D0E" w:rsidRPr="00174FEC" w:rsidRDefault="00792D0E" w:rsidP="00792D0E">
      <w:pPr>
        <w:ind w:left="1440" w:hanging="1440"/>
        <w:rPr>
          <w:color w:val="000000" w:themeColor="text1"/>
        </w:rPr>
      </w:pPr>
      <w:r w:rsidRPr="00174FEC">
        <w:rPr>
          <w:i/>
          <w:iCs/>
          <w:color w:val="000000" w:themeColor="text1"/>
        </w:rPr>
        <w:t>Presidential Fellowship</w:t>
      </w:r>
      <w:r w:rsidRPr="00174FEC">
        <w:rPr>
          <w:color w:val="000000" w:themeColor="text1"/>
        </w:rPr>
        <w:t xml:space="preserve"> ($2000), University of Houston, Dep</w:t>
      </w:r>
      <w:r>
        <w:rPr>
          <w:color w:val="000000" w:themeColor="text1"/>
        </w:rPr>
        <w:t>ar</w:t>
      </w:r>
      <w:r w:rsidRPr="00174FEC">
        <w:rPr>
          <w:color w:val="000000" w:themeColor="text1"/>
        </w:rPr>
        <w:t>t</w:t>
      </w:r>
      <w:r>
        <w:rPr>
          <w:color w:val="000000" w:themeColor="text1"/>
        </w:rPr>
        <w:t xml:space="preserve">ment </w:t>
      </w:r>
      <w:r w:rsidRPr="00174FEC">
        <w:rPr>
          <w:color w:val="000000" w:themeColor="text1"/>
        </w:rPr>
        <w:t>of Psychology (2017)</w:t>
      </w:r>
    </w:p>
    <w:p w14:paraId="7546C1D3" w14:textId="77777777" w:rsidR="00792D0E" w:rsidRDefault="00792D0E" w:rsidP="00792D0E">
      <w:pPr>
        <w:ind w:left="1440" w:hanging="1440"/>
        <w:rPr>
          <w:color w:val="000000" w:themeColor="text1"/>
        </w:rPr>
      </w:pPr>
      <w:r w:rsidRPr="00174FEC">
        <w:rPr>
          <w:i/>
          <w:iCs/>
          <w:color w:val="000000" w:themeColor="text1"/>
        </w:rPr>
        <w:t>Presidential Fellowship</w:t>
      </w:r>
      <w:r w:rsidRPr="00174FEC">
        <w:rPr>
          <w:color w:val="000000" w:themeColor="text1"/>
        </w:rPr>
        <w:t xml:space="preserve"> ($2000), University of Houston, Dep</w:t>
      </w:r>
      <w:r>
        <w:rPr>
          <w:color w:val="000000" w:themeColor="text1"/>
        </w:rPr>
        <w:t>ar</w:t>
      </w:r>
      <w:r w:rsidRPr="00174FEC">
        <w:rPr>
          <w:color w:val="000000" w:themeColor="text1"/>
        </w:rPr>
        <w:t>t</w:t>
      </w:r>
      <w:r>
        <w:rPr>
          <w:color w:val="000000" w:themeColor="text1"/>
        </w:rPr>
        <w:t xml:space="preserve">ment </w:t>
      </w:r>
      <w:r w:rsidRPr="00174FEC">
        <w:rPr>
          <w:color w:val="000000" w:themeColor="text1"/>
        </w:rPr>
        <w:t>of Psychology (2016)</w:t>
      </w:r>
    </w:p>
    <w:p w14:paraId="3686C346" w14:textId="77777777" w:rsidR="00792D0E" w:rsidRDefault="00792D0E" w:rsidP="00792D0E">
      <w:pPr>
        <w:tabs>
          <w:tab w:val="left" w:pos="360"/>
        </w:tabs>
        <w:autoSpaceDE w:val="0"/>
        <w:autoSpaceDN w:val="0"/>
        <w:adjustRightInd w:val="0"/>
        <w:ind w:left="180" w:right="120" w:hanging="180"/>
        <w:rPr>
          <w:bCs/>
          <w:iCs/>
          <w:color w:val="000000" w:themeColor="text1"/>
        </w:rPr>
      </w:pPr>
      <w:r w:rsidRPr="003246B4">
        <w:rPr>
          <w:bCs/>
          <w:i/>
          <w:iCs/>
          <w:color w:val="000000" w:themeColor="text1"/>
        </w:rPr>
        <w:t>Psi Chi (International Honor Society in Psychology</w:t>
      </w:r>
      <w:r w:rsidRPr="003246B4">
        <w:rPr>
          <w:bCs/>
          <w:iCs/>
          <w:color w:val="000000" w:themeColor="text1"/>
        </w:rPr>
        <w:t>), Vanderbilt University Chapter, Secretary</w:t>
      </w:r>
      <w:r w:rsidRPr="003246B4">
        <w:rPr>
          <w:bCs/>
          <w:i/>
          <w:iCs/>
          <w:color w:val="000000" w:themeColor="text1"/>
        </w:rPr>
        <w:t xml:space="preserve"> </w:t>
      </w:r>
      <w:r w:rsidRPr="003246B4">
        <w:rPr>
          <w:bCs/>
          <w:iCs/>
          <w:color w:val="000000" w:themeColor="text1"/>
        </w:rPr>
        <w:t>(2011–2012)</w:t>
      </w:r>
    </w:p>
    <w:p w14:paraId="5E492892" w14:textId="77777777" w:rsidR="00D3219B" w:rsidRDefault="00D3219B" w:rsidP="00A54A13">
      <w:pPr>
        <w:autoSpaceDE w:val="0"/>
        <w:autoSpaceDN w:val="0"/>
        <w:adjustRightInd w:val="0"/>
        <w:ind w:right="120"/>
        <w:rPr>
          <w:bCs/>
          <w:color w:val="000000" w:themeColor="text1"/>
        </w:rPr>
      </w:pPr>
    </w:p>
    <w:p w14:paraId="5532C8A7" w14:textId="63BB62E0" w:rsidR="009119E1" w:rsidRPr="00A654BC" w:rsidRDefault="00AD7D60" w:rsidP="00A654BC">
      <w:pPr>
        <w:jc w:val="center"/>
        <w:rPr>
          <w:b/>
          <w:bCs/>
          <w:color w:val="000000" w:themeColor="text1"/>
          <w:u w:val="single"/>
        </w:rPr>
      </w:pPr>
      <w:r w:rsidRPr="00AD7D60">
        <w:rPr>
          <w:b/>
          <w:bCs/>
          <w:color w:val="000000" w:themeColor="text1"/>
          <w:u w:val="single"/>
        </w:rPr>
        <w:t>FUNDING SUPPORT</w:t>
      </w:r>
    </w:p>
    <w:p w14:paraId="675BE5C5" w14:textId="77777777" w:rsidR="00D608DA" w:rsidRDefault="00D608DA" w:rsidP="00A54A13">
      <w:pPr>
        <w:outlineLvl w:val="2"/>
        <w:rPr>
          <w:b/>
          <w:bCs/>
        </w:rPr>
      </w:pPr>
    </w:p>
    <w:p w14:paraId="4B8A95F3" w14:textId="77777777" w:rsidR="00D608DA" w:rsidRPr="009520C4" w:rsidRDefault="00D608DA" w:rsidP="00A54A13">
      <w:pPr>
        <w:outlineLvl w:val="2"/>
        <w:rPr>
          <w:b/>
          <w:bCs/>
          <w:u w:val="single"/>
        </w:rPr>
      </w:pPr>
      <w:r w:rsidRPr="00202596">
        <w:rPr>
          <w:b/>
          <w:bCs/>
          <w:u w:val="single"/>
        </w:rPr>
        <w:t xml:space="preserve">Ongoing </w:t>
      </w:r>
      <w:r w:rsidRPr="009520C4">
        <w:rPr>
          <w:b/>
          <w:bCs/>
          <w:u w:val="single"/>
        </w:rPr>
        <w:t xml:space="preserve">Funding </w:t>
      </w:r>
      <w:r w:rsidRPr="00202596">
        <w:rPr>
          <w:b/>
          <w:bCs/>
          <w:u w:val="single"/>
        </w:rPr>
        <w:t>Support</w:t>
      </w:r>
    </w:p>
    <w:p w14:paraId="1EA76DE3" w14:textId="77777777" w:rsidR="00D608DA" w:rsidRPr="00202596" w:rsidRDefault="00D608DA" w:rsidP="00A54A13">
      <w:pPr>
        <w:outlineLvl w:val="2"/>
        <w:rPr>
          <w:b/>
          <w:bCs/>
        </w:rPr>
      </w:pPr>
    </w:p>
    <w:p w14:paraId="182F5271" w14:textId="77777777" w:rsidR="00D608DA" w:rsidRDefault="00D608DA" w:rsidP="00A54A13">
      <w:pPr>
        <w:ind w:left="1440" w:hanging="1440"/>
        <w:rPr>
          <w:b/>
          <w:bCs/>
        </w:rPr>
      </w:pPr>
      <w:r w:rsidRPr="00202596">
        <w:rPr>
          <w:b/>
          <w:bCs/>
        </w:rPr>
        <w:t>Title:</w:t>
      </w:r>
      <w:r>
        <w:tab/>
      </w:r>
      <w:r w:rsidRPr="00202596">
        <w:t>Training and Treatment Integration Research for Virtue and Flourishing in Mental Healthcare: A Team Science Project</w:t>
      </w:r>
    </w:p>
    <w:p w14:paraId="6A7A7CA2" w14:textId="3F782E4A" w:rsidR="00D608DA" w:rsidRPr="00202596" w:rsidRDefault="00D608DA" w:rsidP="00A54A13">
      <w:pPr>
        <w:rPr>
          <w:b/>
          <w:bCs/>
        </w:rPr>
      </w:pPr>
      <w:r w:rsidRPr="0086269A">
        <w:rPr>
          <w:b/>
          <w:bCs/>
        </w:rPr>
        <w:t>Source:</w:t>
      </w:r>
      <w:r>
        <w:t xml:space="preserve"> </w:t>
      </w:r>
      <w:r>
        <w:tab/>
      </w:r>
      <w:r w:rsidRPr="00202596">
        <w:t xml:space="preserve">John Templeton Foundation </w:t>
      </w:r>
      <w:r w:rsidR="00821442">
        <w:t>(</w:t>
      </w:r>
      <w:r w:rsidRPr="00202596">
        <w:t>63654</w:t>
      </w:r>
      <w:r w:rsidR="00821442">
        <w:t>)</w:t>
      </w:r>
    </w:p>
    <w:p w14:paraId="780C4CE8" w14:textId="77777777" w:rsidR="00D608DA" w:rsidRDefault="00D608DA" w:rsidP="00A54A13">
      <w:pPr>
        <w:ind w:left="720" w:hanging="720"/>
      </w:pPr>
      <w:r w:rsidRPr="00202596">
        <w:rPr>
          <w:b/>
          <w:bCs/>
        </w:rPr>
        <w:t>Amount:</w:t>
      </w:r>
      <w:r w:rsidRPr="00202596">
        <w:t xml:space="preserve"> </w:t>
      </w:r>
      <w:r w:rsidRPr="000C203D">
        <w:tab/>
      </w:r>
      <w:r w:rsidRPr="00202596">
        <w:t>$5,220,961</w:t>
      </w:r>
    </w:p>
    <w:p w14:paraId="0AEF5C5E" w14:textId="07B1625C" w:rsidR="00D608DA" w:rsidRDefault="00D608DA" w:rsidP="00A54A13">
      <w:pPr>
        <w:ind w:left="720" w:hanging="720"/>
      </w:pPr>
      <w:r w:rsidRPr="00202596">
        <w:rPr>
          <w:b/>
          <w:bCs/>
        </w:rPr>
        <w:t>Dates:</w:t>
      </w:r>
      <w:r w:rsidRPr="00202596">
        <w:t xml:space="preserve"> </w:t>
      </w:r>
      <w:r>
        <w:tab/>
      </w:r>
      <w:r>
        <w:tab/>
      </w:r>
      <w:r w:rsidR="00AF59C7">
        <w:t>09/</w:t>
      </w:r>
      <w:r w:rsidRPr="00202596">
        <w:t>2025–</w:t>
      </w:r>
      <w:r w:rsidR="00AF59C7">
        <w:t>08/</w:t>
      </w:r>
      <w:r w:rsidRPr="00202596">
        <w:t>2028</w:t>
      </w:r>
    </w:p>
    <w:p w14:paraId="1BB72DD6" w14:textId="7CD436C3" w:rsidR="00D608DA" w:rsidRPr="00202596" w:rsidRDefault="00D608DA" w:rsidP="00A54A13">
      <w:pPr>
        <w:ind w:left="720" w:hanging="720"/>
      </w:pPr>
      <w:r w:rsidRPr="00202596">
        <w:rPr>
          <w:b/>
          <w:bCs/>
        </w:rPr>
        <w:t>Role:</w:t>
      </w:r>
      <w:r w:rsidRPr="00202596">
        <w:t xml:space="preserve"> </w:t>
      </w:r>
      <w:r>
        <w:tab/>
      </w:r>
      <w:r>
        <w:tab/>
        <w:t>Co-</w:t>
      </w:r>
      <w:r w:rsidRPr="00202596">
        <w:t>Investigator</w:t>
      </w:r>
      <w:r w:rsidR="00A44B29">
        <w:t>, Biostatistician</w:t>
      </w:r>
      <w:r w:rsidR="00DF44EC">
        <w:t xml:space="preserve"> (</w:t>
      </w:r>
      <w:r w:rsidR="003A68F0">
        <w:t>Co-PIs</w:t>
      </w:r>
      <w:r w:rsidR="00DF44EC">
        <w:t>: Sandage and Owen)</w:t>
      </w:r>
    </w:p>
    <w:p w14:paraId="4ABABFA0" w14:textId="77777777" w:rsidR="00D608DA" w:rsidRDefault="00D608DA" w:rsidP="00A54A13"/>
    <w:p w14:paraId="79564A38" w14:textId="1F509A59" w:rsidR="00D608DA" w:rsidRPr="009520C4" w:rsidRDefault="005579B4" w:rsidP="00A54A13">
      <w:pPr>
        <w:rPr>
          <w:b/>
          <w:bCs/>
          <w:u w:val="single"/>
        </w:rPr>
      </w:pPr>
      <w:r>
        <w:rPr>
          <w:b/>
          <w:bCs/>
          <w:u w:val="single"/>
        </w:rPr>
        <w:t>P</w:t>
      </w:r>
      <w:r w:rsidR="006C103C">
        <w:rPr>
          <w:b/>
          <w:bCs/>
          <w:u w:val="single"/>
        </w:rPr>
        <w:t>rior</w:t>
      </w:r>
      <w:r w:rsidR="00D608DA" w:rsidRPr="009520C4">
        <w:rPr>
          <w:b/>
          <w:bCs/>
          <w:u w:val="single"/>
        </w:rPr>
        <w:t xml:space="preserve"> </w:t>
      </w:r>
      <w:r w:rsidR="00426945">
        <w:rPr>
          <w:b/>
          <w:bCs/>
          <w:u w:val="single"/>
        </w:rPr>
        <w:t>Funding</w:t>
      </w:r>
      <w:r w:rsidR="00D608DA" w:rsidRPr="009520C4">
        <w:rPr>
          <w:b/>
          <w:bCs/>
          <w:u w:val="single"/>
        </w:rPr>
        <w:t xml:space="preserve"> Support</w:t>
      </w:r>
    </w:p>
    <w:p w14:paraId="7E6A3229" w14:textId="77777777" w:rsidR="00D608DA" w:rsidRDefault="00D608DA" w:rsidP="00A54A13">
      <w:pPr>
        <w:rPr>
          <w:b/>
          <w:bCs/>
        </w:rPr>
      </w:pPr>
    </w:p>
    <w:p w14:paraId="123FAF49" w14:textId="77777777" w:rsidR="006133E7" w:rsidRPr="00EC2F2E" w:rsidRDefault="006133E7" w:rsidP="00A54A13">
      <w:pPr>
        <w:ind w:left="1440" w:hanging="1440"/>
      </w:pPr>
      <w:r w:rsidRPr="00EC2F2E">
        <w:rPr>
          <w:b/>
          <w:bCs/>
        </w:rPr>
        <w:t>Title:</w:t>
      </w:r>
      <w:r w:rsidRPr="00EC2F2E">
        <w:t xml:space="preserve"> </w:t>
      </w:r>
      <w:r w:rsidRPr="00EC2F2E">
        <w:tab/>
        <w:t>CO₂ Reactivity as a Biomarker of Non-response to Exposure-based Therapy</w:t>
      </w:r>
    </w:p>
    <w:p w14:paraId="30345066" w14:textId="77777777" w:rsidR="006133E7" w:rsidRPr="00EC2F2E" w:rsidRDefault="006133E7" w:rsidP="00A54A13">
      <w:pPr>
        <w:ind w:left="1440" w:hanging="1440"/>
      </w:pPr>
      <w:r w:rsidRPr="00EC2F2E">
        <w:rPr>
          <w:b/>
          <w:bCs/>
        </w:rPr>
        <w:t>Source:</w:t>
      </w:r>
      <w:r w:rsidRPr="00EC2F2E">
        <w:t xml:space="preserve"> </w:t>
      </w:r>
      <w:r w:rsidRPr="00EC2F2E">
        <w:tab/>
        <w:t>NIH/NIMH (R01MH125949)</w:t>
      </w:r>
    </w:p>
    <w:p w14:paraId="61FD1A77" w14:textId="77777777" w:rsidR="006133E7" w:rsidRPr="00EC2F2E" w:rsidRDefault="006133E7" w:rsidP="00A54A13">
      <w:pPr>
        <w:ind w:left="1440" w:hanging="1440"/>
      </w:pPr>
      <w:r w:rsidRPr="00EC2F2E">
        <w:rPr>
          <w:b/>
          <w:bCs/>
        </w:rPr>
        <w:t>Amount:</w:t>
      </w:r>
      <w:r w:rsidRPr="00EC2F2E">
        <w:tab/>
      </w:r>
      <w:r w:rsidRPr="008C7FD8">
        <w:t>$2,204,557</w:t>
      </w:r>
    </w:p>
    <w:p w14:paraId="45ED3706" w14:textId="77777777" w:rsidR="006133E7" w:rsidRDefault="006133E7" w:rsidP="00A54A13">
      <w:pPr>
        <w:ind w:left="1440" w:hanging="1440"/>
      </w:pPr>
      <w:r w:rsidRPr="00EC2F2E">
        <w:rPr>
          <w:b/>
          <w:bCs/>
        </w:rPr>
        <w:t>Dates:</w:t>
      </w:r>
      <w:r w:rsidRPr="00EC2F2E">
        <w:t xml:space="preserve"> </w:t>
      </w:r>
      <w:r w:rsidRPr="00EC2F2E">
        <w:tab/>
      </w:r>
      <w:r>
        <w:t>0</w:t>
      </w:r>
      <w:r w:rsidRPr="00EC2F2E">
        <w:t>5/2022–</w:t>
      </w:r>
      <w:r>
        <w:t>0</w:t>
      </w:r>
      <w:r w:rsidRPr="00EC2F2E">
        <w:t>2/2027</w:t>
      </w:r>
    </w:p>
    <w:p w14:paraId="3864BB52" w14:textId="77777777" w:rsidR="006133E7" w:rsidRDefault="006133E7" w:rsidP="00A54A13">
      <w:r w:rsidRPr="00202596">
        <w:rPr>
          <w:b/>
          <w:bCs/>
        </w:rPr>
        <w:t>Role:</w:t>
      </w:r>
      <w:r w:rsidRPr="00202596">
        <w:t xml:space="preserve"> </w:t>
      </w:r>
      <w:r>
        <w:tab/>
      </w:r>
      <w:r>
        <w:tab/>
      </w:r>
      <w:r w:rsidRPr="00202596">
        <w:t>Study Therapist</w:t>
      </w:r>
      <w:r>
        <w:t xml:space="preserve"> (PI: Otto)</w:t>
      </w:r>
    </w:p>
    <w:p w14:paraId="0B72FFF9" w14:textId="77777777" w:rsidR="006133E7" w:rsidRDefault="006133E7" w:rsidP="00A54A13">
      <w:pPr>
        <w:ind w:left="1440" w:hanging="1440"/>
        <w:rPr>
          <w:b/>
          <w:bCs/>
        </w:rPr>
      </w:pPr>
    </w:p>
    <w:p w14:paraId="55D2BC5C" w14:textId="77777777" w:rsidR="006133E7" w:rsidRPr="0086269A" w:rsidRDefault="006133E7" w:rsidP="00A54A13">
      <w:pPr>
        <w:ind w:left="1440" w:hanging="1440"/>
      </w:pPr>
      <w:r w:rsidRPr="00202596">
        <w:rPr>
          <w:b/>
          <w:bCs/>
        </w:rPr>
        <w:t>Title:</w:t>
      </w:r>
      <w:r w:rsidRPr="00202596">
        <w:t xml:space="preserve"> </w:t>
      </w:r>
      <w:r>
        <w:tab/>
      </w:r>
      <w:r w:rsidRPr="00202596">
        <w:t>Using Machine Learning to Optimize User Engagement and Clinical Response to Digital Mental Health Interventions</w:t>
      </w:r>
    </w:p>
    <w:p w14:paraId="10910B83" w14:textId="77777777" w:rsidR="006133E7" w:rsidRDefault="006133E7" w:rsidP="00A54A13">
      <w:pPr>
        <w:ind w:left="1440" w:hanging="1440"/>
      </w:pPr>
      <w:r w:rsidRPr="00202596">
        <w:rPr>
          <w:b/>
          <w:bCs/>
        </w:rPr>
        <w:t>Source:</w:t>
      </w:r>
      <w:r w:rsidRPr="00202596">
        <w:t xml:space="preserve"> </w:t>
      </w:r>
      <w:r>
        <w:tab/>
      </w:r>
      <w:r w:rsidRPr="00202596">
        <w:t xml:space="preserve">NIH/NIMH </w:t>
      </w:r>
      <w:r>
        <w:t>(</w:t>
      </w:r>
      <w:r w:rsidRPr="00202596">
        <w:t>R01MH127469</w:t>
      </w:r>
      <w:r>
        <w:t>)</w:t>
      </w:r>
    </w:p>
    <w:p w14:paraId="27735E42" w14:textId="77777777" w:rsidR="006133E7" w:rsidRDefault="006133E7" w:rsidP="00A54A13">
      <w:pPr>
        <w:ind w:left="1440" w:hanging="1440"/>
      </w:pPr>
      <w:r w:rsidRPr="00202596">
        <w:rPr>
          <w:b/>
          <w:bCs/>
        </w:rPr>
        <w:t>Amount:</w:t>
      </w:r>
      <w:r>
        <w:rPr>
          <w:b/>
          <w:bCs/>
        </w:rPr>
        <w:tab/>
      </w:r>
      <w:r w:rsidRPr="00D80099">
        <w:t>$2,498,598</w:t>
      </w:r>
    </w:p>
    <w:p w14:paraId="0FF3D043" w14:textId="77777777" w:rsidR="006133E7" w:rsidRDefault="006133E7" w:rsidP="00A54A13">
      <w:pPr>
        <w:ind w:left="1440" w:hanging="1440"/>
      </w:pPr>
      <w:r w:rsidRPr="00202596">
        <w:rPr>
          <w:b/>
          <w:bCs/>
        </w:rPr>
        <w:t>Dates:</w:t>
      </w:r>
      <w:r w:rsidRPr="00202596">
        <w:t xml:space="preserve"> </w:t>
      </w:r>
      <w:r>
        <w:tab/>
      </w:r>
      <w:r w:rsidRPr="002F3804">
        <w:t>06/2022-03/2026</w:t>
      </w:r>
    </w:p>
    <w:p w14:paraId="17895C5B" w14:textId="77777777" w:rsidR="006133E7" w:rsidRPr="00202596" w:rsidRDefault="006133E7" w:rsidP="00A54A13">
      <w:pPr>
        <w:ind w:left="1440" w:hanging="1440"/>
      </w:pPr>
      <w:r w:rsidRPr="00202596">
        <w:rPr>
          <w:b/>
          <w:bCs/>
        </w:rPr>
        <w:t>Role:</w:t>
      </w:r>
      <w:r w:rsidRPr="00202596">
        <w:t xml:space="preserve"> </w:t>
      </w:r>
      <w:r>
        <w:tab/>
        <w:t>Co-</w:t>
      </w:r>
      <w:r w:rsidRPr="00202596">
        <w:t>Investigator</w:t>
      </w:r>
      <w:r>
        <w:t xml:space="preserve"> (PI: Farchione)</w:t>
      </w:r>
    </w:p>
    <w:p w14:paraId="0BA8C383" w14:textId="77777777" w:rsidR="006133E7" w:rsidRDefault="006133E7" w:rsidP="00A54A13"/>
    <w:p w14:paraId="646131C2" w14:textId="12D2B664" w:rsidR="006133E7" w:rsidRPr="0086269A" w:rsidRDefault="006133E7" w:rsidP="00A54A13">
      <w:pPr>
        <w:ind w:left="1440" w:hanging="1440"/>
      </w:pPr>
      <w:r w:rsidRPr="00202596">
        <w:rPr>
          <w:b/>
          <w:bCs/>
        </w:rPr>
        <w:t>Title:</w:t>
      </w:r>
      <w:r w:rsidRPr="00202596">
        <w:t xml:space="preserve"> </w:t>
      </w:r>
      <w:r>
        <w:tab/>
      </w:r>
      <w:r w:rsidR="00613753">
        <w:t>Telemedicine-Delivered Unified Protocol for Cognitive Behavioral Therapy for Anxiety and Depression in Young Adults with Type 1 Diabetes</w:t>
      </w:r>
    </w:p>
    <w:p w14:paraId="7FBED004" w14:textId="77777777" w:rsidR="006133E7" w:rsidRDefault="006133E7" w:rsidP="00A54A13">
      <w:pPr>
        <w:ind w:left="1440" w:hanging="1440"/>
      </w:pPr>
      <w:r w:rsidRPr="00202596">
        <w:rPr>
          <w:b/>
          <w:bCs/>
        </w:rPr>
        <w:t>Source:</w:t>
      </w:r>
      <w:r w:rsidRPr="00202596">
        <w:t xml:space="preserve"> </w:t>
      </w:r>
      <w:r>
        <w:tab/>
      </w:r>
      <w:r w:rsidRPr="00202596">
        <w:t xml:space="preserve">Breakthrough T1D </w:t>
      </w:r>
      <w:r>
        <w:t>(</w:t>
      </w:r>
      <w:r w:rsidRPr="004A2293">
        <w:t>4-SRA-2022-1187-M-B)</w:t>
      </w:r>
    </w:p>
    <w:p w14:paraId="563F22E9" w14:textId="77777777" w:rsidR="006133E7" w:rsidRDefault="006133E7" w:rsidP="00A54A13">
      <w:pPr>
        <w:ind w:left="1440" w:hanging="1440"/>
      </w:pPr>
      <w:r w:rsidRPr="00202596">
        <w:rPr>
          <w:b/>
          <w:bCs/>
        </w:rPr>
        <w:t>Amount:</w:t>
      </w:r>
      <w:r>
        <w:rPr>
          <w:b/>
          <w:bCs/>
        </w:rPr>
        <w:tab/>
      </w:r>
      <w:r w:rsidRPr="00317EA1">
        <w:t>$1,672,180 (Site: $301,350)</w:t>
      </w:r>
    </w:p>
    <w:p w14:paraId="4F2B2F6B" w14:textId="77777777" w:rsidR="006133E7" w:rsidRDefault="006133E7" w:rsidP="00A54A13">
      <w:pPr>
        <w:ind w:left="1440" w:hanging="1440"/>
      </w:pPr>
      <w:r w:rsidRPr="00202596">
        <w:rPr>
          <w:b/>
          <w:bCs/>
        </w:rPr>
        <w:t>Dates:</w:t>
      </w:r>
      <w:r w:rsidRPr="00202596">
        <w:t xml:space="preserve"> </w:t>
      </w:r>
      <w:r>
        <w:tab/>
      </w:r>
      <w:r w:rsidRPr="00317EA1">
        <w:t>12/2022-11/2026</w:t>
      </w:r>
    </w:p>
    <w:p w14:paraId="46C6EF7E" w14:textId="77777777" w:rsidR="006133E7" w:rsidRPr="00202596" w:rsidRDefault="006133E7" w:rsidP="00A54A13">
      <w:pPr>
        <w:ind w:left="1440" w:hanging="1440"/>
      </w:pPr>
      <w:r w:rsidRPr="00202596">
        <w:rPr>
          <w:b/>
          <w:bCs/>
        </w:rPr>
        <w:t>Role:</w:t>
      </w:r>
      <w:r w:rsidRPr="00202596">
        <w:t xml:space="preserve"> </w:t>
      </w:r>
      <w:r>
        <w:tab/>
      </w:r>
      <w:r w:rsidRPr="00202596">
        <w:t>Study Therapist</w:t>
      </w:r>
      <w:r>
        <w:t xml:space="preserve"> (PI: Gonzalez)</w:t>
      </w:r>
    </w:p>
    <w:p w14:paraId="6B6881D8" w14:textId="77777777" w:rsidR="006133E7" w:rsidRDefault="006133E7" w:rsidP="00A54A13">
      <w:pPr>
        <w:ind w:left="1440" w:hanging="1440"/>
        <w:rPr>
          <w:b/>
          <w:bCs/>
        </w:rPr>
      </w:pPr>
    </w:p>
    <w:p w14:paraId="1BEE8426" w14:textId="58DE8386" w:rsidR="00140182" w:rsidRPr="0004676C" w:rsidRDefault="00140182" w:rsidP="00A54A13">
      <w:pPr>
        <w:ind w:left="1440" w:hanging="1440"/>
      </w:pPr>
      <w:r w:rsidRPr="00202596">
        <w:rPr>
          <w:b/>
          <w:bCs/>
        </w:rPr>
        <w:lastRenderedPageBreak/>
        <w:t>Title:</w:t>
      </w:r>
      <w:r w:rsidRPr="00202596">
        <w:t xml:space="preserve"> </w:t>
      </w:r>
      <w:r w:rsidRPr="0004676C">
        <w:tab/>
      </w:r>
      <w:r w:rsidRPr="007D7004">
        <w:t xml:space="preserve">Clinical </w:t>
      </w:r>
      <w:r>
        <w:t>E</w:t>
      </w:r>
      <w:r w:rsidRPr="007D7004">
        <w:t xml:space="preserve">fficacy of </w:t>
      </w:r>
      <w:r>
        <w:t>D</w:t>
      </w:r>
      <w:r w:rsidRPr="007D7004">
        <w:t xml:space="preserve">igital CBT for the </w:t>
      </w:r>
      <w:r>
        <w:t>T</w:t>
      </w:r>
      <w:r w:rsidRPr="007D7004">
        <w:t xml:space="preserve">reatment of </w:t>
      </w:r>
      <w:r>
        <w:t>G</w:t>
      </w:r>
      <w:r w:rsidRPr="007D7004">
        <w:t xml:space="preserve">eneralized </w:t>
      </w:r>
      <w:r>
        <w:t>A</w:t>
      </w:r>
      <w:r w:rsidRPr="007D7004">
        <w:t xml:space="preserve">nxiety </w:t>
      </w:r>
      <w:r>
        <w:t>D</w:t>
      </w:r>
      <w:r w:rsidRPr="007D7004">
        <w:t xml:space="preserve">isorder: A </w:t>
      </w:r>
      <w:r>
        <w:t>R</w:t>
      </w:r>
      <w:r w:rsidRPr="007D7004">
        <w:t xml:space="preserve">andomized </w:t>
      </w:r>
      <w:r>
        <w:t>C</w:t>
      </w:r>
      <w:r w:rsidRPr="007D7004">
        <w:t xml:space="preserve">ontrolled </w:t>
      </w:r>
      <w:r>
        <w:t>T</w:t>
      </w:r>
      <w:r w:rsidRPr="007D7004">
        <w:t>rial of Daylight</w:t>
      </w:r>
    </w:p>
    <w:p w14:paraId="285054A3" w14:textId="35411FB7" w:rsidR="00140182" w:rsidRPr="0004676C" w:rsidRDefault="00140182" w:rsidP="00A54A13">
      <w:pPr>
        <w:ind w:left="1440" w:hanging="1440"/>
      </w:pPr>
      <w:r w:rsidRPr="00202596">
        <w:rPr>
          <w:b/>
          <w:bCs/>
        </w:rPr>
        <w:t>Source:</w:t>
      </w:r>
      <w:r w:rsidRPr="00202596">
        <w:t xml:space="preserve"> </w:t>
      </w:r>
      <w:r w:rsidRPr="0004676C">
        <w:tab/>
      </w:r>
      <w:r w:rsidRPr="00202596">
        <w:t xml:space="preserve">Big Health, Inc. </w:t>
      </w:r>
      <w:r w:rsidR="00A83AAC">
        <w:t>(</w:t>
      </w:r>
      <w:r w:rsidR="00A83AAC">
        <w:rPr>
          <w:color w:val="000000"/>
        </w:rPr>
        <w:t>NCT05748652</w:t>
      </w:r>
      <w:r w:rsidR="00A83AAC">
        <w:t>)</w:t>
      </w:r>
    </w:p>
    <w:p w14:paraId="2CCBB8D9" w14:textId="77777777" w:rsidR="00140182" w:rsidRPr="0004676C" w:rsidRDefault="00140182" w:rsidP="00A54A13">
      <w:pPr>
        <w:ind w:left="1440" w:hanging="1440"/>
      </w:pPr>
      <w:r w:rsidRPr="00202596">
        <w:rPr>
          <w:b/>
          <w:bCs/>
        </w:rPr>
        <w:t>Amount:</w:t>
      </w:r>
      <w:r w:rsidRPr="0004676C">
        <w:rPr>
          <w:b/>
          <w:bCs/>
        </w:rPr>
        <w:tab/>
      </w:r>
      <w:r w:rsidRPr="007D7004">
        <w:t>$290,724</w:t>
      </w:r>
    </w:p>
    <w:p w14:paraId="1E7F2930" w14:textId="78E02AB2" w:rsidR="00140182" w:rsidRPr="0004676C" w:rsidRDefault="00140182" w:rsidP="00A54A13">
      <w:pPr>
        <w:ind w:left="1440" w:hanging="1440"/>
      </w:pPr>
      <w:r w:rsidRPr="00202596">
        <w:rPr>
          <w:b/>
          <w:bCs/>
        </w:rPr>
        <w:t>Dates:</w:t>
      </w:r>
      <w:r w:rsidRPr="00202596">
        <w:t xml:space="preserve"> </w:t>
      </w:r>
      <w:r w:rsidRPr="0004676C">
        <w:tab/>
      </w:r>
      <w:r w:rsidR="00311E27">
        <w:t>0</w:t>
      </w:r>
      <w:r w:rsidR="00336B7E">
        <w:t>3</w:t>
      </w:r>
      <w:r w:rsidR="00311E27">
        <w:t>/</w:t>
      </w:r>
      <w:r w:rsidRPr="00620604">
        <w:t>2023–</w:t>
      </w:r>
      <w:r w:rsidR="00336B7E">
        <w:t>02/</w:t>
      </w:r>
      <w:r w:rsidRPr="00620604">
        <w:t>2024</w:t>
      </w:r>
    </w:p>
    <w:p w14:paraId="0F5BCD70" w14:textId="77777777" w:rsidR="00140182" w:rsidRPr="00202596" w:rsidRDefault="00140182" w:rsidP="00A54A13">
      <w:pPr>
        <w:ind w:left="1440" w:hanging="1440"/>
      </w:pPr>
      <w:r w:rsidRPr="00202596">
        <w:rPr>
          <w:b/>
          <w:bCs/>
        </w:rPr>
        <w:t>Role:</w:t>
      </w:r>
      <w:r w:rsidRPr="00202596">
        <w:t xml:space="preserve"> </w:t>
      </w:r>
      <w:r w:rsidRPr="0004676C">
        <w:tab/>
      </w:r>
      <w:r>
        <w:t xml:space="preserve">Clinical </w:t>
      </w:r>
      <w:r w:rsidRPr="0004676C">
        <w:t>Supervis</w:t>
      </w:r>
      <w:r>
        <w:t xml:space="preserve">ion </w:t>
      </w:r>
      <w:r w:rsidRPr="00380ECC">
        <w:t>(MPI: Parsons and Otto)</w:t>
      </w:r>
    </w:p>
    <w:p w14:paraId="4788684E" w14:textId="77777777" w:rsidR="00140182" w:rsidRDefault="00140182" w:rsidP="00A54A13">
      <w:pPr>
        <w:rPr>
          <w:b/>
          <w:bCs/>
        </w:rPr>
      </w:pPr>
    </w:p>
    <w:p w14:paraId="0600ABCC" w14:textId="77777777" w:rsidR="00140182" w:rsidRPr="0086269A" w:rsidRDefault="00140182" w:rsidP="00A54A13">
      <w:r w:rsidRPr="00202596">
        <w:rPr>
          <w:b/>
          <w:bCs/>
        </w:rPr>
        <w:t>Title:</w:t>
      </w:r>
      <w:r w:rsidRPr="00202596">
        <w:t xml:space="preserve"> </w:t>
      </w:r>
      <w:r>
        <w:tab/>
      </w:r>
      <w:r>
        <w:tab/>
      </w:r>
      <w:r w:rsidRPr="00202596">
        <w:t>Mental Healthcare, Virtue and Human Flourishing</w:t>
      </w:r>
    </w:p>
    <w:p w14:paraId="62CB5EE4" w14:textId="77777777" w:rsidR="00140182" w:rsidRDefault="00140182" w:rsidP="00A54A13">
      <w:pPr>
        <w:ind w:left="1440" w:hanging="1440"/>
      </w:pPr>
      <w:r w:rsidRPr="00202596">
        <w:rPr>
          <w:b/>
          <w:bCs/>
        </w:rPr>
        <w:t>Source:</w:t>
      </w:r>
      <w:r w:rsidRPr="00202596">
        <w:t xml:space="preserve"> </w:t>
      </w:r>
      <w:r>
        <w:tab/>
      </w:r>
      <w:r w:rsidRPr="00202596">
        <w:t xml:space="preserve">John Templeton Foundation </w:t>
      </w:r>
      <w:r>
        <w:t>(</w:t>
      </w:r>
      <w:r w:rsidRPr="00202596">
        <w:t>61603</w:t>
      </w:r>
      <w:r>
        <w:t>)</w:t>
      </w:r>
    </w:p>
    <w:p w14:paraId="2F0429FF" w14:textId="77777777" w:rsidR="00140182" w:rsidRDefault="00140182" w:rsidP="00A54A13">
      <w:pPr>
        <w:ind w:left="1440" w:hanging="1440"/>
      </w:pPr>
      <w:r w:rsidRPr="00202596">
        <w:rPr>
          <w:b/>
          <w:bCs/>
        </w:rPr>
        <w:t>Amount:</w:t>
      </w:r>
      <w:r>
        <w:rPr>
          <w:b/>
          <w:bCs/>
        </w:rPr>
        <w:tab/>
      </w:r>
      <w:r w:rsidRPr="00821442">
        <w:t>$2,023,012 (Site: $477,890)</w:t>
      </w:r>
    </w:p>
    <w:p w14:paraId="4DCBD4F5" w14:textId="77777777" w:rsidR="00140182" w:rsidRDefault="00140182" w:rsidP="00A54A13">
      <w:pPr>
        <w:ind w:left="1440" w:hanging="1440"/>
      </w:pPr>
      <w:r w:rsidRPr="00202596">
        <w:rPr>
          <w:b/>
          <w:bCs/>
        </w:rPr>
        <w:t>Dates:</w:t>
      </w:r>
      <w:r w:rsidRPr="00202596">
        <w:t xml:space="preserve"> </w:t>
      </w:r>
      <w:r w:rsidRPr="0043710E">
        <w:tab/>
      </w:r>
      <w:r w:rsidRPr="00821442">
        <w:t>07/2020-06/2023</w:t>
      </w:r>
    </w:p>
    <w:p w14:paraId="5ED5BE49" w14:textId="7445D7CA" w:rsidR="00140182" w:rsidRPr="00140182" w:rsidRDefault="00140182" w:rsidP="00A54A13">
      <w:pPr>
        <w:ind w:left="1440" w:hanging="1440"/>
      </w:pPr>
      <w:r w:rsidRPr="00202596">
        <w:rPr>
          <w:b/>
          <w:bCs/>
        </w:rPr>
        <w:t>Role:</w:t>
      </w:r>
      <w:r w:rsidRPr="00202596">
        <w:t xml:space="preserve"> </w:t>
      </w:r>
      <w:r>
        <w:tab/>
      </w:r>
      <w:r w:rsidRPr="00202596">
        <w:t>Biostatistician</w:t>
      </w:r>
      <w:r>
        <w:t>,</w:t>
      </w:r>
      <w:r w:rsidRPr="00202596">
        <w:t xml:space="preserve"> Clinical Supporter Supervisor</w:t>
      </w:r>
      <w:r>
        <w:t xml:space="preserve"> (</w:t>
      </w:r>
      <w:r w:rsidR="00D54D8D">
        <w:t>Co-</w:t>
      </w:r>
      <w:r>
        <w:t>PI</w:t>
      </w:r>
      <w:r w:rsidR="00D54D8D">
        <w:t>s</w:t>
      </w:r>
      <w:r>
        <w:t>: Sandage and Owen)</w:t>
      </w:r>
    </w:p>
    <w:p w14:paraId="0373A153" w14:textId="77777777" w:rsidR="00140182" w:rsidRDefault="00140182" w:rsidP="00A54A13">
      <w:pPr>
        <w:rPr>
          <w:b/>
          <w:bCs/>
        </w:rPr>
      </w:pPr>
    </w:p>
    <w:p w14:paraId="4B135DC8" w14:textId="5A55D29C" w:rsidR="00D608DA" w:rsidRPr="0086269A" w:rsidRDefault="00D608DA" w:rsidP="00A54A13">
      <w:r w:rsidRPr="00202596">
        <w:rPr>
          <w:b/>
          <w:bCs/>
        </w:rPr>
        <w:t>Title:</w:t>
      </w:r>
      <w:r w:rsidRPr="00202596">
        <w:t xml:space="preserve"> </w:t>
      </w:r>
      <w:r>
        <w:tab/>
      </w:r>
      <w:r>
        <w:tab/>
      </w:r>
      <w:r w:rsidR="00140182">
        <w:rPr>
          <w:color w:val="000000" w:themeColor="text1"/>
        </w:rPr>
        <w:t>Virtual Reality Smoking Study</w:t>
      </w:r>
    </w:p>
    <w:p w14:paraId="4101AA7B" w14:textId="1D2440BF" w:rsidR="00D608DA" w:rsidRDefault="00D608DA" w:rsidP="00A54A13">
      <w:pPr>
        <w:ind w:left="1440" w:hanging="1440"/>
      </w:pPr>
      <w:r w:rsidRPr="00202596">
        <w:rPr>
          <w:b/>
          <w:bCs/>
        </w:rPr>
        <w:t>Source:</w:t>
      </w:r>
      <w:r w:rsidRPr="00202596">
        <w:t xml:space="preserve"> </w:t>
      </w:r>
      <w:r>
        <w:tab/>
      </w:r>
      <w:r w:rsidR="00140182">
        <w:t>BU Crowdfunding</w:t>
      </w:r>
    </w:p>
    <w:p w14:paraId="77F60EF1" w14:textId="03AE8010" w:rsidR="00D608DA" w:rsidRDefault="00D608DA" w:rsidP="00A54A13">
      <w:pPr>
        <w:ind w:left="1440" w:hanging="1440"/>
      </w:pPr>
      <w:r w:rsidRPr="00202596">
        <w:rPr>
          <w:b/>
          <w:bCs/>
        </w:rPr>
        <w:t>Amount:</w:t>
      </w:r>
      <w:r>
        <w:rPr>
          <w:b/>
          <w:bCs/>
        </w:rPr>
        <w:tab/>
      </w:r>
      <w:r w:rsidR="00140182" w:rsidRPr="00174FEC">
        <w:rPr>
          <w:color w:val="000000" w:themeColor="text1"/>
        </w:rPr>
        <w:t>$</w:t>
      </w:r>
      <w:r w:rsidR="00140182">
        <w:rPr>
          <w:color w:val="000000" w:themeColor="text1"/>
        </w:rPr>
        <w:t>1</w:t>
      </w:r>
      <w:r w:rsidR="006B2C6D">
        <w:rPr>
          <w:color w:val="000000" w:themeColor="text1"/>
        </w:rPr>
        <w:t>,</w:t>
      </w:r>
      <w:r w:rsidR="00140182">
        <w:rPr>
          <w:color w:val="000000" w:themeColor="text1"/>
        </w:rPr>
        <w:t>105</w:t>
      </w:r>
    </w:p>
    <w:p w14:paraId="35A820B9" w14:textId="2D70FF7D" w:rsidR="00D608DA" w:rsidRDefault="00D608DA" w:rsidP="00A54A13">
      <w:pPr>
        <w:ind w:left="1440" w:hanging="1440"/>
      </w:pPr>
      <w:r w:rsidRPr="00202596">
        <w:rPr>
          <w:b/>
          <w:bCs/>
        </w:rPr>
        <w:t>Dates:</w:t>
      </w:r>
      <w:r w:rsidRPr="00202596">
        <w:t xml:space="preserve"> </w:t>
      </w:r>
      <w:r w:rsidRPr="0043710E">
        <w:tab/>
      </w:r>
      <w:r w:rsidR="00821442" w:rsidRPr="00821442">
        <w:t>2023</w:t>
      </w:r>
    </w:p>
    <w:p w14:paraId="0DFC25B6" w14:textId="3C6D9EB3" w:rsidR="00D608DA" w:rsidRPr="00202596" w:rsidRDefault="00D608DA" w:rsidP="00A54A13">
      <w:pPr>
        <w:ind w:left="1440" w:hanging="1440"/>
      </w:pPr>
      <w:r w:rsidRPr="00202596">
        <w:rPr>
          <w:b/>
          <w:bCs/>
        </w:rPr>
        <w:t>Role:</w:t>
      </w:r>
      <w:r w:rsidRPr="00202596">
        <w:t xml:space="preserve"> </w:t>
      </w:r>
      <w:r>
        <w:tab/>
      </w:r>
      <w:r w:rsidR="00140182">
        <w:t>Pri</w:t>
      </w:r>
      <w:r w:rsidR="004A2922">
        <w:t>ncipal</w:t>
      </w:r>
      <w:r w:rsidR="00140182">
        <w:t xml:space="preserve"> Investigator</w:t>
      </w:r>
    </w:p>
    <w:p w14:paraId="78250EE7" w14:textId="77777777" w:rsidR="00484252" w:rsidRDefault="00484252" w:rsidP="00A54A13">
      <w:pPr>
        <w:ind w:left="1440" w:hanging="1440"/>
        <w:rPr>
          <w:b/>
          <w:bCs/>
        </w:rPr>
      </w:pPr>
    </w:p>
    <w:p w14:paraId="37B39DA3" w14:textId="7E8551D2" w:rsidR="00140182" w:rsidRPr="003A73C7" w:rsidRDefault="00140182" w:rsidP="00A54A13">
      <w:pPr>
        <w:ind w:left="1440" w:hanging="1440"/>
      </w:pPr>
      <w:r w:rsidRPr="00202596">
        <w:rPr>
          <w:b/>
          <w:bCs/>
        </w:rPr>
        <w:t>Title:</w:t>
      </w:r>
      <w:r w:rsidRPr="00202596">
        <w:t xml:space="preserve"> </w:t>
      </w:r>
      <w:r w:rsidRPr="003A73C7">
        <w:tab/>
      </w:r>
      <w:r w:rsidR="007B22DF">
        <w:t>Transdiagnostic Cognitive Behavioral Therapy for Smokers With Anxiety and Depression</w:t>
      </w:r>
    </w:p>
    <w:p w14:paraId="00B33B4E" w14:textId="77777777" w:rsidR="00140182" w:rsidRPr="003A73C7" w:rsidRDefault="00140182" w:rsidP="00A54A13">
      <w:pPr>
        <w:ind w:left="1440" w:hanging="1440"/>
      </w:pPr>
      <w:r w:rsidRPr="00202596">
        <w:rPr>
          <w:b/>
          <w:bCs/>
        </w:rPr>
        <w:t>Source:</w:t>
      </w:r>
      <w:r w:rsidRPr="00202596">
        <w:t xml:space="preserve"> </w:t>
      </w:r>
      <w:r w:rsidRPr="003A73C7">
        <w:tab/>
      </w:r>
      <w:r w:rsidRPr="00202596">
        <w:t xml:space="preserve">Cancer Prevention and Research Institute of Texas (CPRIT) </w:t>
      </w:r>
      <w:r>
        <w:t>(</w:t>
      </w:r>
      <w:r w:rsidRPr="00202596">
        <w:t>RP200409</w:t>
      </w:r>
      <w:r>
        <w:t>)</w:t>
      </w:r>
    </w:p>
    <w:p w14:paraId="76F6BE94" w14:textId="77777777" w:rsidR="00140182" w:rsidRPr="003A73C7" w:rsidRDefault="00140182" w:rsidP="00A54A13">
      <w:pPr>
        <w:ind w:left="1440" w:hanging="1440"/>
      </w:pPr>
      <w:r w:rsidRPr="00202596">
        <w:rPr>
          <w:b/>
          <w:bCs/>
        </w:rPr>
        <w:t>Amount:</w:t>
      </w:r>
      <w:r w:rsidRPr="003A73C7">
        <w:rPr>
          <w:b/>
          <w:bCs/>
        </w:rPr>
        <w:tab/>
      </w:r>
      <w:r w:rsidRPr="003A73C7">
        <w:t>$890,502</w:t>
      </w:r>
    </w:p>
    <w:p w14:paraId="72FA2A27" w14:textId="77777777" w:rsidR="00140182" w:rsidRPr="003A73C7" w:rsidRDefault="00140182" w:rsidP="00A54A13">
      <w:pPr>
        <w:ind w:left="1440" w:hanging="1440"/>
      </w:pPr>
      <w:r w:rsidRPr="00202596">
        <w:rPr>
          <w:b/>
          <w:bCs/>
        </w:rPr>
        <w:t>Dates:</w:t>
      </w:r>
      <w:r w:rsidRPr="00202596">
        <w:t xml:space="preserve"> </w:t>
      </w:r>
      <w:r w:rsidRPr="003A73C7">
        <w:tab/>
      </w:r>
      <w:r>
        <w:t>12/</w:t>
      </w:r>
      <w:r w:rsidRPr="00202596">
        <w:t>2020–</w:t>
      </w:r>
      <w:r>
        <w:t>02/</w:t>
      </w:r>
      <w:r w:rsidRPr="00202596">
        <w:t>2024</w:t>
      </w:r>
    </w:p>
    <w:p w14:paraId="022FFF40" w14:textId="2C8717F9" w:rsidR="00140182" w:rsidRPr="000C203D" w:rsidRDefault="00140182" w:rsidP="00A54A13">
      <w:pPr>
        <w:ind w:left="1440" w:hanging="1440"/>
      </w:pPr>
      <w:r w:rsidRPr="00202596">
        <w:rPr>
          <w:b/>
          <w:bCs/>
        </w:rPr>
        <w:t>Role:</w:t>
      </w:r>
      <w:r w:rsidRPr="00202596">
        <w:t xml:space="preserve"> </w:t>
      </w:r>
      <w:r w:rsidRPr="003A73C7">
        <w:tab/>
      </w:r>
      <w:r w:rsidRPr="00202596">
        <w:t>Co-Project Coordinator</w:t>
      </w:r>
      <w:r w:rsidRPr="003A73C7">
        <w:t>,</w:t>
      </w:r>
      <w:r w:rsidRPr="00202596">
        <w:t xml:space="preserve"> Study Therapist</w:t>
      </w:r>
      <w:r w:rsidR="00A559D4">
        <w:t xml:space="preserve"> (</w:t>
      </w:r>
      <w:r w:rsidR="009F6263">
        <w:t xml:space="preserve">PI: </w:t>
      </w:r>
      <w:r w:rsidR="00613753">
        <w:t>Gallagher</w:t>
      </w:r>
      <w:r w:rsidR="00A559D4">
        <w:t>)</w:t>
      </w:r>
    </w:p>
    <w:p w14:paraId="167E7163" w14:textId="77777777" w:rsidR="00140182" w:rsidRDefault="00140182" w:rsidP="00A54A13">
      <w:pPr>
        <w:ind w:left="1440" w:hanging="1440"/>
        <w:rPr>
          <w:b/>
          <w:bCs/>
        </w:rPr>
      </w:pPr>
    </w:p>
    <w:p w14:paraId="2786DCC2" w14:textId="0215B99D" w:rsidR="00D608DA" w:rsidRPr="0086269A" w:rsidRDefault="00D608DA" w:rsidP="00A54A13">
      <w:pPr>
        <w:ind w:left="1440" w:hanging="1440"/>
      </w:pPr>
      <w:r w:rsidRPr="00202596">
        <w:rPr>
          <w:b/>
          <w:bCs/>
        </w:rPr>
        <w:t>Title:</w:t>
      </w:r>
      <w:r w:rsidRPr="00202596">
        <w:t xml:space="preserve"> </w:t>
      </w:r>
      <w:r>
        <w:tab/>
      </w:r>
      <w:r w:rsidRPr="000C203D">
        <w:t>Efficacy Evaluation of Transdiagnostic CBT for Comorbid Alcohol Use and Anxiety Disorders</w:t>
      </w:r>
    </w:p>
    <w:p w14:paraId="7BCFD6BD" w14:textId="4D660A1B" w:rsidR="00D608DA" w:rsidRDefault="00D608DA" w:rsidP="00A54A13">
      <w:pPr>
        <w:ind w:left="1440" w:hanging="1440"/>
      </w:pPr>
      <w:r w:rsidRPr="00202596">
        <w:rPr>
          <w:b/>
          <w:bCs/>
        </w:rPr>
        <w:t>Source:</w:t>
      </w:r>
      <w:r w:rsidRPr="00202596">
        <w:t xml:space="preserve"> </w:t>
      </w:r>
      <w:r>
        <w:tab/>
      </w:r>
      <w:r w:rsidRPr="00202596">
        <w:t xml:space="preserve">NIH/NIAAA </w:t>
      </w:r>
      <w:r w:rsidR="00136AF7">
        <w:t>(</w:t>
      </w:r>
      <w:r w:rsidRPr="00202596">
        <w:t>R01AA023676</w:t>
      </w:r>
      <w:r w:rsidR="00136AF7">
        <w:t>)</w:t>
      </w:r>
    </w:p>
    <w:p w14:paraId="6F6E0FD0" w14:textId="5BDBC6CC" w:rsidR="00D608DA" w:rsidRDefault="00D608DA" w:rsidP="00A54A13">
      <w:pPr>
        <w:ind w:left="1440" w:hanging="1440"/>
      </w:pPr>
      <w:r w:rsidRPr="00202596">
        <w:rPr>
          <w:b/>
          <w:bCs/>
        </w:rPr>
        <w:t>Amount:</w:t>
      </w:r>
      <w:r>
        <w:rPr>
          <w:b/>
          <w:bCs/>
        </w:rPr>
        <w:tab/>
      </w:r>
      <w:r w:rsidR="00FD75B4" w:rsidRPr="00FD75B4">
        <w:t>$2,908,645</w:t>
      </w:r>
    </w:p>
    <w:p w14:paraId="6C6181D7" w14:textId="2E2E7AC8" w:rsidR="00D608DA" w:rsidRDefault="00D608DA" w:rsidP="00A54A13">
      <w:pPr>
        <w:ind w:left="1440" w:hanging="1440"/>
      </w:pPr>
      <w:r w:rsidRPr="00202596">
        <w:rPr>
          <w:b/>
          <w:bCs/>
        </w:rPr>
        <w:t>Dates:</w:t>
      </w:r>
      <w:r w:rsidRPr="00202596">
        <w:t xml:space="preserve"> </w:t>
      </w:r>
      <w:r w:rsidRPr="0004676C">
        <w:tab/>
      </w:r>
      <w:r w:rsidR="00DA6877">
        <w:t>09</w:t>
      </w:r>
      <w:r w:rsidR="00FD75B4" w:rsidRPr="00DA6877">
        <w:t>/</w:t>
      </w:r>
      <w:r w:rsidRPr="00DA6877">
        <w:t>2017–</w:t>
      </w:r>
      <w:r w:rsidR="00DA6877" w:rsidRPr="00DA6877">
        <w:t>08/</w:t>
      </w:r>
      <w:r w:rsidRPr="00DA6877">
        <w:t>2022</w:t>
      </w:r>
    </w:p>
    <w:p w14:paraId="73BF08DE" w14:textId="4A873738" w:rsidR="00D608DA" w:rsidRPr="00202596" w:rsidRDefault="00D608DA" w:rsidP="00A54A13">
      <w:pPr>
        <w:ind w:left="1440" w:hanging="1440"/>
      </w:pPr>
      <w:r w:rsidRPr="00202596">
        <w:rPr>
          <w:b/>
          <w:bCs/>
        </w:rPr>
        <w:t>Role:</w:t>
      </w:r>
      <w:r w:rsidRPr="00202596">
        <w:t xml:space="preserve"> </w:t>
      </w:r>
      <w:r>
        <w:tab/>
      </w:r>
      <w:r w:rsidRPr="00202596">
        <w:t>Statistical Consultant</w:t>
      </w:r>
      <w:r>
        <w:t>,</w:t>
      </w:r>
      <w:r w:rsidRPr="00202596">
        <w:t xml:space="preserve"> Study Therapist</w:t>
      </w:r>
      <w:r w:rsidR="00C64606">
        <w:t xml:space="preserve"> (PI: Farchione)</w:t>
      </w:r>
    </w:p>
    <w:p w14:paraId="44743EF0" w14:textId="77777777" w:rsidR="00140182" w:rsidRDefault="00140182" w:rsidP="00A54A13">
      <w:pPr>
        <w:rPr>
          <w:b/>
          <w:bCs/>
        </w:rPr>
      </w:pPr>
    </w:p>
    <w:p w14:paraId="079E1FB6" w14:textId="03ADFA9E" w:rsidR="00140182" w:rsidRPr="0086269A" w:rsidRDefault="00140182" w:rsidP="00A54A13">
      <w:r w:rsidRPr="00202596">
        <w:rPr>
          <w:b/>
          <w:bCs/>
        </w:rPr>
        <w:t>Title:</w:t>
      </w:r>
      <w:r w:rsidRPr="00202596">
        <w:t xml:space="preserve"> </w:t>
      </w:r>
      <w:r>
        <w:tab/>
      </w:r>
      <w:r>
        <w:tab/>
      </w:r>
      <w:r w:rsidRPr="00202596">
        <w:t>Interdisciplinary Study of Two Novel Anticonvulsants in Alcoholism</w:t>
      </w:r>
    </w:p>
    <w:p w14:paraId="58332D02" w14:textId="77777777" w:rsidR="00140182" w:rsidRDefault="00140182" w:rsidP="00A54A13">
      <w:pPr>
        <w:ind w:left="1440" w:hanging="1440"/>
      </w:pPr>
      <w:r w:rsidRPr="00202596">
        <w:rPr>
          <w:b/>
          <w:bCs/>
        </w:rPr>
        <w:t>Source:</w:t>
      </w:r>
      <w:r w:rsidRPr="00202596">
        <w:t xml:space="preserve"> </w:t>
      </w:r>
      <w:r>
        <w:tab/>
      </w:r>
      <w:r w:rsidRPr="00202596">
        <w:t xml:space="preserve">NIH/NIAAA </w:t>
      </w:r>
      <w:r>
        <w:t>(</w:t>
      </w:r>
      <w:r w:rsidRPr="00202596">
        <w:t>R01AA015923</w:t>
      </w:r>
      <w:r>
        <w:t>)</w:t>
      </w:r>
    </w:p>
    <w:p w14:paraId="3E527FCA" w14:textId="77777777" w:rsidR="00140182" w:rsidRPr="000C203D" w:rsidRDefault="00140182" w:rsidP="00A54A13">
      <w:pPr>
        <w:ind w:left="1440" w:hanging="1440"/>
      </w:pPr>
      <w:r w:rsidRPr="00202596">
        <w:rPr>
          <w:b/>
          <w:bCs/>
        </w:rPr>
        <w:t>Amount:</w:t>
      </w:r>
      <w:r>
        <w:rPr>
          <w:b/>
          <w:bCs/>
        </w:rPr>
        <w:tab/>
      </w:r>
      <w:r w:rsidRPr="004B1BEB">
        <w:t>$3,778,286</w:t>
      </w:r>
    </w:p>
    <w:p w14:paraId="7DFD4EF5" w14:textId="77777777" w:rsidR="00140182" w:rsidRDefault="00140182" w:rsidP="00A54A13">
      <w:pPr>
        <w:ind w:left="1440" w:hanging="1440"/>
      </w:pPr>
      <w:r w:rsidRPr="00202596">
        <w:rPr>
          <w:b/>
          <w:bCs/>
        </w:rPr>
        <w:t>Dates:</w:t>
      </w:r>
      <w:r w:rsidRPr="00202596">
        <w:t xml:space="preserve"> </w:t>
      </w:r>
      <w:r>
        <w:tab/>
      </w:r>
      <w:r w:rsidRPr="00C66EFC">
        <w:t>09/2016–06/2022</w:t>
      </w:r>
    </w:p>
    <w:p w14:paraId="79CB0064" w14:textId="0E6AE544" w:rsidR="00140182" w:rsidRDefault="00140182" w:rsidP="00A54A13">
      <w:pPr>
        <w:ind w:left="1440" w:hanging="1440"/>
      </w:pPr>
      <w:r w:rsidRPr="00202596">
        <w:rPr>
          <w:b/>
          <w:bCs/>
        </w:rPr>
        <w:t>Role:</w:t>
      </w:r>
      <w:r w:rsidRPr="00202596">
        <w:t xml:space="preserve"> </w:t>
      </w:r>
      <w:r>
        <w:tab/>
      </w:r>
      <w:r w:rsidRPr="00202596">
        <w:t>Statistical Consultant</w:t>
      </w:r>
      <w:r>
        <w:t xml:space="preserve"> (PI: Farchione)</w:t>
      </w:r>
    </w:p>
    <w:p w14:paraId="07FC0B2A" w14:textId="73F1466E" w:rsidR="00B0020D" w:rsidRDefault="00B0020D" w:rsidP="00A54A13">
      <w:pPr>
        <w:jc w:val="center"/>
      </w:pPr>
    </w:p>
    <w:p w14:paraId="0A27D124" w14:textId="1C23B47A" w:rsidR="00B0020D" w:rsidRDefault="00B0020D" w:rsidP="00A54A13">
      <w:pPr>
        <w:rPr>
          <w:b/>
          <w:color w:val="000000" w:themeColor="text1"/>
          <w:u w:val="single"/>
        </w:rPr>
      </w:pPr>
      <w:r>
        <w:rPr>
          <w:b/>
          <w:color w:val="000000" w:themeColor="text1"/>
          <w:u w:val="single"/>
        </w:rPr>
        <w:t xml:space="preserve">Quantitative Methods and Statistics Consulting </w:t>
      </w:r>
    </w:p>
    <w:p w14:paraId="3162619F" w14:textId="77777777" w:rsidR="00B0020D" w:rsidRDefault="00B0020D" w:rsidP="00A54A13">
      <w:pPr>
        <w:rPr>
          <w:b/>
          <w:color w:val="000000" w:themeColor="text1"/>
          <w:u w:val="single"/>
        </w:rPr>
      </w:pPr>
    </w:p>
    <w:p w14:paraId="6B45121D" w14:textId="0631A4D5" w:rsidR="00B0020D" w:rsidRDefault="00B0020D" w:rsidP="00A54A13">
      <w:r w:rsidRPr="00F84EE7">
        <w:t>Provide</w:t>
      </w:r>
      <w:r>
        <w:t>s</w:t>
      </w:r>
      <w:r w:rsidRPr="00F84EE7">
        <w:t xml:space="preserve"> consultation and mentorship on quantitative methodology</w:t>
      </w:r>
      <w:r>
        <w:t xml:space="preserve"> and statistical analysis</w:t>
      </w:r>
      <w:r w:rsidRPr="00F84EE7">
        <w:t xml:space="preserve"> to graduate students, research assistants, and faculty collaborators across multiple research projects. Regularly </w:t>
      </w:r>
      <w:r>
        <w:t xml:space="preserve">advises on </w:t>
      </w:r>
      <w:r w:rsidRPr="00F84EE7">
        <w:t>grant applications</w:t>
      </w:r>
      <w:r>
        <w:t>, clinical trials,</w:t>
      </w:r>
      <w:r w:rsidRPr="00F84EE7">
        <w:t xml:space="preserve"> manuscripts, conference presentations</w:t>
      </w:r>
      <w:r>
        <w:t xml:space="preserve">, and master’s thesis/dissertation </w:t>
      </w:r>
      <w:r w:rsidRPr="00F84EE7">
        <w:t>prospectuses</w:t>
      </w:r>
      <w:r>
        <w:t xml:space="preserve">. </w:t>
      </w:r>
      <w:r w:rsidRPr="00F84EE7">
        <w:t xml:space="preserve">Common areas of consultation include data analytic planning, longitudinal data analysis, </w:t>
      </w:r>
      <w:r>
        <w:t xml:space="preserve">power analysis, </w:t>
      </w:r>
      <w:r w:rsidRPr="00F84EE7">
        <w:t>and measurement.</w:t>
      </w:r>
    </w:p>
    <w:p w14:paraId="53D4DAC9" w14:textId="77777777" w:rsidR="00B0020D" w:rsidRDefault="00B0020D" w:rsidP="00A54A13">
      <w:pPr>
        <w:jc w:val="center"/>
        <w:rPr>
          <w:b/>
          <w:color w:val="000000" w:themeColor="text1"/>
          <w:u w:val="single"/>
        </w:rPr>
      </w:pPr>
    </w:p>
    <w:p w14:paraId="27DA301B" w14:textId="77777777" w:rsidR="00B0020D" w:rsidRPr="004B79C5" w:rsidRDefault="00B0020D" w:rsidP="00A54A13">
      <w:pPr>
        <w:rPr>
          <w:u w:val="single"/>
        </w:rPr>
      </w:pPr>
      <w:r w:rsidRPr="004B79C5">
        <w:rPr>
          <w:u w:val="single"/>
        </w:rPr>
        <w:t>Specialized Skills</w:t>
      </w:r>
    </w:p>
    <w:p w14:paraId="7874428A" w14:textId="77777777" w:rsidR="00B0020D" w:rsidRDefault="00B0020D" w:rsidP="00A54A13">
      <w:pPr>
        <w:ind w:left="180"/>
      </w:pPr>
      <w:r>
        <w:t xml:space="preserve">Multilevel modeling </w:t>
      </w:r>
    </w:p>
    <w:p w14:paraId="1F2993F5" w14:textId="77777777" w:rsidR="00B0020D" w:rsidRDefault="00B0020D" w:rsidP="00A54A13">
      <w:pPr>
        <w:ind w:left="180"/>
      </w:pPr>
      <w:r>
        <w:t xml:space="preserve">Structural equation modeling </w:t>
      </w:r>
    </w:p>
    <w:p w14:paraId="191DE02B" w14:textId="77777777" w:rsidR="00B0020D" w:rsidRDefault="00B0020D" w:rsidP="00A54A13">
      <w:pPr>
        <w:ind w:left="180"/>
      </w:pPr>
      <w:r>
        <w:t xml:space="preserve">Latent growth modeling </w:t>
      </w:r>
    </w:p>
    <w:p w14:paraId="2A2D9402" w14:textId="77777777" w:rsidR="00B0020D" w:rsidRDefault="00B0020D" w:rsidP="00A54A13">
      <w:pPr>
        <w:ind w:left="180"/>
      </w:pPr>
      <w:r>
        <w:t xml:space="preserve">Random intercept cross-lagged panel modeling </w:t>
      </w:r>
    </w:p>
    <w:p w14:paraId="3193E805" w14:textId="77777777" w:rsidR="00B0020D" w:rsidRDefault="00B0020D" w:rsidP="00A54A13">
      <w:pPr>
        <w:ind w:left="180"/>
      </w:pPr>
      <w:r>
        <w:t xml:space="preserve">Confirmatory factor analysis </w:t>
      </w:r>
    </w:p>
    <w:p w14:paraId="1238D2BF" w14:textId="77777777" w:rsidR="00B0020D" w:rsidRDefault="00B0020D" w:rsidP="00A54A13">
      <w:pPr>
        <w:ind w:left="180"/>
      </w:pPr>
      <w:r>
        <w:t xml:space="preserve">Measurement equivalence testing </w:t>
      </w:r>
    </w:p>
    <w:p w14:paraId="28F9B571" w14:textId="75D2AAB0" w:rsidR="00B0020D" w:rsidRDefault="00B0020D" w:rsidP="00A54A13">
      <w:pPr>
        <w:ind w:left="180"/>
      </w:pPr>
      <w:r>
        <w:t>Meta-</w:t>
      </w:r>
      <w:r w:rsidR="00D04DA7">
        <w:t>a</w:t>
      </w:r>
      <w:r>
        <w:t xml:space="preserve">nalysis </w:t>
      </w:r>
    </w:p>
    <w:p w14:paraId="4685DE8E" w14:textId="426E3B28" w:rsidR="00B0020D" w:rsidRPr="00B0020D" w:rsidRDefault="00B0020D" w:rsidP="00A54A13">
      <w:pPr>
        <w:tabs>
          <w:tab w:val="left" w:pos="5715"/>
        </w:tabs>
        <w:ind w:left="180"/>
      </w:pPr>
      <w:r w:rsidRPr="00622A4F">
        <w:t>Statistical software proficiency: SPSS, Mplus, R</w:t>
      </w:r>
      <w:r>
        <w:tab/>
      </w:r>
    </w:p>
    <w:p w14:paraId="04F5BFEE" w14:textId="77777777" w:rsidR="00A54A13" w:rsidRDefault="00A54A13" w:rsidP="00A654BC">
      <w:pPr>
        <w:rPr>
          <w:b/>
          <w:u w:val="single"/>
        </w:rPr>
      </w:pPr>
    </w:p>
    <w:p w14:paraId="33B356DC" w14:textId="23615E18" w:rsidR="00CD6264" w:rsidRDefault="00CD6264" w:rsidP="00CD6264">
      <w:pPr>
        <w:rPr>
          <w:b/>
          <w:bCs/>
          <w:u w:val="single"/>
        </w:rPr>
      </w:pPr>
      <w:r w:rsidRPr="00CD6264">
        <w:rPr>
          <w:b/>
          <w:bCs/>
          <w:u w:val="single"/>
        </w:rPr>
        <w:t xml:space="preserve">Major Research Interests </w:t>
      </w:r>
    </w:p>
    <w:p w14:paraId="2BFD61D7" w14:textId="77777777" w:rsidR="00CD6264" w:rsidRPr="00CD6264" w:rsidRDefault="00CD6264" w:rsidP="00CD6264">
      <w:pPr>
        <w:rPr>
          <w:b/>
          <w:bCs/>
          <w:u w:val="single"/>
        </w:rPr>
      </w:pPr>
    </w:p>
    <w:p w14:paraId="5A330F62" w14:textId="20A40317" w:rsidR="00CD6264" w:rsidRDefault="00CD6264" w:rsidP="00A54A13">
      <w:pPr>
        <w:numPr>
          <w:ilvl w:val="0"/>
          <w:numId w:val="12"/>
        </w:numPr>
        <w:ind w:left="540"/>
      </w:pPr>
      <w:r>
        <w:t>Resilience and risk fa</w:t>
      </w:r>
      <w:r w:rsidRPr="00CD6264">
        <w:t>ctors in the development, maintenance, and treatment of anxiety and trauma-related disorders</w:t>
      </w:r>
    </w:p>
    <w:p w14:paraId="6E320573" w14:textId="4C970F4E" w:rsidR="00877986" w:rsidRPr="004642F8" w:rsidRDefault="00ED7907" w:rsidP="00A54A13">
      <w:pPr>
        <w:numPr>
          <w:ilvl w:val="0"/>
          <w:numId w:val="12"/>
        </w:numPr>
        <w:ind w:left="540"/>
      </w:pPr>
      <w:r>
        <w:t>P</w:t>
      </w:r>
      <w:r w:rsidR="00877986" w:rsidRPr="004642F8">
        <w:t xml:space="preserve">ositive </w:t>
      </w:r>
      <w:r w:rsidR="004642F8" w:rsidRPr="004642F8">
        <w:t xml:space="preserve">expectancies (e.g., hope, optimism, self-efficacy) and </w:t>
      </w:r>
      <w:r>
        <w:t xml:space="preserve">positive </w:t>
      </w:r>
      <w:r w:rsidR="00877986" w:rsidRPr="004642F8">
        <w:t>emotion</w:t>
      </w:r>
      <w:r w:rsidR="004642F8" w:rsidRPr="004642F8">
        <w:t xml:space="preserve">al processes </w:t>
      </w:r>
      <w:r w:rsidR="00877986" w:rsidRPr="004642F8">
        <w:t>as mechanisms of CBT</w:t>
      </w:r>
      <w:r>
        <w:t xml:space="preserve"> supporting </w:t>
      </w:r>
      <w:r w:rsidR="00467611">
        <w:t xml:space="preserve">both </w:t>
      </w:r>
      <w:r>
        <w:t>symptom reduction and flourishing</w:t>
      </w:r>
    </w:p>
    <w:p w14:paraId="5CA985D6" w14:textId="4F1747D8" w:rsidR="004642F8" w:rsidRPr="004642F8" w:rsidRDefault="004642F8" w:rsidP="00A54A13">
      <w:pPr>
        <w:numPr>
          <w:ilvl w:val="0"/>
          <w:numId w:val="12"/>
        </w:numPr>
        <w:ind w:left="540"/>
      </w:pPr>
      <w:r w:rsidRPr="004642F8">
        <w:t>Digital and technology-supported interventions (e.g., internet-based CBT, VR</w:t>
      </w:r>
      <w:r w:rsidR="004051E7">
        <w:t xml:space="preserve"> </w:t>
      </w:r>
      <w:r w:rsidRPr="004642F8">
        <w:t>exposure) to enhance access</w:t>
      </w:r>
      <w:r w:rsidR="00467611">
        <w:t>, personalization</w:t>
      </w:r>
      <w:r w:rsidR="00ED7907">
        <w:t xml:space="preserve"> </w:t>
      </w:r>
      <w:r w:rsidRPr="004642F8">
        <w:t>and scalability of treatment</w:t>
      </w:r>
    </w:p>
    <w:p w14:paraId="1E18C819" w14:textId="1DEAAE7F" w:rsidR="00487479" w:rsidRPr="004642F8" w:rsidRDefault="004642F8" w:rsidP="00A54A13">
      <w:pPr>
        <w:numPr>
          <w:ilvl w:val="0"/>
          <w:numId w:val="13"/>
        </w:numPr>
        <w:ind w:left="540"/>
      </w:pPr>
      <w:r w:rsidRPr="004642F8">
        <w:t xml:space="preserve">Intensive longitudinal and multilevel modeling approaches to examine within-person processes and treatment mechanisms (mediators and moderators) </w:t>
      </w:r>
    </w:p>
    <w:p w14:paraId="5B5C6861" w14:textId="77777777" w:rsidR="00B0020D" w:rsidRDefault="00B0020D" w:rsidP="00A654BC">
      <w:pPr>
        <w:rPr>
          <w:b/>
          <w:color w:val="000000" w:themeColor="text1"/>
          <w:u w:val="single"/>
        </w:rPr>
      </w:pPr>
    </w:p>
    <w:p w14:paraId="23516F55" w14:textId="5B515CA7" w:rsidR="00EF7F8D" w:rsidRPr="00174FEC" w:rsidRDefault="00EF7F8D" w:rsidP="00A54A13">
      <w:pPr>
        <w:jc w:val="center"/>
        <w:rPr>
          <w:b/>
          <w:color w:val="000000" w:themeColor="text1"/>
          <w:u w:val="single"/>
        </w:rPr>
      </w:pPr>
      <w:r w:rsidRPr="00174FEC">
        <w:rPr>
          <w:b/>
          <w:color w:val="000000" w:themeColor="text1"/>
          <w:u w:val="single"/>
        </w:rPr>
        <w:t>SCHOLARLY PUBLICATIONS</w:t>
      </w:r>
    </w:p>
    <w:p w14:paraId="0628D198" w14:textId="77777777" w:rsidR="00EF7F8D" w:rsidRPr="00174FEC" w:rsidRDefault="00EF7F8D" w:rsidP="00A54A13">
      <w:pPr>
        <w:jc w:val="center"/>
        <w:rPr>
          <w:i/>
          <w:color w:val="000000" w:themeColor="text1"/>
        </w:rPr>
      </w:pPr>
      <w:r w:rsidRPr="00174FEC">
        <w:rPr>
          <w:i/>
          <w:color w:val="000000" w:themeColor="text1"/>
        </w:rPr>
        <w:t>(Listed in reverse chronological order)</w:t>
      </w:r>
    </w:p>
    <w:p w14:paraId="1C734257" w14:textId="77777777" w:rsidR="00663183" w:rsidRDefault="00663183" w:rsidP="00A54A13">
      <w:pPr>
        <w:rPr>
          <w:b/>
          <w:color w:val="000000" w:themeColor="text1"/>
          <w:u w:val="single"/>
        </w:rPr>
      </w:pPr>
    </w:p>
    <w:p w14:paraId="5EB036E0" w14:textId="1AD66912" w:rsidR="002423DA" w:rsidRPr="002423DA" w:rsidRDefault="00EF7F8D" w:rsidP="00A54A13">
      <w:pPr>
        <w:rPr>
          <w:b/>
          <w:color w:val="000000" w:themeColor="text1"/>
          <w:u w:val="single"/>
        </w:rPr>
      </w:pPr>
      <w:r w:rsidRPr="00174FEC">
        <w:rPr>
          <w:b/>
          <w:color w:val="000000" w:themeColor="text1"/>
          <w:u w:val="single"/>
        </w:rPr>
        <w:t>Peer-Reviewed Journal Articles</w:t>
      </w:r>
    </w:p>
    <w:p w14:paraId="14AEBD38" w14:textId="77777777" w:rsidR="001954A1" w:rsidRPr="00174FEC" w:rsidRDefault="001954A1" w:rsidP="00A54A13">
      <w:pPr>
        <w:rPr>
          <w:b/>
          <w:color w:val="000000" w:themeColor="text1"/>
          <w:u w:val="single"/>
        </w:rPr>
      </w:pPr>
      <w:bookmarkStart w:id="1" w:name="_Hlk197357894"/>
    </w:p>
    <w:p w14:paraId="0E9DBDD3" w14:textId="64C59757" w:rsidR="001954A1" w:rsidRDefault="001954A1" w:rsidP="00A54A13">
      <w:pPr>
        <w:jc w:val="center"/>
        <w:rPr>
          <w:b/>
          <w:color w:val="000000" w:themeColor="text1"/>
          <w:u w:val="single"/>
        </w:rPr>
      </w:pPr>
      <w:r w:rsidRPr="00174FEC">
        <w:rPr>
          <w:b/>
          <w:color w:val="000000" w:themeColor="text1"/>
          <w:u w:val="single"/>
        </w:rPr>
        <w:t>202</w:t>
      </w:r>
      <w:r>
        <w:rPr>
          <w:b/>
          <w:color w:val="000000" w:themeColor="text1"/>
          <w:u w:val="single"/>
        </w:rPr>
        <w:t>6</w:t>
      </w:r>
    </w:p>
    <w:p w14:paraId="2EB6DF9F" w14:textId="77777777" w:rsidR="00F724E5" w:rsidRDefault="00F724E5" w:rsidP="00A54A13">
      <w:pPr>
        <w:jc w:val="center"/>
        <w:rPr>
          <w:b/>
          <w:color w:val="000000" w:themeColor="text1"/>
          <w:u w:val="single"/>
        </w:rPr>
      </w:pPr>
    </w:p>
    <w:p w14:paraId="047B0595" w14:textId="556540EB" w:rsidR="00B41A03" w:rsidRPr="00B74AEB" w:rsidRDefault="00B41A03" w:rsidP="00A54A13">
      <w:pPr>
        <w:autoSpaceDE w:val="0"/>
        <w:autoSpaceDN w:val="0"/>
        <w:adjustRightInd w:val="0"/>
        <w:ind w:left="720" w:right="115" w:hanging="720"/>
        <w:rPr>
          <w:bCs/>
          <w:iCs/>
          <w:color w:val="000000" w:themeColor="text1"/>
        </w:rPr>
      </w:pPr>
      <w:r>
        <w:rPr>
          <w:color w:val="000000" w:themeColor="text1"/>
        </w:rPr>
        <w:t>43</w:t>
      </w:r>
      <w:r w:rsidRPr="00174FEC">
        <w:rPr>
          <w:color w:val="000000" w:themeColor="text1"/>
        </w:rPr>
        <w:t>.</w:t>
      </w:r>
      <w:r>
        <w:rPr>
          <w:color w:val="000000" w:themeColor="text1"/>
        </w:rPr>
        <w:t xml:space="preserve"> </w:t>
      </w:r>
      <w:r w:rsidRPr="00174FEC">
        <w:rPr>
          <w:bCs/>
          <w:color w:val="000000" w:themeColor="text1"/>
        </w:rPr>
        <w:t xml:space="preserve">  </w:t>
      </w:r>
      <w:r w:rsidRPr="00133853">
        <w:rPr>
          <w:color w:val="000000"/>
          <w:shd w:val="clear" w:color="auto" w:fill="FFFFFF"/>
        </w:rPr>
        <w:t xml:space="preserve">Somma, A., Mastinu, L., Farchione, T.J., </w:t>
      </w:r>
      <w:r w:rsidRPr="006E6AE5">
        <w:rPr>
          <w:b/>
          <w:color w:val="000000"/>
          <w:shd w:val="clear" w:color="auto" w:fill="FFFFFF"/>
        </w:rPr>
        <w:t>Long, L. J.</w:t>
      </w:r>
      <w:r>
        <w:rPr>
          <w:color w:val="000000"/>
          <w:shd w:val="clear" w:color="auto" w:fill="FFFFFF"/>
        </w:rPr>
        <w:t>,</w:t>
      </w:r>
      <w:r w:rsidRPr="00133853">
        <w:rPr>
          <w:color w:val="000000"/>
          <w:shd w:val="clear" w:color="auto" w:fill="FFFFFF"/>
        </w:rPr>
        <w:t> </w:t>
      </w:r>
      <w:r>
        <w:rPr>
          <w:color w:val="000000"/>
          <w:shd w:val="clear" w:color="auto" w:fill="FFFFFF"/>
        </w:rPr>
        <w:t xml:space="preserve">&amp; </w:t>
      </w:r>
      <w:r w:rsidRPr="00133853">
        <w:rPr>
          <w:color w:val="000000"/>
          <w:shd w:val="clear" w:color="auto" w:fill="FFFFFF"/>
        </w:rPr>
        <w:t>Fossati, A.</w:t>
      </w:r>
      <w:r w:rsidRPr="00133853">
        <w:rPr>
          <w:iCs/>
          <w:color w:val="000000"/>
          <w:shd w:val="clear" w:color="auto" w:fill="FFFFFF"/>
        </w:rPr>
        <w:t xml:space="preserve"> </w:t>
      </w:r>
      <w:r w:rsidR="008824A8">
        <w:rPr>
          <w:iCs/>
          <w:color w:val="000000"/>
          <w:shd w:val="clear" w:color="auto" w:fill="FFFFFF"/>
        </w:rPr>
        <w:t>(</w:t>
      </w:r>
      <w:r w:rsidR="00B74AEB">
        <w:rPr>
          <w:iCs/>
          <w:color w:val="000000"/>
          <w:shd w:val="clear" w:color="auto" w:fill="FFFFFF"/>
        </w:rPr>
        <w:t>2026</w:t>
      </w:r>
      <w:r w:rsidR="008824A8">
        <w:rPr>
          <w:iCs/>
          <w:color w:val="000000"/>
          <w:shd w:val="clear" w:color="auto" w:fill="FFFFFF"/>
        </w:rPr>
        <w:t xml:space="preserve">). </w:t>
      </w:r>
      <w:r w:rsidRPr="00133853">
        <w:rPr>
          <w:iCs/>
          <w:color w:val="000000"/>
          <w:shd w:val="clear" w:color="auto" w:fill="FFFFFF"/>
        </w:rPr>
        <w:t xml:space="preserve">Psychometric properties of the Italian-translated Overall Anxiety Severity and Impairment Scale (OASIS), Overall Depression Severity and Impairment Scale (ODSIS), </w:t>
      </w:r>
      <w:r w:rsidRPr="00D85E31">
        <w:rPr>
          <w:iCs/>
          <w:color w:val="000000"/>
          <w:shd w:val="clear" w:color="auto" w:fill="FFFFFF"/>
        </w:rPr>
        <w:t>and Positive Emotion Scale (PES) among community-dwelling adults</w:t>
      </w:r>
      <w:r w:rsidRPr="00D85E31">
        <w:rPr>
          <w:color w:val="000000"/>
          <w:shd w:val="clear" w:color="auto" w:fill="FFFFFF"/>
        </w:rPr>
        <w:t xml:space="preserve">. </w:t>
      </w:r>
      <w:r w:rsidRPr="00D85E31">
        <w:rPr>
          <w:bCs/>
          <w:i/>
          <w:color w:val="000000" w:themeColor="text1"/>
        </w:rPr>
        <w:t>Psychological Assessment</w:t>
      </w:r>
      <w:r>
        <w:rPr>
          <w:bCs/>
          <w:i/>
          <w:color w:val="000000" w:themeColor="text1"/>
        </w:rPr>
        <w:t>.</w:t>
      </w:r>
      <w:r w:rsidR="00B74AEB">
        <w:rPr>
          <w:bCs/>
          <w:iCs/>
          <w:color w:val="000000" w:themeColor="text1"/>
        </w:rPr>
        <w:t xml:space="preserve"> </w:t>
      </w:r>
      <w:r w:rsidR="00B74AEB" w:rsidRPr="00B74AEB">
        <w:rPr>
          <w:bCs/>
          <w:iCs/>
          <w:color w:val="000000" w:themeColor="text1"/>
        </w:rPr>
        <w:t>https://doi.org/10.1037/pas0001483</w:t>
      </w:r>
    </w:p>
    <w:p w14:paraId="3AAB7571" w14:textId="77777777" w:rsidR="00B41A03" w:rsidRDefault="00B41A03" w:rsidP="00A54A13">
      <w:pPr>
        <w:autoSpaceDE w:val="0"/>
        <w:autoSpaceDN w:val="0"/>
        <w:adjustRightInd w:val="0"/>
        <w:ind w:left="720" w:right="115" w:hanging="720"/>
        <w:rPr>
          <w:color w:val="000000" w:themeColor="text1"/>
        </w:rPr>
      </w:pPr>
    </w:p>
    <w:p w14:paraId="6909D8A6" w14:textId="5C8F45F4" w:rsidR="00063ED4" w:rsidRPr="002423DA" w:rsidRDefault="00F724E5" w:rsidP="00A54A13">
      <w:pPr>
        <w:autoSpaceDE w:val="0"/>
        <w:autoSpaceDN w:val="0"/>
        <w:adjustRightInd w:val="0"/>
        <w:ind w:left="720" w:right="115" w:hanging="720"/>
        <w:rPr>
          <w:bCs/>
          <w:i/>
          <w:color w:val="000000" w:themeColor="text1"/>
        </w:rPr>
      </w:pPr>
      <w:r>
        <w:rPr>
          <w:color w:val="000000" w:themeColor="text1"/>
        </w:rPr>
        <w:t>42</w:t>
      </w:r>
      <w:r w:rsidRPr="00074E07">
        <w:rPr>
          <w:color w:val="000000" w:themeColor="text1"/>
        </w:rPr>
        <w:t>.</w:t>
      </w:r>
      <w:r w:rsidRPr="00074E07">
        <w:rPr>
          <w:bCs/>
          <w:color w:val="000000" w:themeColor="text1"/>
        </w:rPr>
        <w:t xml:space="preserve">  </w:t>
      </w:r>
      <w:r>
        <w:rPr>
          <w:bCs/>
          <w:color w:val="000000" w:themeColor="text1"/>
        </w:rPr>
        <w:t xml:space="preserve"> </w:t>
      </w:r>
      <w:r w:rsidRPr="00074E07">
        <w:rPr>
          <w:color w:val="000000" w:themeColor="text1"/>
          <w:lang w:val="it-IT"/>
        </w:rPr>
        <w:t xml:space="preserve">Spencer-Laitt, D., Hey, A. J., Mintz, E. H., Cirulli, K. E., </w:t>
      </w:r>
      <w:r w:rsidRPr="00074E07">
        <w:rPr>
          <w:b/>
          <w:color w:val="000000" w:themeColor="text1"/>
          <w:lang w:val="it-IT"/>
        </w:rPr>
        <w:t>Long, L. J.</w:t>
      </w:r>
      <w:r w:rsidRPr="00074E07">
        <w:rPr>
          <w:color w:val="000000" w:themeColor="text1"/>
          <w:lang w:val="it-IT"/>
        </w:rPr>
        <w:t>, Magoon, C.</w:t>
      </w:r>
      <w:r w:rsidR="0082028F">
        <w:rPr>
          <w:color w:val="000000" w:themeColor="text1"/>
          <w:lang w:val="it-IT"/>
        </w:rPr>
        <w:t>,</w:t>
      </w:r>
      <w:r w:rsidRPr="00074E07">
        <w:rPr>
          <w:color w:val="000000" w:themeColor="text1"/>
          <w:lang w:val="it-IT"/>
        </w:rPr>
        <w:t xml:space="preserve"> Robinaugh, D. J., </w:t>
      </w:r>
      <w:r>
        <w:rPr>
          <w:color w:val="000000" w:themeColor="text1"/>
          <w:lang w:val="it-IT"/>
        </w:rPr>
        <w:t xml:space="preserve">&amp; </w:t>
      </w:r>
      <w:r w:rsidRPr="00074E07">
        <w:rPr>
          <w:color w:val="000000" w:themeColor="text1"/>
          <w:lang w:val="it-IT"/>
        </w:rPr>
        <w:t xml:space="preserve">Farchione, T. J. </w:t>
      </w:r>
      <w:r w:rsidR="00302A86">
        <w:rPr>
          <w:color w:val="000000" w:themeColor="text1"/>
          <w:lang w:val="it-IT"/>
        </w:rPr>
        <w:t>(</w:t>
      </w:r>
      <w:r w:rsidR="008E17C7">
        <w:rPr>
          <w:color w:val="000000" w:themeColor="text1"/>
          <w:lang w:val="it-IT"/>
        </w:rPr>
        <w:t>2026</w:t>
      </w:r>
      <w:r w:rsidR="00302A86">
        <w:rPr>
          <w:color w:val="000000" w:themeColor="text1"/>
          <w:lang w:val="it-IT"/>
        </w:rPr>
        <w:t xml:space="preserve">). </w:t>
      </w:r>
      <w:r w:rsidR="009C385B" w:rsidRPr="009C385B">
        <w:rPr>
          <w:bCs/>
          <w:color w:val="000000" w:themeColor="text1"/>
        </w:rPr>
        <w:t>Positive emotion regulation in prolonged grief and other emotional disorders</w:t>
      </w:r>
      <w:r w:rsidRPr="00074E07">
        <w:rPr>
          <w:bCs/>
          <w:color w:val="000000" w:themeColor="text1"/>
        </w:rPr>
        <w:t xml:space="preserve">. </w:t>
      </w:r>
      <w:r w:rsidRPr="00074E07">
        <w:rPr>
          <w:bCs/>
          <w:i/>
          <w:color w:val="000000" w:themeColor="text1"/>
        </w:rPr>
        <w:t>Clinical Psychology: Science and Practice</w:t>
      </w:r>
      <w:r w:rsidR="00D53E37">
        <w:rPr>
          <w:bCs/>
          <w:i/>
          <w:color w:val="000000" w:themeColor="text1"/>
        </w:rPr>
        <w:t>.</w:t>
      </w:r>
      <w:r w:rsidR="000725AF">
        <w:rPr>
          <w:bCs/>
          <w:i/>
          <w:color w:val="000000" w:themeColor="text1"/>
        </w:rPr>
        <w:t xml:space="preserve"> </w:t>
      </w:r>
      <w:r w:rsidR="00063ED4" w:rsidRPr="00DA211F">
        <w:t>https://doi.org/</w:t>
      </w:r>
      <w:r w:rsidR="00063ED4" w:rsidRPr="00063ED4">
        <w:t>10.1037/cps0000358</w:t>
      </w:r>
    </w:p>
    <w:p w14:paraId="1ACBEB1F" w14:textId="77777777" w:rsidR="00BD47EE" w:rsidRDefault="00BD47EE" w:rsidP="00A54A13">
      <w:pPr>
        <w:autoSpaceDE w:val="0"/>
        <w:autoSpaceDN w:val="0"/>
        <w:adjustRightInd w:val="0"/>
        <w:ind w:left="720" w:right="115" w:hanging="720"/>
        <w:rPr>
          <w:color w:val="000000" w:themeColor="text1"/>
        </w:rPr>
      </w:pPr>
    </w:p>
    <w:p w14:paraId="6C32E188" w14:textId="607975FE" w:rsidR="00147EAF" w:rsidRPr="007F7419" w:rsidRDefault="00246F9A" w:rsidP="00A54A13">
      <w:pPr>
        <w:autoSpaceDE w:val="0"/>
        <w:autoSpaceDN w:val="0"/>
        <w:adjustRightInd w:val="0"/>
        <w:ind w:left="720" w:right="115" w:hanging="720"/>
        <w:rPr>
          <w:color w:val="000000" w:themeColor="text1"/>
        </w:rPr>
      </w:pPr>
      <w:r>
        <w:rPr>
          <w:color w:val="000000" w:themeColor="text1"/>
        </w:rPr>
        <w:t>4</w:t>
      </w:r>
      <w:r w:rsidR="00147EAF">
        <w:rPr>
          <w:color w:val="000000" w:themeColor="text1"/>
        </w:rPr>
        <w:t>1</w:t>
      </w:r>
      <w:r w:rsidR="00147EAF" w:rsidRPr="004D1D9F">
        <w:rPr>
          <w:color w:val="000000" w:themeColor="text1"/>
        </w:rPr>
        <w:t>.</w:t>
      </w:r>
      <w:r w:rsidR="00147EAF" w:rsidRPr="004D1D9F">
        <w:rPr>
          <w:bCs/>
          <w:color w:val="000000" w:themeColor="text1"/>
        </w:rPr>
        <w:t xml:space="preserve">  </w:t>
      </w:r>
      <w:r w:rsidR="00147EAF" w:rsidRPr="00D02DF1">
        <w:rPr>
          <w:b/>
          <w:bCs/>
          <w:color w:val="000000" w:themeColor="text1"/>
        </w:rPr>
        <w:t xml:space="preserve">Long, L. J., </w:t>
      </w:r>
      <w:r w:rsidR="00147EAF" w:rsidRPr="00A402C6">
        <w:rPr>
          <w:color w:val="000000" w:themeColor="text1"/>
        </w:rPr>
        <w:t xml:space="preserve">Spencer-Laitt, D., Hey, A. J., Boschulte, M. R., Teplow, D., Moreno, J., </w:t>
      </w:r>
      <w:r w:rsidR="0002035C">
        <w:rPr>
          <w:color w:val="000000" w:themeColor="text1"/>
        </w:rPr>
        <w:t xml:space="preserve">Williams, A. L., </w:t>
      </w:r>
      <w:r w:rsidR="00147EAF" w:rsidRPr="00A402C6">
        <w:rPr>
          <w:color w:val="000000" w:themeColor="text1"/>
        </w:rPr>
        <w:t xml:space="preserve">Eustis, E., Trudel-Fitzgerald, C., </w:t>
      </w:r>
      <w:r w:rsidR="00147EAF">
        <w:rPr>
          <w:color w:val="000000" w:themeColor="text1"/>
        </w:rPr>
        <w:t xml:space="preserve">&amp; </w:t>
      </w:r>
      <w:r w:rsidR="00147EAF" w:rsidRPr="00A402C6">
        <w:rPr>
          <w:color w:val="000000" w:themeColor="text1"/>
        </w:rPr>
        <w:t xml:space="preserve">Farchione, T. J. </w:t>
      </w:r>
      <w:r w:rsidR="00302A86">
        <w:rPr>
          <w:color w:val="000000" w:themeColor="text1"/>
        </w:rPr>
        <w:t>(</w:t>
      </w:r>
      <w:r w:rsidR="007F7419">
        <w:rPr>
          <w:color w:val="000000" w:themeColor="text1"/>
        </w:rPr>
        <w:t>2026</w:t>
      </w:r>
      <w:r w:rsidR="00302A86">
        <w:rPr>
          <w:color w:val="000000" w:themeColor="text1"/>
        </w:rPr>
        <w:t xml:space="preserve">). </w:t>
      </w:r>
      <w:r w:rsidR="00147EAF" w:rsidRPr="00A402C6">
        <w:rPr>
          <w:color w:val="000000" w:themeColor="text1"/>
        </w:rPr>
        <w:t>Efficacy of a modified digital unified protocol targeting both positive and negative emotion regulation: A randomized clinical trial</w:t>
      </w:r>
      <w:r w:rsidR="00514A31" w:rsidRPr="007F7419">
        <w:rPr>
          <w:color w:val="000000" w:themeColor="text1"/>
        </w:rPr>
        <w:t>.</w:t>
      </w:r>
      <w:r w:rsidR="00147EAF" w:rsidRPr="007F7419">
        <w:rPr>
          <w:color w:val="000000" w:themeColor="text1"/>
        </w:rPr>
        <w:t xml:space="preserve"> </w:t>
      </w:r>
      <w:r w:rsidR="00147EAF" w:rsidRPr="007F7419">
        <w:rPr>
          <w:i/>
          <w:iCs/>
          <w:color w:val="000000" w:themeColor="text1"/>
        </w:rPr>
        <w:t>Journal of Consulting</w:t>
      </w:r>
      <w:r w:rsidR="00D04DA7" w:rsidRPr="007F7419">
        <w:rPr>
          <w:i/>
          <w:iCs/>
          <w:color w:val="000000" w:themeColor="text1"/>
        </w:rPr>
        <w:t xml:space="preserve"> and Clinical </w:t>
      </w:r>
      <w:r w:rsidR="00147EAF" w:rsidRPr="007F7419">
        <w:rPr>
          <w:i/>
          <w:iCs/>
          <w:color w:val="000000" w:themeColor="text1"/>
        </w:rPr>
        <w:t>Psychology</w:t>
      </w:r>
      <w:r w:rsidR="007F7419" w:rsidRPr="007F7419">
        <w:rPr>
          <w:i/>
          <w:iCs/>
          <w:color w:val="000000" w:themeColor="text1"/>
        </w:rPr>
        <w:t>, 94</w:t>
      </w:r>
      <w:r w:rsidR="007F7419" w:rsidRPr="007F7419">
        <w:rPr>
          <w:color w:val="000000" w:themeColor="text1"/>
        </w:rPr>
        <w:t>(6)</w:t>
      </w:r>
      <w:r w:rsidR="007F7419">
        <w:rPr>
          <w:color w:val="000000" w:themeColor="text1"/>
        </w:rPr>
        <w:t xml:space="preserve">, </w:t>
      </w:r>
      <w:r w:rsidR="007F7419" w:rsidRPr="007F7419">
        <w:rPr>
          <w:color w:val="000000" w:themeColor="text1"/>
        </w:rPr>
        <w:t>377-392. https://doi.org/10.1037/ccp0001010.</w:t>
      </w:r>
    </w:p>
    <w:bookmarkEnd w:id="1"/>
    <w:p w14:paraId="31E39220" w14:textId="77777777" w:rsidR="00246F9A" w:rsidRDefault="00246F9A" w:rsidP="00A54A13">
      <w:pPr>
        <w:autoSpaceDE w:val="0"/>
        <w:autoSpaceDN w:val="0"/>
        <w:adjustRightInd w:val="0"/>
        <w:ind w:left="720" w:right="115" w:hanging="720"/>
        <w:rPr>
          <w:color w:val="000000" w:themeColor="text1"/>
        </w:rPr>
      </w:pPr>
    </w:p>
    <w:p w14:paraId="541FD3C4" w14:textId="14184C13" w:rsidR="002423DA" w:rsidRPr="002423DA" w:rsidRDefault="002423DA" w:rsidP="00A54A13">
      <w:pPr>
        <w:autoSpaceDE w:val="0"/>
        <w:autoSpaceDN w:val="0"/>
        <w:adjustRightInd w:val="0"/>
        <w:ind w:left="720" w:right="115" w:hanging="720"/>
        <w:rPr>
          <w:bCs/>
          <w:i/>
          <w:color w:val="000000" w:themeColor="text1"/>
        </w:rPr>
      </w:pPr>
      <w:r>
        <w:rPr>
          <w:color w:val="000000" w:themeColor="text1"/>
        </w:rPr>
        <w:lastRenderedPageBreak/>
        <w:t>40</w:t>
      </w:r>
      <w:r w:rsidRPr="00174FEC">
        <w:rPr>
          <w:color w:val="000000" w:themeColor="text1"/>
        </w:rPr>
        <w:t>.</w:t>
      </w:r>
      <w:r w:rsidRPr="00174FEC">
        <w:rPr>
          <w:bCs/>
          <w:color w:val="000000" w:themeColor="text1"/>
        </w:rPr>
        <w:t xml:space="preserve">  </w:t>
      </w:r>
      <w:r>
        <w:rPr>
          <w:bCs/>
          <w:color w:val="000000" w:themeColor="text1"/>
        </w:rPr>
        <w:t xml:space="preserve"> </w:t>
      </w:r>
      <w:r>
        <w:t xml:space="preserve">Teplow, D. A., </w:t>
      </w:r>
      <w:r w:rsidRPr="00863238">
        <w:rPr>
          <w:b/>
        </w:rPr>
        <w:t>Long, L. J.</w:t>
      </w:r>
      <w:r>
        <w:t>, Williams, A. L., Moreno, J. D., Hey, A. J., Boschulte, M., Spencer-Laitt, D., &amp; Farchione, T. J. (</w:t>
      </w:r>
      <w:r w:rsidR="007F7419">
        <w:t>2026</w:t>
      </w:r>
      <w:r>
        <w:t xml:space="preserve">). </w:t>
      </w:r>
      <w:r w:rsidRPr="00D269D6">
        <w:rPr>
          <w:rStyle w:val="Emphasis"/>
          <w:i w:val="0"/>
        </w:rPr>
        <w:t>Evaluating hope as a mechanism of change in psychotherapy for depression</w:t>
      </w:r>
      <w:r>
        <w:t xml:space="preserve">. </w:t>
      </w:r>
      <w:r w:rsidRPr="00D269D6">
        <w:rPr>
          <w:i/>
          <w:iCs/>
        </w:rPr>
        <w:t>Cognitive Therapy and Research</w:t>
      </w:r>
      <w:r>
        <w:rPr>
          <w:i/>
          <w:iCs/>
        </w:rPr>
        <w:t>.</w:t>
      </w:r>
      <w:r w:rsidRPr="00D269D6">
        <w:t> </w:t>
      </w:r>
      <w:r w:rsidR="00DA211F" w:rsidRPr="00DA211F">
        <w:t>https://doi.org/10.1007/s10608-026-10721-6</w:t>
      </w:r>
    </w:p>
    <w:p w14:paraId="3B562C93" w14:textId="77777777" w:rsidR="00EC365B" w:rsidRPr="00174FEC" w:rsidRDefault="00EC365B" w:rsidP="00A54A13">
      <w:pPr>
        <w:rPr>
          <w:b/>
          <w:color w:val="000000" w:themeColor="text1"/>
          <w:u w:val="single"/>
        </w:rPr>
      </w:pPr>
    </w:p>
    <w:p w14:paraId="36F716E4" w14:textId="3FE7259E" w:rsidR="002C5F73" w:rsidRDefault="002C5F73" w:rsidP="00A54A13">
      <w:pPr>
        <w:autoSpaceDE w:val="0"/>
        <w:autoSpaceDN w:val="0"/>
        <w:adjustRightInd w:val="0"/>
        <w:ind w:left="720" w:right="115" w:hanging="720"/>
        <w:rPr>
          <w:bCs/>
          <w:color w:val="000000" w:themeColor="text1"/>
        </w:rPr>
      </w:pPr>
      <w:r>
        <w:rPr>
          <w:color w:val="000000" w:themeColor="text1"/>
        </w:rPr>
        <w:t>39</w:t>
      </w:r>
      <w:r w:rsidRPr="00174FEC">
        <w:rPr>
          <w:color w:val="000000" w:themeColor="text1"/>
        </w:rPr>
        <w:t xml:space="preserve">. </w:t>
      </w:r>
      <w:r w:rsidRPr="00174FEC">
        <w:rPr>
          <w:bCs/>
          <w:color w:val="000000" w:themeColor="text1"/>
        </w:rPr>
        <w:t xml:space="preserve">  </w:t>
      </w:r>
      <w:r w:rsidRPr="00174FEC">
        <w:rPr>
          <w:b/>
          <w:bCs/>
          <w:color w:val="000000" w:themeColor="text1"/>
        </w:rPr>
        <w:t>Long, L. J</w:t>
      </w:r>
      <w:r w:rsidRPr="00174FEC">
        <w:rPr>
          <w:bCs/>
          <w:color w:val="000000" w:themeColor="text1"/>
        </w:rPr>
        <w:t>.</w:t>
      </w:r>
      <w:r>
        <w:rPr>
          <w:bCs/>
          <w:color w:val="000000" w:themeColor="text1"/>
        </w:rPr>
        <w:t>,</w:t>
      </w:r>
      <w:r w:rsidRPr="00174FEC">
        <w:rPr>
          <w:bCs/>
          <w:color w:val="000000" w:themeColor="text1"/>
        </w:rPr>
        <w:t xml:space="preserve"> </w:t>
      </w:r>
      <w:r w:rsidRPr="00174FEC">
        <w:rPr>
          <w:color w:val="000000" w:themeColor="text1"/>
        </w:rPr>
        <w:t xml:space="preserve">Fitzgerald, H., Parsons, E. M., McSpadden, B., </w:t>
      </w:r>
      <w:r>
        <w:rPr>
          <w:color w:val="000000" w:themeColor="text1"/>
        </w:rPr>
        <w:t xml:space="preserve">Cobb, A., Shumake, J., Monfils, M.-H., </w:t>
      </w:r>
      <w:r w:rsidRPr="00174FEC">
        <w:rPr>
          <w:bCs/>
          <w:color w:val="000000" w:themeColor="text1"/>
        </w:rPr>
        <w:t xml:space="preserve">Telch, M. J., Smits, J. A., </w:t>
      </w:r>
      <w:r>
        <w:rPr>
          <w:bCs/>
          <w:color w:val="000000" w:themeColor="text1"/>
        </w:rPr>
        <w:t xml:space="preserve">&amp; </w:t>
      </w:r>
      <w:r w:rsidRPr="00174FEC">
        <w:rPr>
          <w:bCs/>
          <w:color w:val="000000" w:themeColor="text1"/>
        </w:rPr>
        <w:t xml:space="preserve">Otto, M. W. </w:t>
      </w:r>
      <w:r>
        <w:rPr>
          <w:bCs/>
          <w:color w:val="000000" w:themeColor="text1"/>
        </w:rPr>
        <w:t xml:space="preserve">(2026). </w:t>
      </w:r>
      <w:r w:rsidRPr="00C70864">
        <w:rPr>
          <w:bCs/>
          <w:color w:val="000000" w:themeColor="text1"/>
        </w:rPr>
        <w:t xml:space="preserve">The </w:t>
      </w:r>
      <w:r>
        <w:rPr>
          <w:bCs/>
          <w:color w:val="000000" w:themeColor="text1"/>
        </w:rPr>
        <w:t>r</w:t>
      </w:r>
      <w:r w:rsidRPr="00C70864">
        <w:rPr>
          <w:bCs/>
          <w:color w:val="000000" w:themeColor="text1"/>
        </w:rPr>
        <w:t xml:space="preserve">ole of </w:t>
      </w:r>
      <w:r>
        <w:rPr>
          <w:bCs/>
          <w:color w:val="000000" w:themeColor="text1"/>
        </w:rPr>
        <w:t>h</w:t>
      </w:r>
      <w:r w:rsidRPr="00C70864">
        <w:rPr>
          <w:bCs/>
          <w:color w:val="000000" w:themeColor="text1"/>
        </w:rPr>
        <w:t xml:space="preserve">ope in </w:t>
      </w:r>
      <w:r>
        <w:rPr>
          <w:bCs/>
          <w:color w:val="000000" w:themeColor="text1"/>
        </w:rPr>
        <w:t>r</w:t>
      </w:r>
      <w:r w:rsidRPr="00C70864">
        <w:rPr>
          <w:bCs/>
          <w:color w:val="000000" w:themeColor="text1"/>
        </w:rPr>
        <w:t xml:space="preserve">ecovery </w:t>
      </w:r>
      <w:r>
        <w:rPr>
          <w:bCs/>
          <w:color w:val="000000" w:themeColor="text1"/>
        </w:rPr>
        <w:t>d</w:t>
      </w:r>
      <w:r w:rsidRPr="00C70864">
        <w:rPr>
          <w:bCs/>
          <w:color w:val="000000" w:themeColor="text1"/>
        </w:rPr>
        <w:t xml:space="preserve">uring </w:t>
      </w:r>
      <w:r>
        <w:rPr>
          <w:bCs/>
          <w:color w:val="000000" w:themeColor="text1"/>
        </w:rPr>
        <w:t>t</w:t>
      </w:r>
      <w:r w:rsidRPr="00C70864">
        <w:rPr>
          <w:bCs/>
          <w:color w:val="000000" w:themeColor="text1"/>
        </w:rPr>
        <w:t xml:space="preserve">ransdiagnostic </w:t>
      </w:r>
      <w:r>
        <w:rPr>
          <w:bCs/>
          <w:color w:val="000000" w:themeColor="text1"/>
        </w:rPr>
        <w:t>e</w:t>
      </w:r>
      <w:r w:rsidRPr="00C70864">
        <w:rPr>
          <w:bCs/>
          <w:color w:val="000000" w:themeColor="text1"/>
        </w:rPr>
        <w:t>xposure-</w:t>
      </w:r>
      <w:r>
        <w:rPr>
          <w:bCs/>
          <w:color w:val="000000" w:themeColor="text1"/>
        </w:rPr>
        <w:t>b</w:t>
      </w:r>
      <w:r w:rsidRPr="00C70864">
        <w:rPr>
          <w:bCs/>
          <w:color w:val="000000" w:themeColor="text1"/>
        </w:rPr>
        <w:t xml:space="preserve">ased </w:t>
      </w:r>
      <w:r>
        <w:rPr>
          <w:bCs/>
          <w:color w:val="000000" w:themeColor="text1"/>
        </w:rPr>
        <w:t>t</w:t>
      </w:r>
      <w:r w:rsidRPr="00C70864">
        <w:rPr>
          <w:bCs/>
          <w:color w:val="000000" w:themeColor="text1"/>
        </w:rPr>
        <w:t xml:space="preserve">herapy for </w:t>
      </w:r>
      <w:r>
        <w:rPr>
          <w:bCs/>
          <w:color w:val="000000" w:themeColor="text1"/>
        </w:rPr>
        <w:t>a</w:t>
      </w:r>
      <w:r w:rsidRPr="00C70864">
        <w:rPr>
          <w:bCs/>
          <w:color w:val="000000" w:themeColor="text1"/>
        </w:rPr>
        <w:t xml:space="preserve">nxiety-, </w:t>
      </w:r>
      <w:r>
        <w:rPr>
          <w:bCs/>
          <w:color w:val="000000" w:themeColor="text1"/>
        </w:rPr>
        <w:t>o</w:t>
      </w:r>
      <w:r w:rsidRPr="00C70864">
        <w:rPr>
          <w:bCs/>
          <w:color w:val="000000" w:themeColor="text1"/>
        </w:rPr>
        <w:t>bsessive–</w:t>
      </w:r>
      <w:r>
        <w:rPr>
          <w:bCs/>
          <w:color w:val="000000" w:themeColor="text1"/>
        </w:rPr>
        <w:t>c</w:t>
      </w:r>
      <w:r w:rsidRPr="00C70864">
        <w:rPr>
          <w:bCs/>
          <w:color w:val="000000" w:themeColor="text1"/>
        </w:rPr>
        <w:t xml:space="preserve">ompulsive and </w:t>
      </w:r>
      <w:r>
        <w:rPr>
          <w:bCs/>
          <w:color w:val="000000" w:themeColor="text1"/>
        </w:rPr>
        <w:t>t</w:t>
      </w:r>
      <w:r w:rsidRPr="00C70864">
        <w:rPr>
          <w:bCs/>
          <w:color w:val="000000" w:themeColor="text1"/>
        </w:rPr>
        <w:t xml:space="preserve">rauma- and </w:t>
      </w:r>
      <w:r>
        <w:rPr>
          <w:bCs/>
          <w:color w:val="000000" w:themeColor="text1"/>
        </w:rPr>
        <w:t>s</w:t>
      </w:r>
      <w:r w:rsidRPr="00C70864">
        <w:rPr>
          <w:bCs/>
          <w:color w:val="000000" w:themeColor="text1"/>
        </w:rPr>
        <w:t xml:space="preserve">tressor-related </w:t>
      </w:r>
      <w:r>
        <w:rPr>
          <w:bCs/>
          <w:color w:val="000000" w:themeColor="text1"/>
        </w:rPr>
        <w:t>d</w:t>
      </w:r>
      <w:r w:rsidRPr="00C70864">
        <w:rPr>
          <w:bCs/>
          <w:color w:val="000000" w:themeColor="text1"/>
        </w:rPr>
        <w:t>isorders</w:t>
      </w:r>
      <w:r w:rsidRPr="00174FEC">
        <w:rPr>
          <w:bCs/>
          <w:color w:val="000000" w:themeColor="text1"/>
        </w:rPr>
        <w:t>.</w:t>
      </w:r>
      <w:r w:rsidRPr="00174FEC">
        <w:rPr>
          <w:bCs/>
          <w:i/>
          <w:color w:val="000000" w:themeColor="text1"/>
        </w:rPr>
        <w:t xml:space="preserve"> Behavior</w:t>
      </w:r>
      <w:r>
        <w:rPr>
          <w:bCs/>
          <w:i/>
          <w:color w:val="000000" w:themeColor="text1"/>
        </w:rPr>
        <w:t xml:space="preserve"> </w:t>
      </w:r>
      <w:r w:rsidRPr="00174FEC">
        <w:rPr>
          <w:bCs/>
          <w:i/>
          <w:color w:val="000000" w:themeColor="text1"/>
        </w:rPr>
        <w:t>Therapy</w:t>
      </w:r>
      <w:r>
        <w:rPr>
          <w:bCs/>
          <w:i/>
          <w:color w:val="000000" w:themeColor="text1"/>
        </w:rPr>
        <w:t>, 57</w:t>
      </w:r>
      <w:r>
        <w:rPr>
          <w:bCs/>
          <w:color w:val="000000" w:themeColor="text1"/>
        </w:rPr>
        <w:t xml:space="preserve">(4), </w:t>
      </w:r>
      <w:r w:rsidRPr="00430A51">
        <w:rPr>
          <w:bCs/>
          <w:color w:val="000000" w:themeColor="text1"/>
        </w:rPr>
        <w:t>746-758</w:t>
      </w:r>
      <w:r>
        <w:rPr>
          <w:bCs/>
          <w:color w:val="000000" w:themeColor="text1"/>
        </w:rPr>
        <w:t>.</w:t>
      </w:r>
      <w:r>
        <w:rPr>
          <w:bCs/>
          <w:i/>
          <w:color w:val="000000" w:themeColor="text1"/>
        </w:rPr>
        <w:t xml:space="preserve"> </w:t>
      </w:r>
      <w:r w:rsidRPr="00106152">
        <w:rPr>
          <w:color w:val="000000" w:themeColor="text1"/>
        </w:rPr>
        <w:t>https://doi.org/</w:t>
      </w:r>
      <w:r w:rsidRPr="002423DA">
        <w:rPr>
          <w:bCs/>
          <w:color w:val="000000" w:themeColor="text1"/>
        </w:rPr>
        <w:t>10.1016/j.beth.2025.12.003</w:t>
      </w:r>
    </w:p>
    <w:p w14:paraId="02EDF950" w14:textId="77777777" w:rsidR="002C5F73" w:rsidRPr="003D0715" w:rsidRDefault="002C5F73" w:rsidP="00A54A13">
      <w:pPr>
        <w:autoSpaceDE w:val="0"/>
        <w:autoSpaceDN w:val="0"/>
        <w:adjustRightInd w:val="0"/>
        <w:ind w:left="720" w:right="115" w:hanging="720"/>
        <w:rPr>
          <w:bCs/>
          <w:i/>
          <w:color w:val="000000" w:themeColor="text1"/>
        </w:rPr>
      </w:pPr>
    </w:p>
    <w:p w14:paraId="73F8DC14" w14:textId="5CA6079E" w:rsidR="00EC365B" w:rsidRPr="00174FEC" w:rsidRDefault="00EC365B" w:rsidP="00A54A13">
      <w:pPr>
        <w:jc w:val="center"/>
        <w:rPr>
          <w:b/>
          <w:color w:val="000000" w:themeColor="text1"/>
          <w:u w:val="single"/>
        </w:rPr>
      </w:pPr>
      <w:r w:rsidRPr="00174FEC">
        <w:rPr>
          <w:b/>
          <w:color w:val="000000" w:themeColor="text1"/>
          <w:u w:val="single"/>
        </w:rPr>
        <w:t>202</w:t>
      </w:r>
      <w:r w:rsidR="00C4458C">
        <w:rPr>
          <w:b/>
          <w:color w:val="000000" w:themeColor="text1"/>
          <w:u w:val="single"/>
        </w:rPr>
        <w:t>5</w:t>
      </w:r>
    </w:p>
    <w:p w14:paraId="5519B558" w14:textId="77777777" w:rsidR="003D0715" w:rsidRDefault="003D0715" w:rsidP="00A54A13">
      <w:pPr>
        <w:autoSpaceDE w:val="0"/>
        <w:autoSpaceDN w:val="0"/>
        <w:adjustRightInd w:val="0"/>
        <w:ind w:right="115"/>
        <w:rPr>
          <w:color w:val="000000" w:themeColor="text1"/>
        </w:rPr>
      </w:pPr>
    </w:p>
    <w:p w14:paraId="66066FC4" w14:textId="10589344" w:rsidR="002F6580" w:rsidRPr="00106152" w:rsidRDefault="002F6580" w:rsidP="00A54A13">
      <w:pPr>
        <w:autoSpaceDE w:val="0"/>
        <w:autoSpaceDN w:val="0"/>
        <w:adjustRightInd w:val="0"/>
        <w:ind w:left="720" w:right="115" w:hanging="720"/>
        <w:rPr>
          <w:color w:val="000000" w:themeColor="text1"/>
        </w:rPr>
      </w:pPr>
      <w:r>
        <w:rPr>
          <w:color w:val="000000" w:themeColor="text1"/>
        </w:rPr>
        <w:t>38</w:t>
      </w:r>
      <w:r w:rsidRPr="00174FEC">
        <w:rPr>
          <w:color w:val="000000" w:themeColor="text1"/>
        </w:rPr>
        <w:t>.</w:t>
      </w:r>
      <w:r w:rsidRPr="00174FEC">
        <w:rPr>
          <w:bCs/>
          <w:color w:val="000000" w:themeColor="text1"/>
        </w:rPr>
        <w:t xml:space="preserve">   </w:t>
      </w:r>
      <w:bookmarkStart w:id="2" w:name="_Hlk176422837"/>
      <w:r w:rsidRPr="00174FEC">
        <w:rPr>
          <w:color w:val="000000" w:themeColor="text1"/>
        </w:rPr>
        <w:t xml:space="preserve">Moreno, J. D., Teplow, D., Liu, Q., </w:t>
      </w:r>
      <w:r w:rsidRPr="00174FEC">
        <w:rPr>
          <w:b/>
          <w:bCs/>
          <w:color w:val="000000" w:themeColor="text1"/>
        </w:rPr>
        <w:t>Long, L. J.,</w:t>
      </w:r>
      <w:r w:rsidRPr="00174FEC">
        <w:rPr>
          <w:color w:val="000000" w:themeColor="text1"/>
        </w:rPr>
        <w:t xml:space="preserve"> Spencer-Laitt, D., de Lemons, M., &amp; Farchione, T. J.</w:t>
      </w:r>
      <w:r>
        <w:rPr>
          <w:color w:val="000000" w:themeColor="text1"/>
        </w:rPr>
        <w:t xml:space="preserve"> (</w:t>
      </w:r>
      <w:r w:rsidR="00106152">
        <w:rPr>
          <w:color w:val="000000" w:themeColor="text1"/>
        </w:rPr>
        <w:t xml:space="preserve">2025). </w:t>
      </w:r>
      <w:r w:rsidRPr="00174FEC">
        <w:rPr>
          <w:color w:val="000000" w:themeColor="text1"/>
        </w:rPr>
        <w:t>Application of the random-intercept cross-lagged panel model to clinical treatment data: A methodological tutorial assessing model fit.</w:t>
      </w:r>
      <w:r w:rsidRPr="00174FEC">
        <w:rPr>
          <w:i/>
          <w:iCs/>
          <w:color w:val="000000" w:themeColor="text1"/>
        </w:rPr>
        <w:t xml:space="preserve"> Journal of Behavioral Medicin</w:t>
      </w:r>
      <w:bookmarkEnd w:id="2"/>
      <w:r w:rsidRPr="00DC2053">
        <w:rPr>
          <w:i/>
          <w:iCs/>
          <w:color w:val="000000" w:themeColor="text1"/>
        </w:rPr>
        <w:t>e</w:t>
      </w:r>
      <w:r w:rsidR="005E4879" w:rsidRPr="00DC2053">
        <w:rPr>
          <w:i/>
          <w:iCs/>
          <w:color w:val="000000" w:themeColor="text1"/>
        </w:rPr>
        <w:t>, 49</w:t>
      </w:r>
      <w:r w:rsidR="005E4879" w:rsidRPr="005E4879">
        <w:rPr>
          <w:iCs/>
          <w:color w:val="000000" w:themeColor="text1"/>
        </w:rPr>
        <w:t>, 207–224</w:t>
      </w:r>
      <w:r w:rsidR="005E4879">
        <w:rPr>
          <w:iCs/>
          <w:color w:val="000000" w:themeColor="text1"/>
        </w:rPr>
        <w:t>.</w:t>
      </w:r>
      <w:r w:rsidR="00106152">
        <w:rPr>
          <w:color w:val="000000" w:themeColor="text1"/>
        </w:rPr>
        <w:t xml:space="preserve"> </w:t>
      </w:r>
      <w:r w:rsidR="00106152" w:rsidRPr="00106152">
        <w:rPr>
          <w:color w:val="000000" w:themeColor="text1"/>
        </w:rPr>
        <w:t>https://doi.org/10.1007/s10865-025-00619-1</w:t>
      </w:r>
    </w:p>
    <w:p w14:paraId="6B6521F3" w14:textId="77777777" w:rsidR="002F6580" w:rsidRDefault="002F6580" w:rsidP="00A54A13">
      <w:pPr>
        <w:autoSpaceDE w:val="0"/>
        <w:autoSpaceDN w:val="0"/>
        <w:adjustRightInd w:val="0"/>
        <w:ind w:left="720" w:right="115" w:hanging="720"/>
        <w:rPr>
          <w:color w:val="000000" w:themeColor="text1"/>
        </w:rPr>
      </w:pPr>
    </w:p>
    <w:p w14:paraId="18ABCDBE" w14:textId="6382E615" w:rsidR="00333CA8" w:rsidRPr="00333CA8" w:rsidRDefault="00333CA8" w:rsidP="00A54A13">
      <w:pPr>
        <w:autoSpaceDE w:val="0"/>
        <w:autoSpaceDN w:val="0"/>
        <w:adjustRightInd w:val="0"/>
        <w:ind w:left="720" w:right="115" w:hanging="720"/>
        <w:rPr>
          <w:bCs/>
          <w:i/>
          <w:color w:val="000000" w:themeColor="text1"/>
        </w:rPr>
      </w:pPr>
      <w:r>
        <w:rPr>
          <w:color w:val="000000" w:themeColor="text1"/>
        </w:rPr>
        <w:t>3</w:t>
      </w:r>
      <w:r w:rsidR="002F6580">
        <w:rPr>
          <w:color w:val="000000" w:themeColor="text1"/>
        </w:rPr>
        <w:t>7</w:t>
      </w:r>
      <w:r w:rsidRPr="00174FEC">
        <w:rPr>
          <w:color w:val="000000" w:themeColor="text1"/>
        </w:rPr>
        <w:t>.</w:t>
      </w:r>
      <w:r w:rsidRPr="00174FEC">
        <w:rPr>
          <w:bCs/>
          <w:color w:val="000000" w:themeColor="text1"/>
        </w:rPr>
        <w:t xml:space="preserve">   Richardson, A. L., </w:t>
      </w:r>
      <w:r w:rsidRPr="00174FEC">
        <w:rPr>
          <w:b/>
          <w:bCs/>
          <w:color w:val="000000" w:themeColor="text1"/>
        </w:rPr>
        <w:t>Long, L. J.</w:t>
      </w:r>
      <w:r w:rsidRPr="00174FEC">
        <w:rPr>
          <w:bCs/>
          <w:color w:val="000000" w:themeColor="text1"/>
        </w:rPr>
        <w:t xml:space="preserve">, &amp; Gallagher, M. W. </w:t>
      </w:r>
      <w:r>
        <w:rPr>
          <w:bCs/>
          <w:color w:val="000000" w:themeColor="text1"/>
        </w:rPr>
        <w:t>(</w:t>
      </w:r>
      <w:r w:rsidR="005C7C1A">
        <w:rPr>
          <w:bCs/>
          <w:color w:val="000000" w:themeColor="text1"/>
        </w:rPr>
        <w:t>2025</w:t>
      </w:r>
      <w:r>
        <w:rPr>
          <w:bCs/>
          <w:color w:val="000000" w:themeColor="text1"/>
        </w:rPr>
        <w:t xml:space="preserve">). Hope and anxiety: </w:t>
      </w:r>
      <w:r w:rsidRPr="00174FEC">
        <w:rPr>
          <w:bCs/>
          <w:color w:val="000000" w:themeColor="text1"/>
        </w:rPr>
        <w:t>A meta-analytic review.</w:t>
      </w:r>
      <w:r w:rsidRPr="00174FEC">
        <w:rPr>
          <w:bCs/>
          <w:i/>
          <w:color w:val="000000" w:themeColor="text1"/>
        </w:rPr>
        <w:t xml:space="preserve"> </w:t>
      </w:r>
      <w:r>
        <w:rPr>
          <w:bCs/>
          <w:i/>
          <w:color w:val="000000" w:themeColor="text1"/>
        </w:rPr>
        <w:t>Journal of Clinical Psychology</w:t>
      </w:r>
      <w:r w:rsidR="005E4879">
        <w:rPr>
          <w:bCs/>
          <w:i/>
          <w:color w:val="000000" w:themeColor="text1"/>
        </w:rPr>
        <w:t>, 82</w:t>
      </w:r>
      <w:r w:rsidR="005E4879">
        <w:rPr>
          <w:bCs/>
          <w:color w:val="000000" w:themeColor="text1"/>
        </w:rPr>
        <w:t xml:space="preserve">(3), </w:t>
      </w:r>
      <w:r w:rsidR="005E4879" w:rsidRPr="005E4879">
        <w:rPr>
          <w:bCs/>
          <w:color w:val="000000" w:themeColor="text1"/>
        </w:rPr>
        <w:t>227-247</w:t>
      </w:r>
      <w:r>
        <w:rPr>
          <w:bCs/>
          <w:i/>
          <w:color w:val="000000" w:themeColor="text1"/>
        </w:rPr>
        <w:t>.</w:t>
      </w:r>
      <w:r w:rsidR="005E4879">
        <w:rPr>
          <w:bCs/>
          <w:i/>
          <w:color w:val="000000" w:themeColor="text1"/>
        </w:rPr>
        <w:t xml:space="preserve"> </w:t>
      </w:r>
      <w:r w:rsidR="005C7C1A" w:rsidRPr="00A00EA5">
        <w:rPr>
          <w:bCs/>
          <w:color w:val="000000" w:themeColor="text1"/>
        </w:rPr>
        <w:t>https://</w:t>
      </w:r>
      <w:r w:rsidR="005C7C1A">
        <w:rPr>
          <w:bCs/>
          <w:color w:val="000000" w:themeColor="text1"/>
        </w:rPr>
        <w:t>doi.org/</w:t>
      </w:r>
      <w:r w:rsidR="005C7C1A" w:rsidRPr="005C7C1A">
        <w:rPr>
          <w:bCs/>
          <w:iCs/>
          <w:color w:val="000000" w:themeColor="text1"/>
        </w:rPr>
        <w:t>10.1002/jclp.70068</w:t>
      </w:r>
    </w:p>
    <w:p w14:paraId="075B4507" w14:textId="77777777" w:rsidR="00091E42" w:rsidRDefault="00091E42" w:rsidP="00A54A13">
      <w:pPr>
        <w:autoSpaceDE w:val="0"/>
        <w:autoSpaceDN w:val="0"/>
        <w:adjustRightInd w:val="0"/>
        <w:ind w:right="115"/>
        <w:rPr>
          <w:color w:val="000000" w:themeColor="text1"/>
        </w:rPr>
      </w:pPr>
    </w:p>
    <w:p w14:paraId="4F499E8B" w14:textId="27104536" w:rsidR="000624D0" w:rsidRPr="000624D0" w:rsidRDefault="000624D0" w:rsidP="00A54A13">
      <w:pPr>
        <w:autoSpaceDE w:val="0"/>
        <w:autoSpaceDN w:val="0"/>
        <w:adjustRightInd w:val="0"/>
        <w:ind w:left="720" w:right="115" w:hanging="720"/>
        <w:rPr>
          <w:i/>
          <w:color w:val="000000" w:themeColor="text1"/>
        </w:rPr>
      </w:pPr>
      <w:r>
        <w:rPr>
          <w:color w:val="000000" w:themeColor="text1"/>
        </w:rPr>
        <w:t>36</w:t>
      </w:r>
      <w:r w:rsidRPr="00032176">
        <w:rPr>
          <w:color w:val="000000" w:themeColor="text1"/>
        </w:rPr>
        <w:t>.</w:t>
      </w:r>
      <w:r w:rsidRPr="00032176">
        <w:rPr>
          <w:bCs/>
          <w:color w:val="000000" w:themeColor="text1"/>
        </w:rPr>
        <w:t xml:space="preserve">   </w:t>
      </w:r>
      <w:r w:rsidRPr="000624D0">
        <w:rPr>
          <w:bCs/>
          <w:color w:val="000000" w:themeColor="text1"/>
        </w:rPr>
        <w:t xml:space="preserve">Parsons, E. M., Ball, T., Carl, J., Henry, A. L., Emsley, R., Miller, C. B., Wong, E. Y., Coombs, E., Collins, D., </w:t>
      </w:r>
      <w:r w:rsidRPr="00E00FB9">
        <w:rPr>
          <w:b/>
          <w:color w:val="000000" w:themeColor="text1"/>
        </w:rPr>
        <w:t>Long, L. J.</w:t>
      </w:r>
      <w:r w:rsidRPr="000624D0">
        <w:rPr>
          <w:bCs/>
          <w:color w:val="000000" w:themeColor="text1"/>
        </w:rPr>
        <w:t xml:space="preserve">, Chis Ster, A., Smits, J. A. </w:t>
      </w:r>
      <w:r w:rsidR="008F42F3">
        <w:rPr>
          <w:bCs/>
          <w:color w:val="000000" w:themeColor="text1"/>
        </w:rPr>
        <w:t>J</w:t>
      </w:r>
      <w:r w:rsidRPr="000624D0">
        <w:rPr>
          <w:bCs/>
          <w:color w:val="000000" w:themeColor="text1"/>
        </w:rPr>
        <w:t>., &amp; Otto, M. W. (</w:t>
      </w:r>
      <w:r w:rsidR="00687891">
        <w:rPr>
          <w:bCs/>
          <w:color w:val="000000" w:themeColor="text1"/>
        </w:rPr>
        <w:t>2025</w:t>
      </w:r>
      <w:r w:rsidRPr="000624D0">
        <w:rPr>
          <w:bCs/>
          <w:color w:val="000000" w:themeColor="text1"/>
        </w:rPr>
        <w:t xml:space="preserve">). </w:t>
      </w:r>
      <w:r w:rsidR="00332F9F" w:rsidRPr="00332F9F">
        <w:rPr>
          <w:bCs/>
          <w:color w:val="000000" w:themeColor="text1"/>
        </w:rPr>
        <w:t>Effectiveness of digital CBT for generalized anxiety disorder: A randomized clinical trial</w:t>
      </w:r>
      <w:r w:rsidRPr="000624D0">
        <w:rPr>
          <w:bCs/>
          <w:color w:val="000000" w:themeColor="text1"/>
        </w:rPr>
        <w:t>. </w:t>
      </w:r>
      <w:r w:rsidRPr="000624D0">
        <w:rPr>
          <w:bCs/>
          <w:i/>
          <w:iCs/>
          <w:color w:val="000000" w:themeColor="text1"/>
        </w:rPr>
        <w:t>JAMA Network Open</w:t>
      </w:r>
      <w:r w:rsidR="00EA3AF1" w:rsidRPr="00EA3AF1">
        <w:rPr>
          <w:bCs/>
          <w:i/>
          <w:iCs/>
          <w:color w:val="000000" w:themeColor="text1"/>
        </w:rPr>
        <w:t>, 8</w:t>
      </w:r>
      <w:r w:rsidR="00EA3AF1">
        <w:rPr>
          <w:bCs/>
          <w:color w:val="000000" w:themeColor="text1"/>
        </w:rPr>
        <w:t xml:space="preserve">(12), </w:t>
      </w:r>
      <w:r w:rsidR="00A00EA5" w:rsidRPr="00A00EA5">
        <w:rPr>
          <w:bCs/>
          <w:color w:val="000000" w:themeColor="text1"/>
        </w:rPr>
        <w:t>e2548884</w:t>
      </w:r>
      <w:r w:rsidR="00A00EA5">
        <w:rPr>
          <w:bCs/>
          <w:color w:val="000000" w:themeColor="text1"/>
        </w:rPr>
        <w:t xml:space="preserve">. </w:t>
      </w:r>
      <w:r w:rsidR="00A00EA5" w:rsidRPr="00A00EA5">
        <w:rPr>
          <w:bCs/>
          <w:color w:val="000000" w:themeColor="text1"/>
        </w:rPr>
        <w:t>https://</w:t>
      </w:r>
      <w:r w:rsidR="003E72A8">
        <w:rPr>
          <w:bCs/>
          <w:color w:val="000000" w:themeColor="text1"/>
        </w:rPr>
        <w:t>doi.org/</w:t>
      </w:r>
      <w:r w:rsidR="00A00EA5" w:rsidRPr="00A00EA5">
        <w:rPr>
          <w:bCs/>
          <w:color w:val="000000" w:themeColor="text1"/>
        </w:rPr>
        <w:t>10.1001/jamanetworkopen.2025.48884</w:t>
      </w:r>
    </w:p>
    <w:p w14:paraId="75F5925F" w14:textId="77777777" w:rsidR="000624D0" w:rsidRDefault="000624D0" w:rsidP="00A54A13">
      <w:pPr>
        <w:autoSpaceDE w:val="0"/>
        <w:autoSpaceDN w:val="0"/>
        <w:adjustRightInd w:val="0"/>
        <w:ind w:left="720" w:right="115" w:hanging="720"/>
        <w:rPr>
          <w:color w:val="000000" w:themeColor="text1"/>
        </w:rPr>
      </w:pPr>
    </w:p>
    <w:p w14:paraId="47C8F911" w14:textId="3799AF16" w:rsidR="00654299" w:rsidRPr="001B6322" w:rsidRDefault="00654299" w:rsidP="00A54A13">
      <w:pPr>
        <w:autoSpaceDE w:val="0"/>
        <w:autoSpaceDN w:val="0"/>
        <w:adjustRightInd w:val="0"/>
        <w:ind w:left="720" w:right="115" w:hanging="720"/>
      </w:pPr>
      <w:r w:rsidRPr="003E5963">
        <w:rPr>
          <w:color w:val="000000" w:themeColor="text1"/>
        </w:rPr>
        <w:t>35.</w:t>
      </w:r>
      <w:r w:rsidRPr="003E5963">
        <w:rPr>
          <w:bCs/>
          <w:color w:val="000000" w:themeColor="text1"/>
        </w:rPr>
        <w:t xml:space="preserve">   Otto, M. W.,</w:t>
      </w:r>
      <w:r w:rsidRPr="003E5963">
        <w:rPr>
          <w:b/>
          <w:bCs/>
          <w:color w:val="000000" w:themeColor="text1"/>
        </w:rPr>
        <w:t xml:space="preserve"> Long, L. J., </w:t>
      </w:r>
      <w:r w:rsidRPr="003E5963">
        <w:rPr>
          <w:bCs/>
          <w:color w:val="000000" w:themeColor="text1"/>
        </w:rPr>
        <w:t xml:space="preserve">Papini, S., Culver, T., Taylor, C. T., Rubin, M., Fitzgerald, H. E., Liu, Q., Smits, J. A. J., Anderson, R. A., Aslanidou, A., Benke, C., Cox, W. R., Engelhard, I. M., Friedman, S. E., Goodman, R. R., Graham, B. M., Hearon, B. A., Howard, H. W., Jacquart, J., Johnson, H. M., Kredlow, M. A., Lam, C. L. M., Lee, E. B., Vogelzang McClure, G., McEvoy, P. M., Melzig, C. A., Moore, T. M., Moses, K., Nagy, S. M., Newby, J. M., Pfaff, P. F. R., Regan, A., Rief, W., Rudaizky, D., Smith, L. H., Sung, S. C., Wieser, M. J., Wong, A. H. K., Wong, Q. J. J., Zainal N. H., </w:t>
      </w:r>
      <w:r w:rsidR="00672FB9">
        <w:rPr>
          <w:bCs/>
          <w:color w:val="000000" w:themeColor="text1"/>
        </w:rPr>
        <w:t xml:space="preserve">&amp; </w:t>
      </w:r>
      <w:r w:rsidRPr="003E5963">
        <w:rPr>
          <w:bCs/>
          <w:color w:val="000000" w:themeColor="text1"/>
        </w:rPr>
        <w:t>Zhang, Z. (</w:t>
      </w:r>
      <w:r w:rsidR="00650066">
        <w:rPr>
          <w:bCs/>
          <w:color w:val="000000" w:themeColor="text1"/>
        </w:rPr>
        <w:t>2025</w:t>
      </w:r>
      <w:r w:rsidRPr="003E5963">
        <w:rPr>
          <w:bCs/>
          <w:color w:val="000000" w:themeColor="text1"/>
        </w:rPr>
        <w:t xml:space="preserve">). </w:t>
      </w:r>
      <w:r w:rsidR="001B6322" w:rsidRPr="003E5963">
        <w:rPr>
          <w:color w:val="000000" w:themeColor="text1"/>
        </w:rPr>
        <w:t xml:space="preserve">Moderating </w:t>
      </w:r>
      <w:r w:rsidR="00F537D7">
        <w:rPr>
          <w:color w:val="000000" w:themeColor="text1"/>
        </w:rPr>
        <w:t>r</w:t>
      </w:r>
      <w:r w:rsidR="001B6322" w:rsidRPr="003E5963">
        <w:rPr>
          <w:color w:val="000000" w:themeColor="text1"/>
        </w:rPr>
        <w:t xml:space="preserve">ole of </w:t>
      </w:r>
      <w:r w:rsidR="00F537D7">
        <w:rPr>
          <w:color w:val="000000" w:themeColor="text1"/>
        </w:rPr>
        <w:t>s</w:t>
      </w:r>
      <w:r w:rsidR="001B6322" w:rsidRPr="003E5963">
        <w:rPr>
          <w:color w:val="000000" w:themeColor="text1"/>
        </w:rPr>
        <w:t xml:space="preserve">tate and </w:t>
      </w:r>
      <w:r w:rsidR="00F537D7">
        <w:rPr>
          <w:color w:val="000000" w:themeColor="text1"/>
        </w:rPr>
        <w:t>t</w:t>
      </w:r>
      <w:r w:rsidR="001B6322" w:rsidRPr="003E5963">
        <w:rPr>
          <w:color w:val="000000" w:themeColor="text1"/>
        </w:rPr>
        <w:t xml:space="preserve">rait </w:t>
      </w:r>
      <w:r w:rsidR="00F537D7">
        <w:rPr>
          <w:color w:val="000000" w:themeColor="text1"/>
        </w:rPr>
        <w:t>p</w:t>
      </w:r>
      <w:r w:rsidR="001B6322" w:rsidRPr="003E5963">
        <w:rPr>
          <w:color w:val="000000" w:themeColor="text1"/>
        </w:rPr>
        <w:t xml:space="preserve">ositive </w:t>
      </w:r>
      <w:r w:rsidR="00F537D7">
        <w:rPr>
          <w:color w:val="000000" w:themeColor="text1"/>
        </w:rPr>
        <w:t>a</w:t>
      </w:r>
      <w:r w:rsidR="001B6322" w:rsidRPr="003E5963">
        <w:rPr>
          <w:color w:val="000000" w:themeColor="text1"/>
        </w:rPr>
        <w:t xml:space="preserve">ffect in </w:t>
      </w:r>
      <w:r w:rsidR="00F537D7">
        <w:rPr>
          <w:color w:val="000000" w:themeColor="text1"/>
        </w:rPr>
        <w:t>v</w:t>
      </w:r>
      <w:r w:rsidR="001B6322" w:rsidRPr="003E5963">
        <w:rPr>
          <w:color w:val="000000" w:themeColor="text1"/>
        </w:rPr>
        <w:t xml:space="preserve">irtual </w:t>
      </w:r>
      <w:r w:rsidR="00F537D7">
        <w:rPr>
          <w:color w:val="000000" w:themeColor="text1"/>
        </w:rPr>
        <w:t>r</w:t>
      </w:r>
      <w:r w:rsidR="001B6322" w:rsidRPr="003E5963">
        <w:rPr>
          <w:color w:val="000000" w:themeColor="text1"/>
        </w:rPr>
        <w:t xml:space="preserve">eality </w:t>
      </w:r>
      <w:r w:rsidR="00F537D7">
        <w:rPr>
          <w:color w:val="000000" w:themeColor="text1"/>
        </w:rPr>
        <w:t>e</w:t>
      </w:r>
      <w:r w:rsidR="001B6322" w:rsidRPr="003E5963">
        <w:rPr>
          <w:color w:val="000000" w:themeColor="text1"/>
        </w:rPr>
        <w:t xml:space="preserve">xposure for </w:t>
      </w:r>
      <w:r w:rsidR="00F537D7">
        <w:rPr>
          <w:color w:val="000000" w:themeColor="text1"/>
        </w:rPr>
        <w:t>p</w:t>
      </w:r>
      <w:r w:rsidR="001B6322" w:rsidRPr="003E5963">
        <w:rPr>
          <w:color w:val="000000" w:themeColor="text1"/>
        </w:rPr>
        <w:t xml:space="preserve">ublic </w:t>
      </w:r>
      <w:r w:rsidR="00F537D7">
        <w:rPr>
          <w:color w:val="000000" w:themeColor="text1"/>
        </w:rPr>
        <w:t>s</w:t>
      </w:r>
      <w:r w:rsidR="001B6322" w:rsidRPr="003E5963">
        <w:rPr>
          <w:color w:val="000000" w:themeColor="text1"/>
        </w:rPr>
        <w:t xml:space="preserve">peaking </w:t>
      </w:r>
      <w:r w:rsidR="00F537D7">
        <w:rPr>
          <w:color w:val="000000" w:themeColor="text1"/>
        </w:rPr>
        <w:t>a</w:t>
      </w:r>
      <w:r w:rsidR="001B6322" w:rsidRPr="003E5963">
        <w:rPr>
          <w:color w:val="000000" w:themeColor="text1"/>
        </w:rPr>
        <w:t xml:space="preserve">nxiety: Protocol for a </w:t>
      </w:r>
      <w:r w:rsidR="00F537D7">
        <w:rPr>
          <w:color w:val="000000" w:themeColor="text1"/>
        </w:rPr>
        <w:t>m</w:t>
      </w:r>
      <w:r w:rsidR="001B6322" w:rsidRPr="003E5963">
        <w:rPr>
          <w:color w:val="000000" w:themeColor="text1"/>
        </w:rPr>
        <w:t xml:space="preserve">ultisite </w:t>
      </w:r>
      <w:r w:rsidR="00F537D7">
        <w:rPr>
          <w:color w:val="000000" w:themeColor="text1"/>
        </w:rPr>
        <w:t>e</w:t>
      </w:r>
      <w:r w:rsidR="001B6322" w:rsidRPr="003E5963">
        <w:rPr>
          <w:color w:val="000000" w:themeColor="text1"/>
        </w:rPr>
        <w:t xml:space="preserve">xperimental </w:t>
      </w:r>
      <w:r w:rsidR="00F537D7">
        <w:rPr>
          <w:color w:val="000000" w:themeColor="text1"/>
        </w:rPr>
        <w:t>s</w:t>
      </w:r>
      <w:r w:rsidR="001B6322" w:rsidRPr="003E5963">
        <w:rPr>
          <w:color w:val="000000" w:themeColor="text1"/>
        </w:rPr>
        <w:t>tudy</w:t>
      </w:r>
      <w:r w:rsidRPr="003E5963">
        <w:rPr>
          <w:color w:val="000000" w:themeColor="text1"/>
        </w:rPr>
        <w:t xml:space="preserve">. </w:t>
      </w:r>
      <w:r w:rsidRPr="003E5963">
        <w:rPr>
          <w:i/>
          <w:color w:val="000000" w:themeColor="text1"/>
        </w:rPr>
        <w:t>JMIR Research Protocols</w:t>
      </w:r>
      <w:r w:rsidR="008B17A3">
        <w:rPr>
          <w:i/>
          <w:color w:val="000000" w:themeColor="text1"/>
        </w:rPr>
        <w:t xml:space="preserve">, 14, </w:t>
      </w:r>
      <w:r w:rsidR="008B17A3" w:rsidRPr="008B17A3">
        <w:rPr>
          <w:iCs/>
          <w:color w:val="000000" w:themeColor="text1"/>
        </w:rPr>
        <w:t>e80010</w:t>
      </w:r>
      <w:r w:rsidR="005D1D40">
        <w:rPr>
          <w:iCs/>
          <w:color w:val="000000" w:themeColor="text1"/>
        </w:rPr>
        <w:t>.</w:t>
      </w:r>
      <w:r w:rsidR="001B6322" w:rsidRPr="003E5963">
        <w:rPr>
          <w:i/>
          <w:color w:val="000000" w:themeColor="text1"/>
        </w:rPr>
        <w:t xml:space="preserve"> </w:t>
      </w:r>
      <w:hyperlink r:id="rId12" w:tgtFrame="_blank" w:tooltip="https://doi.org/10.2196/80010" w:history="1">
        <w:r w:rsidR="001B6322" w:rsidRPr="003E5963">
          <w:rPr>
            <w:rStyle w:val="Hyperlink"/>
            <w:iCs/>
            <w:color w:val="000000" w:themeColor="text1"/>
            <w:u w:val="none"/>
          </w:rPr>
          <w:t>https://doi.org/10.2196/80010</w:t>
        </w:r>
      </w:hyperlink>
    </w:p>
    <w:p w14:paraId="0FEEC686" w14:textId="77777777" w:rsidR="00F63803" w:rsidRDefault="00F63803" w:rsidP="00A54A13">
      <w:pPr>
        <w:autoSpaceDE w:val="0"/>
        <w:autoSpaceDN w:val="0"/>
        <w:adjustRightInd w:val="0"/>
        <w:ind w:left="720" w:right="115" w:hanging="720"/>
        <w:rPr>
          <w:color w:val="000000" w:themeColor="text1"/>
        </w:rPr>
      </w:pPr>
    </w:p>
    <w:p w14:paraId="140772D6" w14:textId="42AC9B78" w:rsidR="0000007C" w:rsidRPr="00D80441" w:rsidRDefault="0000007C" w:rsidP="00A54A13">
      <w:pPr>
        <w:autoSpaceDE w:val="0"/>
        <w:autoSpaceDN w:val="0"/>
        <w:adjustRightInd w:val="0"/>
        <w:ind w:left="720" w:right="115" w:hanging="720"/>
        <w:rPr>
          <w:bCs/>
          <w:color w:val="000000" w:themeColor="text1"/>
        </w:rPr>
      </w:pPr>
      <w:bookmarkStart w:id="3" w:name="_Hlk176422800"/>
      <w:r>
        <w:rPr>
          <w:color w:val="000000" w:themeColor="text1"/>
        </w:rPr>
        <w:t>34</w:t>
      </w:r>
      <w:r w:rsidRPr="00174FEC">
        <w:rPr>
          <w:color w:val="000000" w:themeColor="text1"/>
        </w:rPr>
        <w:t>.</w:t>
      </w:r>
      <w:r w:rsidRPr="00174FEC">
        <w:rPr>
          <w:bCs/>
          <w:color w:val="000000" w:themeColor="text1"/>
        </w:rPr>
        <w:t xml:space="preserve">   </w:t>
      </w:r>
      <w:r w:rsidRPr="00174FEC">
        <w:rPr>
          <w:b/>
          <w:bCs/>
          <w:color w:val="000000" w:themeColor="text1"/>
        </w:rPr>
        <w:t>Long, L. J.</w:t>
      </w:r>
      <w:r w:rsidRPr="00174FEC">
        <w:rPr>
          <w:bCs/>
          <w:color w:val="000000" w:themeColor="text1"/>
        </w:rPr>
        <w:t xml:space="preserve">, </w:t>
      </w:r>
      <w:r w:rsidRPr="00174FEC">
        <w:rPr>
          <w:color w:val="000000" w:themeColor="text1"/>
          <w:lang w:val="it-IT"/>
        </w:rPr>
        <w:t xml:space="preserve">Cardona, N., Hey, A., </w:t>
      </w:r>
      <w:r w:rsidRPr="00174FEC">
        <w:rPr>
          <w:color w:val="000000" w:themeColor="text1"/>
        </w:rPr>
        <w:t>Moreno</w:t>
      </w:r>
      <w:r w:rsidRPr="00174FEC">
        <w:rPr>
          <w:color w:val="000000" w:themeColor="text1"/>
          <w:lang w:val="it-IT"/>
        </w:rPr>
        <w:t xml:space="preserve">, J., </w:t>
      </w:r>
      <w:r w:rsidR="0017193D">
        <w:rPr>
          <w:color w:val="000000" w:themeColor="text1"/>
          <w:lang w:val="it-IT"/>
        </w:rPr>
        <w:t>B</w:t>
      </w:r>
      <w:r w:rsidR="0017193D" w:rsidRPr="00174FEC">
        <w:rPr>
          <w:color w:val="000000" w:themeColor="text1"/>
          <w:lang w:val="it-IT"/>
        </w:rPr>
        <w:t>arlow, D. H.</w:t>
      </w:r>
      <w:r w:rsidR="0017193D">
        <w:rPr>
          <w:color w:val="000000" w:themeColor="text1"/>
          <w:lang w:val="it-IT"/>
        </w:rPr>
        <w:t>,</w:t>
      </w:r>
      <w:r w:rsidR="0017193D" w:rsidRPr="00174FEC">
        <w:rPr>
          <w:color w:val="000000" w:themeColor="text1"/>
          <w:lang w:val="it-IT"/>
        </w:rPr>
        <w:t xml:space="preserve"> </w:t>
      </w:r>
      <w:r w:rsidR="0017193D">
        <w:rPr>
          <w:color w:val="000000" w:themeColor="text1"/>
          <w:lang w:val="it-IT"/>
        </w:rPr>
        <w:t xml:space="preserve">&amp; </w:t>
      </w:r>
      <w:r w:rsidRPr="00174FEC">
        <w:rPr>
          <w:color w:val="000000" w:themeColor="text1"/>
          <w:lang w:val="it-IT"/>
        </w:rPr>
        <w:t>Farchione, T. J.</w:t>
      </w:r>
      <w:r w:rsidR="00E569CE">
        <w:rPr>
          <w:color w:val="000000" w:themeColor="text1"/>
          <w:lang w:val="it-IT"/>
        </w:rPr>
        <w:t xml:space="preserve"> </w:t>
      </w:r>
      <w:r>
        <w:rPr>
          <w:color w:val="000000" w:themeColor="text1"/>
          <w:lang w:val="it-IT"/>
        </w:rPr>
        <w:t>(</w:t>
      </w:r>
      <w:r w:rsidR="008A6954">
        <w:rPr>
          <w:color w:val="000000" w:themeColor="text1"/>
          <w:lang w:val="it-IT"/>
        </w:rPr>
        <w:t>2025</w:t>
      </w:r>
      <w:r>
        <w:rPr>
          <w:color w:val="000000" w:themeColor="text1"/>
          <w:lang w:val="it-IT"/>
        </w:rPr>
        <w:t xml:space="preserve">). </w:t>
      </w:r>
      <w:r w:rsidRPr="006B5C7C">
        <w:rPr>
          <w:bCs/>
          <w:color w:val="000000" w:themeColor="text1"/>
        </w:rPr>
        <w:t xml:space="preserve">Hope </w:t>
      </w:r>
      <w:r>
        <w:rPr>
          <w:bCs/>
          <w:color w:val="000000" w:themeColor="text1"/>
        </w:rPr>
        <w:t>p</w:t>
      </w:r>
      <w:r w:rsidRPr="006B5C7C">
        <w:rPr>
          <w:bCs/>
          <w:color w:val="000000" w:themeColor="text1"/>
        </w:rPr>
        <w:t xml:space="preserve">redicts </w:t>
      </w:r>
      <w:r>
        <w:rPr>
          <w:bCs/>
          <w:color w:val="000000" w:themeColor="text1"/>
        </w:rPr>
        <w:t>l</w:t>
      </w:r>
      <w:r w:rsidRPr="006B5C7C">
        <w:rPr>
          <w:bCs/>
          <w:color w:val="000000" w:themeColor="text1"/>
        </w:rPr>
        <w:t>ong-</w:t>
      </w:r>
      <w:r>
        <w:rPr>
          <w:bCs/>
          <w:color w:val="000000" w:themeColor="text1"/>
        </w:rPr>
        <w:t>t</w:t>
      </w:r>
      <w:r w:rsidRPr="006B5C7C">
        <w:rPr>
          <w:bCs/>
          <w:color w:val="000000" w:themeColor="text1"/>
        </w:rPr>
        <w:t xml:space="preserve">erm </w:t>
      </w:r>
      <w:r>
        <w:rPr>
          <w:bCs/>
          <w:color w:val="000000" w:themeColor="text1"/>
        </w:rPr>
        <w:t>w</w:t>
      </w:r>
      <w:r w:rsidRPr="006B5C7C">
        <w:rPr>
          <w:bCs/>
          <w:color w:val="000000" w:themeColor="text1"/>
        </w:rPr>
        <w:t>ell-</w:t>
      </w:r>
      <w:r>
        <w:rPr>
          <w:bCs/>
          <w:color w:val="000000" w:themeColor="text1"/>
        </w:rPr>
        <w:t>b</w:t>
      </w:r>
      <w:r w:rsidRPr="006B5C7C">
        <w:rPr>
          <w:bCs/>
          <w:color w:val="000000" w:themeColor="text1"/>
        </w:rPr>
        <w:t xml:space="preserve">eing </w:t>
      </w:r>
      <w:r>
        <w:rPr>
          <w:bCs/>
          <w:color w:val="000000" w:themeColor="text1"/>
        </w:rPr>
        <w:t>f</w:t>
      </w:r>
      <w:r w:rsidRPr="006B5C7C">
        <w:rPr>
          <w:bCs/>
          <w:color w:val="000000" w:themeColor="text1"/>
        </w:rPr>
        <w:t xml:space="preserve">ollowing </w:t>
      </w:r>
      <w:r>
        <w:rPr>
          <w:bCs/>
          <w:color w:val="000000" w:themeColor="text1"/>
        </w:rPr>
        <w:t>c</w:t>
      </w:r>
      <w:r w:rsidRPr="006B5C7C">
        <w:rPr>
          <w:bCs/>
          <w:color w:val="000000" w:themeColor="text1"/>
        </w:rPr>
        <w:t xml:space="preserve">ognitive </w:t>
      </w:r>
      <w:r>
        <w:rPr>
          <w:bCs/>
          <w:color w:val="000000" w:themeColor="text1"/>
        </w:rPr>
        <w:t>b</w:t>
      </w:r>
      <w:r w:rsidRPr="006B5C7C">
        <w:rPr>
          <w:bCs/>
          <w:color w:val="000000" w:themeColor="text1"/>
        </w:rPr>
        <w:t xml:space="preserve">ehavioral </w:t>
      </w:r>
      <w:r>
        <w:rPr>
          <w:bCs/>
          <w:color w:val="000000" w:themeColor="text1"/>
        </w:rPr>
        <w:t>t</w:t>
      </w:r>
      <w:r w:rsidRPr="006B5C7C">
        <w:rPr>
          <w:bCs/>
          <w:color w:val="000000" w:themeColor="text1"/>
        </w:rPr>
        <w:t xml:space="preserve">herapy for </w:t>
      </w:r>
      <w:r>
        <w:rPr>
          <w:bCs/>
          <w:color w:val="000000" w:themeColor="text1"/>
        </w:rPr>
        <w:t>a</w:t>
      </w:r>
      <w:r w:rsidRPr="006B5C7C">
        <w:rPr>
          <w:bCs/>
          <w:color w:val="000000" w:themeColor="text1"/>
        </w:rPr>
        <w:t xml:space="preserve">nxiety and </w:t>
      </w:r>
      <w:r>
        <w:rPr>
          <w:bCs/>
          <w:color w:val="000000" w:themeColor="text1"/>
        </w:rPr>
        <w:t>r</w:t>
      </w:r>
      <w:r w:rsidRPr="006B5C7C">
        <w:rPr>
          <w:bCs/>
          <w:color w:val="000000" w:themeColor="text1"/>
        </w:rPr>
        <w:t xml:space="preserve">elated </w:t>
      </w:r>
      <w:r>
        <w:rPr>
          <w:bCs/>
          <w:color w:val="000000" w:themeColor="text1"/>
        </w:rPr>
        <w:t>d</w:t>
      </w:r>
      <w:r w:rsidRPr="006B5C7C">
        <w:rPr>
          <w:bCs/>
          <w:color w:val="000000" w:themeColor="text1"/>
        </w:rPr>
        <w:t>isorders</w:t>
      </w:r>
      <w:r w:rsidRPr="00174FEC">
        <w:rPr>
          <w:bCs/>
          <w:color w:val="000000" w:themeColor="text1"/>
        </w:rPr>
        <w:t>. </w:t>
      </w:r>
      <w:r w:rsidRPr="00174FEC">
        <w:rPr>
          <w:bCs/>
          <w:i/>
          <w:iCs/>
          <w:color w:val="000000" w:themeColor="text1"/>
        </w:rPr>
        <w:t>Psychotherapy Research</w:t>
      </w:r>
      <w:bookmarkEnd w:id="3"/>
      <w:r w:rsidR="005E4879">
        <w:rPr>
          <w:bCs/>
          <w:i/>
          <w:iCs/>
          <w:color w:val="000000" w:themeColor="text1"/>
        </w:rPr>
        <w:t xml:space="preserve">, </w:t>
      </w:r>
      <w:r w:rsidR="005E4879" w:rsidRPr="005E4879">
        <w:rPr>
          <w:bCs/>
          <w:i/>
          <w:iCs/>
          <w:color w:val="000000" w:themeColor="text1"/>
        </w:rPr>
        <w:t>36</w:t>
      </w:r>
      <w:r w:rsidR="005E4879" w:rsidRPr="005E4879">
        <w:rPr>
          <w:bCs/>
          <w:iCs/>
          <w:color w:val="000000" w:themeColor="text1"/>
        </w:rPr>
        <w:t>(4), 760-773</w:t>
      </w:r>
      <w:r w:rsidR="005E4879">
        <w:rPr>
          <w:bCs/>
          <w:iCs/>
          <w:color w:val="000000" w:themeColor="text1"/>
        </w:rPr>
        <w:t>.</w:t>
      </w:r>
      <w:r w:rsidR="00D80441">
        <w:rPr>
          <w:bCs/>
          <w:color w:val="000000" w:themeColor="text1"/>
        </w:rPr>
        <w:t xml:space="preserve"> </w:t>
      </w:r>
      <w:r w:rsidR="00D80441" w:rsidRPr="00D80441">
        <w:rPr>
          <w:bCs/>
          <w:color w:val="000000" w:themeColor="text1"/>
        </w:rPr>
        <w:t>https://doi.org/10.1080/10503307.2025.2523479</w:t>
      </w:r>
    </w:p>
    <w:p w14:paraId="69A445F7" w14:textId="77777777" w:rsidR="0000007C" w:rsidRDefault="0000007C" w:rsidP="00A54A13">
      <w:pPr>
        <w:autoSpaceDE w:val="0"/>
        <w:autoSpaceDN w:val="0"/>
        <w:adjustRightInd w:val="0"/>
        <w:ind w:left="720" w:right="115" w:hanging="720"/>
        <w:rPr>
          <w:color w:val="000000" w:themeColor="text1"/>
        </w:rPr>
      </w:pPr>
    </w:p>
    <w:p w14:paraId="0588F488" w14:textId="7F7B9434" w:rsidR="0009655F" w:rsidRPr="00347848" w:rsidRDefault="00C7365E" w:rsidP="00A54A13">
      <w:pPr>
        <w:autoSpaceDE w:val="0"/>
        <w:autoSpaceDN w:val="0"/>
        <w:adjustRightInd w:val="0"/>
        <w:ind w:left="720" w:right="115" w:hanging="720"/>
        <w:rPr>
          <w:color w:val="000000" w:themeColor="text1"/>
        </w:rPr>
      </w:pPr>
      <w:r>
        <w:rPr>
          <w:color w:val="000000" w:themeColor="text1"/>
        </w:rPr>
        <w:t>33</w:t>
      </w:r>
      <w:r w:rsidRPr="00174FEC">
        <w:rPr>
          <w:color w:val="000000" w:themeColor="text1"/>
        </w:rPr>
        <w:t>.</w:t>
      </w:r>
      <w:r w:rsidRPr="00174FEC">
        <w:rPr>
          <w:bCs/>
          <w:color w:val="000000" w:themeColor="text1"/>
        </w:rPr>
        <w:t xml:space="preserve">   </w:t>
      </w:r>
      <w:r w:rsidRPr="00174FEC">
        <w:rPr>
          <w:b/>
          <w:bCs/>
          <w:color w:val="000000" w:themeColor="text1"/>
        </w:rPr>
        <w:t>Long, L. J</w:t>
      </w:r>
      <w:r w:rsidRPr="00B64ACB">
        <w:rPr>
          <w:b/>
          <w:color w:val="000000" w:themeColor="text1"/>
        </w:rPr>
        <w:t>.</w:t>
      </w:r>
      <w:r w:rsidRPr="00174FEC">
        <w:rPr>
          <w:bCs/>
          <w:color w:val="000000" w:themeColor="text1"/>
        </w:rPr>
        <w:t xml:space="preserve">, Samora, J., Indriolo, T., Huber, E. G., Geng, Y., Ouyang, L., Papini, S., Smits, J. A. &amp; Otto, M. W. </w:t>
      </w:r>
      <w:r w:rsidR="0009655F" w:rsidRPr="0009655F">
        <w:rPr>
          <w:color w:val="000000" w:themeColor="text1"/>
        </w:rPr>
        <w:t>(</w:t>
      </w:r>
      <w:r w:rsidR="004108D9">
        <w:rPr>
          <w:color w:val="000000" w:themeColor="text1"/>
        </w:rPr>
        <w:t>2025</w:t>
      </w:r>
      <w:r w:rsidR="0009655F" w:rsidRPr="0009655F">
        <w:rPr>
          <w:color w:val="000000" w:themeColor="text1"/>
        </w:rPr>
        <w:t xml:space="preserve">). Examining the individual and combined influence of </w:t>
      </w:r>
      <w:r w:rsidR="0009655F" w:rsidRPr="0009655F">
        <w:rPr>
          <w:color w:val="000000" w:themeColor="text1"/>
        </w:rPr>
        <w:lastRenderedPageBreak/>
        <w:t>negative affect and nicotine cue provocation on craving to vape nicotine among e-cigarette users.</w:t>
      </w:r>
      <w:r w:rsidR="0009655F" w:rsidRPr="0009655F">
        <w:rPr>
          <w:i/>
          <w:color w:val="000000" w:themeColor="text1"/>
        </w:rPr>
        <w:t> </w:t>
      </w:r>
      <w:r w:rsidR="0009655F" w:rsidRPr="0009655F">
        <w:rPr>
          <w:i/>
          <w:iCs/>
          <w:color w:val="000000" w:themeColor="text1"/>
        </w:rPr>
        <w:t>Addictive Behaviors</w:t>
      </w:r>
      <w:r w:rsidR="004108D9">
        <w:rPr>
          <w:i/>
          <w:iCs/>
          <w:color w:val="000000" w:themeColor="text1"/>
        </w:rPr>
        <w:t>, 169,</w:t>
      </w:r>
      <w:r w:rsidR="004108D9">
        <w:rPr>
          <w:iCs/>
          <w:color w:val="000000" w:themeColor="text1"/>
        </w:rPr>
        <w:t xml:space="preserve"> 108378.</w:t>
      </w:r>
      <w:r w:rsidR="00F6091D">
        <w:rPr>
          <w:iCs/>
          <w:color w:val="000000" w:themeColor="text1"/>
        </w:rPr>
        <w:t xml:space="preserve"> </w:t>
      </w:r>
      <w:hyperlink r:id="rId13" w:history="1">
        <w:r w:rsidR="00E26449" w:rsidRPr="00347848">
          <w:rPr>
            <w:rStyle w:val="Hyperlink"/>
            <w:iCs/>
            <w:color w:val="000000" w:themeColor="text1"/>
            <w:u w:val="none"/>
          </w:rPr>
          <w:t>https://doi.org/10.1016/j.addbeh.2025.108378</w:t>
        </w:r>
      </w:hyperlink>
    </w:p>
    <w:p w14:paraId="33A06B1D" w14:textId="77777777" w:rsidR="00C7365E" w:rsidRDefault="00C7365E" w:rsidP="00A54A13">
      <w:pPr>
        <w:autoSpaceDE w:val="0"/>
        <w:autoSpaceDN w:val="0"/>
        <w:adjustRightInd w:val="0"/>
        <w:ind w:left="720" w:right="115" w:hanging="720"/>
        <w:rPr>
          <w:color w:val="000000" w:themeColor="text1"/>
        </w:rPr>
      </w:pPr>
    </w:p>
    <w:p w14:paraId="2E7B4E49" w14:textId="7E9FAA90" w:rsidR="00F63803" w:rsidRPr="00705210" w:rsidRDefault="00F63803" w:rsidP="00A54A13">
      <w:pPr>
        <w:autoSpaceDE w:val="0"/>
        <w:autoSpaceDN w:val="0"/>
        <w:adjustRightInd w:val="0"/>
        <w:ind w:left="720" w:right="115" w:hanging="720"/>
        <w:rPr>
          <w:bCs/>
          <w:color w:val="000000" w:themeColor="text1"/>
        </w:rPr>
      </w:pPr>
      <w:r>
        <w:rPr>
          <w:color w:val="000000" w:themeColor="text1"/>
        </w:rPr>
        <w:t>32</w:t>
      </w:r>
      <w:r w:rsidRPr="00174FEC">
        <w:rPr>
          <w:color w:val="000000" w:themeColor="text1"/>
        </w:rPr>
        <w:t>.</w:t>
      </w:r>
      <w:r w:rsidRPr="00174FEC">
        <w:rPr>
          <w:bCs/>
          <w:color w:val="000000" w:themeColor="text1"/>
        </w:rPr>
        <w:t xml:space="preserve">   Tang, M.,</w:t>
      </w:r>
      <w:r w:rsidRPr="00174FEC">
        <w:rPr>
          <w:b/>
          <w:bCs/>
          <w:color w:val="000000" w:themeColor="text1"/>
        </w:rPr>
        <w:t xml:space="preserve"> Long, L. J</w:t>
      </w:r>
      <w:r w:rsidRPr="00B64ACB">
        <w:rPr>
          <w:b/>
          <w:color w:val="000000" w:themeColor="text1"/>
        </w:rPr>
        <w:t>.</w:t>
      </w:r>
      <w:r w:rsidRPr="00174FEC">
        <w:rPr>
          <w:bCs/>
          <w:color w:val="000000" w:themeColor="text1"/>
        </w:rPr>
        <w:t>, Torre, M., Spencer-Laitt, D., Moreno</w:t>
      </w:r>
      <w:r>
        <w:rPr>
          <w:bCs/>
          <w:color w:val="000000" w:themeColor="text1"/>
        </w:rPr>
        <w:t>-Villamizar</w:t>
      </w:r>
      <w:r w:rsidRPr="00174FEC">
        <w:rPr>
          <w:bCs/>
          <w:color w:val="000000" w:themeColor="text1"/>
        </w:rPr>
        <w:t xml:space="preserve">, J. D., </w:t>
      </w:r>
      <w:r>
        <w:rPr>
          <w:bCs/>
          <w:color w:val="000000" w:themeColor="text1"/>
        </w:rPr>
        <w:t xml:space="preserve">Barlow, D. H., </w:t>
      </w:r>
      <w:r w:rsidRPr="00174FEC">
        <w:rPr>
          <w:bCs/>
          <w:color w:val="000000" w:themeColor="text1"/>
        </w:rPr>
        <w:t>&amp; Farchione, T. J</w:t>
      </w:r>
      <w:r w:rsidR="00705210">
        <w:rPr>
          <w:bCs/>
          <w:color w:val="000000" w:themeColor="text1"/>
        </w:rPr>
        <w:t>. (</w:t>
      </w:r>
      <w:r w:rsidR="00784520">
        <w:rPr>
          <w:bCs/>
          <w:color w:val="000000" w:themeColor="text1"/>
        </w:rPr>
        <w:t>2025</w:t>
      </w:r>
      <w:r w:rsidR="00705210">
        <w:rPr>
          <w:bCs/>
          <w:color w:val="000000" w:themeColor="text1"/>
        </w:rPr>
        <w:t>).</w:t>
      </w:r>
      <w:r w:rsidR="00705210" w:rsidRPr="00705210">
        <w:t xml:space="preserve"> </w:t>
      </w:r>
      <w:r w:rsidR="00705210" w:rsidRPr="00705210">
        <w:rPr>
          <w:bCs/>
          <w:color w:val="000000" w:themeColor="text1"/>
        </w:rPr>
        <w:t>Cognitive reappraisal as a potential mechanism of Unified Protocol (UP) for emotional disorders</w:t>
      </w:r>
      <w:r w:rsidRPr="00174FEC">
        <w:rPr>
          <w:bCs/>
          <w:color w:val="000000" w:themeColor="text1"/>
        </w:rPr>
        <w:t>.</w:t>
      </w:r>
      <w:r w:rsidRPr="00174FEC">
        <w:rPr>
          <w:bCs/>
          <w:i/>
          <w:color w:val="000000" w:themeColor="text1"/>
        </w:rPr>
        <w:t xml:space="preserve"> Behavior Therapy</w:t>
      </w:r>
      <w:r w:rsidR="00344A6B" w:rsidRPr="00344A6B">
        <w:rPr>
          <w:bCs/>
          <w:i/>
          <w:color w:val="000000" w:themeColor="text1"/>
        </w:rPr>
        <w:t>, </w:t>
      </w:r>
      <w:r w:rsidR="00344A6B" w:rsidRPr="00344A6B">
        <w:rPr>
          <w:bCs/>
          <w:i/>
          <w:iCs/>
          <w:color w:val="000000" w:themeColor="text1"/>
        </w:rPr>
        <w:t>56</w:t>
      </w:r>
      <w:r w:rsidR="00344A6B" w:rsidRPr="00344A6B">
        <w:rPr>
          <w:bCs/>
          <w:iCs/>
          <w:color w:val="000000" w:themeColor="text1"/>
        </w:rPr>
        <w:t>(6), 1055–1067. https://doi.org/10.1016/j.beth.2025.04.005</w:t>
      </w:r>
    </w:p>
    <w:p w14:paraId="76B07ACE" w14:textId="77777777" w:rsidR="00705210" w:rsidRPr="00174FEC" w:rsidRDefault="00705210" w:rsidP="00A54A13">
      <w:pPr>
        <w:autoSpaceDE w:val="0"/>
        <w:autoSpaceDN w:val="0"/>
        <w:adjustRightInd w:val="0"/>
        <w:ind w:left="720" w:right="115" w:hanging="720"/>
        <w:rPr>
          <w:bCs/>
          <w:i/>
          <w:color w:val="000000" w:themeColor="text1"/>
        </w:rPr>
      </w:pPr>
    </w:p>
    <w:p w14:paraId="1DF87BFF" w14:textId="5D670C31" w:rsidR="00705210" w:rsidRDefault="00705210" w:rsidP="00A54A13">
      <w:pPr>
        <w:autoSpaceDE w:val="0"/>
        <w:autoSpaceDN w:val="0"/>
        <w:adjustRightInd w:val="0"/>
        <w:ind w:left="720" w:right="115" w:hanging="720"/>
        <w:rPr>
          <w:bCs/>
          <w:iCs/>
          <w:color w:val="000000" w:themeColor="text1"/>
        </w:rPr>
      </w:pPr>
      <w:r w:rsidRPr="00174FEC">
        <w:rPr>
          <w:color w:val="000000" w:themeColor="text1"/>
        </w:rPr>
        <w:t>31.</w:t>
      </w:r>
      <w:r w:rsidRPr="00174FEC">
        <w:rPr>
          <w:bCs/>
          <w:color w:val="000000" w:themeColor="text1"/>
        </w:rPr>
        <w:t xml:space="preserve">   </w:t>
      </w:r>
      <w:r w:rsidRPr="00174FEC">
        <w:rPr>
          <w:b/>
          <w:bCs/>
          <w:color w:val="000000" w:themeColor="text1"/>
        </w:rPr>
        <w:t>Long, L. J</w:t>
      </w:r>
      <w:r w:rsidRPr="00B64ACB">
        <w:rPr>
          <w:b/>
          <w:color w:val="000000" w:themeColor="text1"/>
        </w:rPr>
        <w:t>.</w:t>
      </w:r>
      <w:r w:rsidRPr="00174FEC">
        <w:rPr>
          <w:bCs/>
          <w:color w:val="000000" w:themeColor="text1"/>
        </w:rPr>
        <w:t xml:space="preserve">, </w:t>
      </w:r>
      <w:r w:rsidRPr="00174FEC">
        <w:rPr>
          <w:color w:val="000000" w:themeColor="text1"/>
        </w:rPr>
        <w:t>Spencer-Laitt, D.,</w:t>
      </w:r>
      <w:r w:rsidRPr="00174FEC">
        <w:rPr>
          <w:b/>
          <w:bCs/>
          <w:color w:val="000000" w:themeColor="text1"/>
        </w:rPr>
        <w:t xml:space="preserve"> </w:t>
      </w:r>
      <w:r w:rsidRPr="00174FEC">
        <w:rPr>
          <w:color w:val="000000" w:themeColor="text1"/>
        </w:rPr>
        <w:t xml:space="preserve">Brown, B., </w:t>
      </w:r>
      <w:r w:rsidRPr="00174FEC">
        <w:rPr>
          <w:bCs/>
          <w:color w:val="000000" w:themeColor="text1"/>
        </w:rPr>
        <w:t>&amp; Farchione, T. J. (</w:t>
      </w:r>
      <w:r>
        <w:rPr>
          <w:bCs/>
          <w:color w:val="000000" w:themeColor="text1"/>
        </w:rPr>
        <w:t>2025</w:t>
      </w:r>
      <w:r w:rsidRPr="00174FEC">
        <w:rPr>
          <w:bCs/>
          <w:color w:val="000000" w:themeColor="text1"/>
        </w:rPr>
        <w:t xml:space="preserve">). Reply to </w:t>
      </w:r>
      <w:r>
        <w:rPr>
          <w:bCs/>
          <w:color w:val="000000" w:themeColor="text1"/>
        </w:rPr>
        <w:t>l</w:t>
      </w:r>
      <w:r w:rsidRPr="00174FEC">
        <w:rPr>
          <w:bCs/>
          <w:color w:val="000000" w:themeColor="text1"/>
        </w:rPr>
        <w:t xml:space="preserve">etter to the </w:t>
      </w:r>
      <w:r>
        <w:rPr>
          <w:bCs/>
          <w:color w:val="000000" w:themeColor="text1"/>
        </w:rPr>
        <w:t>e</w:t>
      </w:r>
      <w:r w:rsidRPr="00174FEC">
        <w:rPr>
          <w:bCs/>
          <w:color w:val="000000" w:themeColor="text1"/>
        </w:rPr>
        <w:t xml:space="preserve">ditor: Evaluating the </w:t>
      </w:r>
      <w:r>
        <w:rPr>
          <w:bCs/>
          <w:color w:val="000000" w:themeColor="text1"/>
        </w:rPr>
        <w:t>e</w:t>
      </w:r>
      <w:r w:rsidRPr="00174FEC">
        <w:rPr>
          <w:bCs/>
          <w:color w:val="000000" w:themeColor="text1"/>
        </w:rPr>
        <w:t xml:space="preserve">fficacy of Zonisamide in </w:t>
      </w:r>
      <w:r>
        <w:rPr>
          <w:bCs/>
          <w:color w:val="000000" w:themeColor="text1"/>
        </w:rPr>
        <w:t>m</w:t>
      </w:r>
      <w:r w:rsidRPr="00174FEC">
        <w:rPr>
          <w:bCs/>
          <w:color w:val="000000" w:themeColor="text1"/>
        </w:rPr>
        <w:t xml:space="preserve">anaging </w:t>
      </w:r>
      <w:r>
        <w:rPr>
          <w:bCs/>
          <w:color w:val="000000" w:themeColor="text1"/>
        </w:rPr>
        <w:t>a</w:t>
      </w:r>
      <w:r w:rsidRPr="00174FEC">
        <w:rPr>
          <w:bCs/>
          <w:color w:val="000000" w:themeColor="text1"/>
        </w:rPr>
        <w:t xml:space="preserve">lcohol </w:t>
      </w:r>
      <w:r>
        <w:rPr>
          <w:bCs/>
          <w:color w:val="000000" w:themeColor="text1"/>
        </w:rPr>
        <w:t>u</w:t>
      </w:r>
      <w:r w:rsidRPr="00174FEC">
        <w:rPr>
          <w:bCs/>
          <w:color w:val="000000" w:themeColor="text1"/>
        </w:rPr>
        <w:t xml:space="preserve">se </w:t>
      </w:r>
      <w:r>
        <w:rPr>
          <w:bCs/>
          <w:color w:val="000000" w:themeColor="text1"/>
        </w:rPr>
        <w:t>d</w:t>
      </w:r>
      <w:r w:rsidRPr="00174FEC">
        <w:rPr>
          <w:bCs/>
          <w:color w:val="000000" w:themeColor="text1"/>
        </w:rPr>
        <w:t>isorder.</w:t>
      </w:r>
      <w:r w:rsidRPr="00174FEC">
        <w:rPr>
          <w:bCs/>
          <w:i/>
          <w:color w:val="000000" w:themeColor="text1"/>
        </w:rPr>
        <w:t xml:space="preserve"> Journal of Psychiatric Research</w:t>
      </w:r>
      <w:r>
        <w:rPr>
          <w:bCs/>
          <w:i/>
          <w:color w:val="000000" w:themeColor="text1"/>
        </w:rPr>
        <w:t xml:space="preserve">, 182, </w:t>
      </w:r>
      <w:r>
        <w:rPr>
          <w:bCs/>
          <w:color w:val="000000" w:themeColor="text1"/>
        </w:rPr>
        <w:t>398-399.</w:t>
      </w:r>
      <w:r w:rsidRPr="00174FEC">
        <w:rPr>
          <w:bCs/>
          <w:i/>
          <w:color w:val="000000" w:themeColor="text1"/>
        </w:rPr>
        <w:t xml:space="preserve"> </w:t>
      </w:r>
      <w:hyperlink r:id="rId14" w:history="1">
        <w:r w:rsidR="00686C12" w:rsidRPr="00133853">
          <w:rPr>
            <w:rStyle w:val="Hyperlink"/>
            <w:bCs/>
            <w:iCs/>
            <w:color w:val="auto"/>
            <w:u w:val="none"/>
          </w:rPr>
          <w:t>https://doi.org/10.1016/j.jpsychires.2024.11.059</w:t>
        </w:r>
      </w:hyperlink>
    </w:p>
    <w:p w14:paraId="74C8CE91" w14:textId="77777777" w:rsidR="00686C12" w:rsidRPr="00174FEC" w:rsidRDefault="00686C12" w:rsidP="00A54A13">
      <w:pPr>
        <w:autoSpaceDE w:val="0"/>
        <w:autoSpaceDN w:val="0"/>
        <w:adjustRightInd w:val="0"/>
        <w:ind w:left="720" w:right="115" w:hanging="720"/>
        <w:rPr>
          <w:bCs/>
          <w:i/>
          <w:color w:val="000000" w:themeColor="text1"/>
        </w:rPr>
      </w:pPr>
    </w:p>
    <w:p w14:paraId="13FB193F" w14:textId="46C586F3" w:rsidR="00686C12" w:rsidRDefault="00686C12" w:rsidP="00A54A13">
      <w:pPr>
        <w:autoSpaceDE w:val="0"/>
        <w:autoSpaceDN w:val="0"/>
        <w:adjustRightInd w:val="0"/>
        <w:ind w:left="720" w:right="115" w:hanging="720"/>
        <w:rPr>
          <w:bCs/>
          <w:iCs/>
          <w:color w:val="000000" w:themeColor="text1"/>
        </w:rPr>
      </w:pPr>
      <w:r w:rsidRPr="00174FEC">
        <w:rPr>
          <w:color w:val="000000" w:themeColor="text1"/>
        </w:rPr>
        <w:t>30.</w:t>
      </w:r>
      <w:r w:rsidRPr="00174FEC">
        <w:rPr>
          <w:bCs/>
          <w:color w:val="000000" w:themeColor="text1"/>
        </w:rPr>
        <w:t xml:space="preserve">   </w:t>
      </w:r>
      <w:r w:rsidR="0045201D" w:rsidRPr="0045201D">
        <w:rPr>
          <w:bCs/>
          <w:iCs/>
          <w:color w:val="000000" w:themeColor="text1"/>
        </w:rPr>
        <w:t xml:space="preserve">Teplow, D., Spencer-Laitt, D., </w:t>
      </w:r>
      <w:r w:rsidR="0045201D" w:rsidRPr="005F0AA3">
        <w:rPr>
          <w:b/>
          <w:iCs/>
          <w:color w:val="000000" w:themeColor="text1"/>
        </w:rPr>
        <w:t>Long, L. J.</w:t>
      </w:r>
      <w:r w:rsidR="0045201D" w:rsidRPr="0045201D">
        <w:rPr>
          <w:bCs/>
          <w:iCs/>
          <w:color w:val="000000" w:themeColor="text1"/>
        </w:rPr>
        <w:t xml:space="preserve">, Hey, A. J., Moreno, J. D., &amp; Farchione, T. J. (2025). Strengths use and emotional disorder symptom reduction during a transdiagnostic cognitive behavioral therapy: A random-intercept cross-lagged panel model study. </w:t>
      </w:r>
      <w:r w:rsidR="0045201D" w:rsidRPr="00E57447">
        <w:rPr>
          <w:bCs/>
          <w:i/>
          <w:color w:val="000000" w:themeColor="text1"/>
        </w:rPr>
        <w:t>Psychotherapy</w:t>
      </w:r>
      <w:r w:rsidR="0045201D" w:rsidRPr="0045201D">
        <w:rPr>
          <w:bCs/>
          <w:iCs/>
          <w:color w:val="000000" w:themeColor="text1"/>
        </w:rPr>
        <w:t xml:space="preserve">, 62(2), 220–234. </w:t>
      </w:r>
      <w:r w:rsidR="00313474" w:rsidRPr="00313474">
        <w:rPr>
          <w:bCs/>
          <w:iCs/>
          <w:color w:val="000000" w:themeColor="text1"/>
        </w:rPr>
        <w:t>https://doi.org/10.1037/pst0000553</w:t>
      </w:r>
    </w:p>
    <w:p w14:paraId="781157BD" w14:textId="77777777" w:rsidR="00C4458C" w:rsidRPr="00174FEC" w:rsidRDefault="00C4458C" w:rsidP="00A54A13">
      <w:pPr>
        <w:rPr>
          <w:b/>
          <w:color w:val="000000" w:themeColor="text1"/>
          <w:u w:val="single"/>
        </w:rPr>
      </w:pPr>
    </w:p>
    <w:p w14:paraId="0B8658B1" w14:textId="4EC167A7" w:rsidR="00B86433" w:rsidRPr="00C4458C" w:rsidRDefault="00C4458C" w:rsidP="00A54A13">
      <w:pPr>
        <w:jc w:val="center"/>
        <w:rPr>
          <w:b/>
          <w:color w:val="000000" w:themeColor="text1"/>
          <w:u w:val="single"/>
        </w:rPr>
      </w:pPr>
      <w:r w:rsidRPr="00174FEC">
        <w:rPr>
          <w:b/>
          <w:color w:val="000000" w:themeColor="text1"/>
          <w:u w:val="single"/>
        </w:rPr>
        <w:t>202</w:t>
      </w:r>
      <w:r w:rsidR="00094E90">
        <w:rPr>
          <w:b/>
          <w:color w:val="000000" w:themeColor="text1"/>
          <w:u w:val="single"/>
        </w:rPr>
        <w:t>4</w:t>
      </w:r>
    </w:p>
    <w:p w14:paraId="2CB00735" w14:textId="77777777" w:rsidR="00C4458C" w:rsidRPr="00174FEC" w:rsidRDefault="00C4458C" w:rsidP="00A54A13">
      <w:pPr>
        <w:autoSpaceDE w:val="0"/>
        <w:autoSpaceDN w:val="0"/>
        <w:adjustRightInd w:val="0"/>
        <w:ind w:right="115"/>
        <w:rPr>
          <w:bCs/>
          <w:i/>
          <w:color w:val="000000" w:themeColor="text1"/>
        </w:rPr>
      </w:pPr>
    </w:p>
    <w:p w14:paraId="190E0541" w14:textId="770AE475" w:rsidR="001829CB" w:rsidRPr="00174FEC" w:rsidRDefault="001829CB" w:rsidP="00A54A13">
      <w:pPr>
        <w:autoSpaceDE w:val="0"/>
        <w:autoSpaceDN w:val="0"/>
        <w:adjustRightInd w:val="0"/>
        <w:ind w:left="720" w:right="115" w:hanging="720"/>
        <w:rPr>
          <w:bCs/>
          <w:i/>
          <w:color w:val="000000" w:themeColor="text1"/>
        </w:rPr>
      </w:pPr>
      <w:r w:rsidRPr="00174FEC">
        <w:rPr>
          <w:color w:val="000000" w:themeColor="text1"/>
        </w:rPr>
        <w:t>29.</w:t>
      </w:r>
      <w:r w:rsidRPr="00174FEC">
        <w:rPr>
          <w:bCs/>
          <w:color w:val="000000" w:themeColor="text1"/>
        </w:rPr>
        <w:t xml:space="preserve">   </w:t>
      </w:r>
      <w:r w:rsidRPr="00174FEC">
        <w:rPr>
          <w:b/>
          <w:bCs/>
          <w:color w:val="000000" w:themeColor="text1"/>
        </w:rPr>
        <w:t>Long, L. J</w:t>
      </w:r>
      <w:r w:rsidRPr="00B64ACB">
        <w:rPr>
          <w:b/>
          <w:color w:val="000000" w:themeColor="text1"/>
        </w:rPr>
        <w:t>.</w:t>
      </w:r>
      <w:r w:rsidRPr="00174FEC">
        <w:rPr>
          <w:bCs/>
          <w:color w:val="000000" w:themeColor="text1"/>
        </w:rPr>
        <w:t>, Viana, A. G., Zvolensky, M. J., Lu, Q., &amp; Gallagher, M. W. (</w:t>
      </w:r>
      <w:r w:rsidR="004A07E8" w:rsidRPr="00174FEC">
        <w:rPr>
          <w:bCs/>
          <w:color w:val="000000" w:themeColor="text1"/>
        </w:rPr>
        <w:t>2024</w:t>
      </w:r>
      <w:r w:rsidRPr="00174FEC">
        <w:rPr>
          <w:bCs/>
          <w:color w:val="000000" w:themeColor="text1"/>
        </w:rPr>
        <w:t xml:space="preserve">). The influence of </w:t>
      </w:r>
      <w:r w:rsidR="00874F1F">
        <w:rPr>
          <w:bCs/>
          <w:color w:val="000000" w:themeColor="text1"/>
        </w:rPr>
        <w:t xml:space="preserve">hope and </w:t>
      </w:r>
      <w:r w:rsidRPr="00174FEC">
        <w:rPr>
          <w:bCs/>
          <w:color w:val="000000" w:themeColor="text1"/>
        </w:rPr>
        <w:t>optimism on trajectories of COVID-19 stress, health anxiety, and wellbeing during the COVID-19 pandemic.</w:t>
      </w:r>
      <w:r w:rsidRPr="00174FEC">
        <w:rPr>
          <w:bCs/>
          <w:i/>
          <w:color w:val="000000" w:themeColor="text1"/>
        </w:rPr>
        <w:t xml:space="preserve"> Journal of Clinical Psychology</w:t>
      </w:r>
      <w:r w:rsidR="00DA7B4F" w:rsidRPr="00174FEC">
        <w:rPr>
          <w:bCs/>
          <w:i/>
          <w:color w:val="000000" w:themeColor="text1"/>
        </w:rPr>
        <w:t>, 80</w:t>
      </w:r>
      <w:r w:rsidR="00DA7B4F" w:rsidRPr="00174FEC">
        <w:rPr>
          <w:bCs/>
          <w:iCs/>
          <w:color w:val="000000" w:themeColor="text1"/>
        </w:rPr>
        <w:t>(12), 2387-2404</w:t>
      </w:r>
      <w:r w:rsidRPr="00174FEC">
        <w:rPr>
          <w:bCs/>
          <w:iCs/>
          <w:color w:val="000000" w:themeColor="text1"/>
        </w:rPr>
        <w:t>.</w:t>
      </w:r>
      <w:r w:rsidR="00DA7B4F" w:rsidRPr="00174FEC">
        <w:rPr>
          <w:bCs/>
          <w:iCs/>
          <w:color w:val="000000" w:themeColor="text1"/>
        </w:rPr>
        <w:t xml:space="preserve"> https://doi.org/10.1002/jclp.23746</w:t>
      </w:r>
    </w:p>
    <w:p w14:paraId="386C13D3" w14:textId="2541524E" w:rsidR="00907117" w:rsidRPr="00174FEC" w:rsidRDefault="00907117" w:rsidP="00A54A13">
      <w:pPr>
        <w:jc w:val="center"/>
        <w:rPr>
          <w:b/>
          <w:color w:val="000000" w:themeColor="text1"/>
          <w:u w:val="single"/>
        </w:rPr>
      </w:pPr>
    </w:p>
    <w:p w14:paraId="3E41C00C" w14:textId="56C1FEC8" w:rsidR="00907117" w:rsidRPr="00174FEC" w:rsidRDefault="00907117" w:rsidP="00A54A13">
      <w:pPr>
        <w:autoSpaceDE w:val="0"/>
        <w:autoSpaceDN w:val="0"/>
        <w:adjustRightInd w:val="0"/>
        <w:ind w:left="720" w:right="115" w:hanging="720"/>
        <w:rPr>
          <w:bCs/>
          <w:i/>
          <w:color w:val="000000" w:themeColor="text1"/>
        </w:rPr>
      </w:pPr>
      <w:r w:rsidRPr="00174FEC">
        <w:rPr>
          <w:color w:val="000000" w:themeColor="text1"/>
        </w:rPr>
        <w:t>28.</w:t>
      </w:r>
      <w:r w:rsidRPr="00174FEC">
        <w:rPr>
          <w:bCs/>
          <w:color w:val="000000" w:themeColor="text1"/>
        </w:rPr>
        <w:t xml:space="preserve">   Farchione, T. J., </w:t>
      </w:r>
      <w:r w:rsidRPr="00174FEC">
        <w:rPr>
          <w:b/>
          <w:bCs/>
          <w:color w:val="000000" w:themeColor="text1"/>
        </w:rPr>
        <w:t>Long, L. J</w:t>
      </w:r>
      <w:r w:rsidRPr="00B64ACB">
        <w:rPr>
          <w:b/>
          <w:color w:val="000000" w:themeColor="text1"/>
        </w:rPr>
        <w:t>.</w:t>
      </w:r>
      <w:r w:rsidRPr="00174FEC">
        <w:rPr>
          <w:bCs/>
          <w:color w:val="000000" w:themeColor="text1"/>
        </w:rPr>
        <w:t xml:space="preserve">, Gallagher, </w:t>
      </w:r>
      <w:r w:rsidR="00D0522C">
        <w:rPr>
          <w:bCs/>
          <w:color w:val="000000" w:themeColor="text1"/>
        </w:rPr>
        <w:t xml:space="preserve">M. W., </w:t>
      </w:r>
      <w:r w:rsidRPr="00174FEC">
        <w:rPr>
          <w:color w:val="000000" w:themeColor="text1"/>
          <w:lang w:val="it-IT"/>
        </w:rPr>
        <w:t>Spencer-Laitt, D., Torre, M., Woodard, L. S.,</w:t>
      </w:r>
      <w:r w:rsidRPr="00174FEC">
        <w:rPr>
          <w:bCs/>
          <w:color w:val="000000" w:themeColor="text1"/>
        </w:rPr>
        <w:t xml:space="preserve"> </w:t>
      </w:r>
      <w:r w:rsidRPr="00174FEC">
        <w:rPr>
          <w:color w:val="000000" w:themeColor="text1"/>
          <w:lang w:val="it-IT"/>
        </w:rPr>
        <w:t xml:space="preserve">Curreri, A., Brown, B., Ross, M., &amp; Barlow, D. H. </w:t>
      </w:r>
      <w:r w:rsidR="00582E01" w:rsidRPr="00174FEC">
        <w:rPr>
          <w:color w:val="000000" w:themeColor="text1"/>
          <w:lang w:val="it-IT"/>
        </w:rPr>
        <w:t>(</w:t>
      </w:r>
      <w:r w:rsidR="007F1A6A" w:rsidRPr="00174FEC">
        <w:rPr>
          <w:color w:val="000000" w:themeColor="text1"/>
          <w:lang w:val="it-IT"/>
        </w:rPr>
        <w:t>2024</w:t>
      </w:r>
      <w:r w:rsidR="00582E01" w:rsidRPr="00174FEC">
        <w:rPr>
          <w:color w:val="000000" w:themeColor="text1"/>
          <w:lang w:val="it-IT"/>
        </w:rPr>
        <w:t xml:space="preserve">). </w:t>
      </w:r>
      <w:r w:rsidRPr="00174FEC">
        <w:rPr>
          <w:bCs/>
          <w:color w:val="000000" w:themeColor="text1"/>
        </w:rPr>
        <w:t xml:space="preserve">Results from a </w:t>
      </w:r>
      <w:r w:rsidRPr="00174FEC">
        <w:rPr>
          <w:color w:val="000000" w:themeColor="text1"/>
        </w:rPr>
        <w:t xml:space="preserve">randomized controlled trial of Zonisamide in the treatment of </w:t>
      </w:r>
      <w:r w:rsidR="006524DA">
        <w:rPr>
          <w:color w:val="000000" w:themeColor="text1"/>
        </w:rPr>
        <w:t>a</w:t>
      </w:r>
      <w:r w:rsidRPr="00174FEC">
        <w:rPr>
          <w:color w:val="000000" w:themeColor="text1"/>
        </w:rPr>
        <w:t xml:space="preserve">lcohol </w:t>
      </w:r>
      <w:r w:rsidR="006524DA">
        <w:rPr>
          <w:color w:val="000000" w:themeColor="text1"/>
        </w:rPr>
        <w:t>u</w:t>
      </w:r>
      <w:r w:rsidRPr="00174FEC">
        <w:rPr>
          <w:color w:val="000000" w:themeColor="text1"/>
        </w:rPr>
        <w:t xml:space="preserve">se </w:t>
      </w:r>
      <w:r w:rsidR="006524DA">
        <w:rPr>
          <w:color w:val="000000" w:themeColor="text1"/>
        </w:rPr>
        <w:t>d</w:t>
      </w:r>
      <w:r w:rsidRPr="00174FEC">
        <w:rPr>
          <w:color w:val="000000" w:themeColor="text1"/>
        </w:rPr>
        <w:t>isorder</w:t>
      </w:r>
      <w:r w:rsidRPr="00174FEC">
        <w:rPr>
          <w:bCs/>
          <w:color w:val="000000" w:themeColor="text1"/>
        </w:rPr>
        <w:t>.</w:t>
      </w:r>
      <w:r w:rsidRPr="00174FEC">
        <w:rPr>
          <w:bCs/>
          <w:i/>
          <w:color w:val="000000" w:themeColor="text1"/>
        </w:rPr>
        <w:t xml:space="preserve"> Journal of Psychiatric Research</w:t>
      </w:r>
      <w:r w:rsidR="000E0563" w:rsidRPr="00174FEC">
        <w:rPr>
          <w:bCs/>
          <w:i/>
          <w:color w:val="000000" w:themeColor="text1"/>
        </w:rPr>
        <w:t>, 179,</w:t>
      </w:r>
      <w:r w:rsidR="000E0563" w:rsidRPr="00174FEC">
        <w:rPr>
          <w:bCs/>
          <w:iCs/>
          <w:color w:val="000000" w:themeColor="text1"/>
        </w:rPr>
        <w:t xml:space="preserve"> 182-190</w:t>
      </w:r>
      <w:r w:rsidR="007F1A6A" w:rsidRPr="00174FEC">
        <w:rPr>
          <w:bCs/>
          <w:iCs/>
          <w:color w:val="000000" w:themeColor="text1"/>
        </w:rPr>
        <w:t>.</w:t>
      </w:r>
      <w:r w:rsidR="007F1A6A" w:rsidRPr="00174FEC">
        <w:rPr>
          <w:bCs/>
          <w:i/>
          <w:color w:val="000000" w:themeColor="text1"/>
        </w:rPr>
        <w:t xml:space="preserve"> </w:t>
      </w:r>
      <w:r w:rsidR="007F1A6A" w:rsidRPr="00174FEC">
        <w:rPr>
          <w:bCs/>
          <w:iCs/>
          <w:color w:val="000000" w:themeColor="text1"/>
        </w:rPr>
        <w:t>https://doi.org/10.1016/j.jpsychires.2024.08.044</w:t>
      </w:r>
    </w:p>
    <w:p w14:paraId="12E3610F" w14:textId="77777777" w:rsidR="00FA4704" w:rsidRPr="00174FEC" w:rsidRDefault="00FA4704" w:rsidP="00A54A13">
      <w:pPr>
        <w:jc w:val="center"/>
        <w:rPr>
          <w:b/>
          <w:color w:val="000000" w:themeColor="text1"/>
          <w:u w:val="single"/>
        </w:rPr>
      </w:pPr>
    </w:p>
    <w:p w14:paraId="7397DCEB" w14:textId="5617749E" w:rsidR="00D77570" w:rsidRPr="00174FEC" w:rsidRDefault="00FA4704" w:rsidP="00A54A13">
      <w:pPr>
        <w:autoSpaceDE w:val="0"/>
        <w:autoSpaceDN w:val="0"/>
        <w:adjustRightInd w:val="0"/>
        <w:ind w:left="720" w:right="115" w:hanging="720"/>
        <w:rPr>
          <w:bCs/>
          <w:i/>
          <w:color w:val="000000" w:themeColor="text1"/>
        </w:rPr>
      </w:pPr>
      <w:r w:rsidRPr="00174FEC">
        <w:rPr>
          <w:bCs/>
          <w:color w:val="000000" w:themeColor="text1"/>
        </w:rPr>
        <w:t xml:space="preserve">27.   Farchione, T. J., </w:t>
      </w:r>
      <w:r w:rsidRPr="00174FEC">
        <w:rPr>
          <w:b/>
          <w:bCs/>
          <w:color w:val="000000" w:themeColor="text1"/>
        </w:rPr>
        <w:t>Long, L. J.,</w:t>
      </w:r>
      <w:r w:rsidRPr="00174FEC">
        <w:rPr>
          <w:bCs/>
          <w:color w:val="000000" w:themeColor="text1"/>
        </w:rPr>
        <w:t xml:space="preserve"> S</w:t>
      </w:r>
      <w:r w:rsidRPr="00174FEC">
        <w:rPr>
          <w:color w:val="000000" w:themeColor="text1"/>
          <w:lang w:val="it-IT"/>
        </w:rPr>
        <w:t xml:space="preserve">pencer-Laitt, D., Moreno, J., &amp; Barlow, D. H. </w:t>
      </w:r>
      <w:r w:rsidR="00054A61" w:rsidRPr="00174FEC">
        <w:rPr>
          <w:color w:val="000000" w:themeColor="text1"/>
          <w:lang w:val="it-IT"/>
        </w:rPr>
        <w:t>(</w:t>
      </w:r>
      <w:r w:rsidR="004A07E8" w:rsidRPr="00174FEC">
        <w:rPr>
          <w:color w:val="000000" w:themeColor="text1"/>
          <w:lang w:val="it-IT"/>
        </w:rPr>
        <w:t>2024</w:t>
      </w:r>
      <w:r w:rsidRPr="00174FEC">
        <w:rPr>
          <w:color w:val="000000" w:themeColor="text1"/>
          <w:lang w:val="it-IT"/>
        </w:rPr>
        <w:t xml:space="preserve">). </w:t>
      </w:r>
      <w:r w:rsidRPr="00174FEC">
        <w:rPr>
          <w:bCs/>
          <w:color w:val="000000" w:themeColor="text1"/>
        </w:rPr>
        <w:t>State of the science: The Unified Protocol for the Transdiagnostic Treatment of Emotional Disorders</w:t>
      </w:r>
      <w:r w:rsidRPr="00174FEC">
        <w:rPr>
          <w:bCs/>
          <w:i/>
          <w:color w:val="000000" w:themeColor="text1"/>
        </w:rPr>
        <w:t>. Behavior Therapy</w:t>
      </w:r>
      <w:r w:rsidR="007F1A6A" w:rsidRPr="00174FEC">
        <w:rPr>
          <w:bCs/>
          <w:i/>
          <w:color w:val="000000" w:themeColor="text1"/>
        </w:rPr>
        <w:t>, 55</w:t>
      </w:r>
      <w:r w:rsidR="007F1A6A" w:rsidRPr="00174FEC">
        <w:rPr>
          <w:bCs/>
          <w:iCs/>
          <w:color w:val="000000" w:themeColor="text1"/>
        </w:rPr>
        <w:t>(6), 1189-1204. https://doi.org/10.1016/j.beth.2024.04.007</w:t>
      </w:r>
    </w:p>
    <w:p w14:paraId="242BE4DA" w14:textId="77777777" w:rsidR="00094E90" w:rsidRPr="00174FEC" w:rsidRDefault="00094E90" w:rsidP="00A54A13">
      <w:pPr>
        <w:rPr>
          <w:b/>
          <w:color w:val="000000" w:themeColor="text1"/>
          <w:u w:val="single"/>
        </w:rPr>
      </w:pPr>
    </w:p>
    <w:p w14:paraId="10663C20" w14:textId="4D1D2E2B" w:rsidR="00094E90" w:rsidRDefault="00094E90" w:rsidP="00A54A13">
      <w:pPr>
        <w:jc w:val="center"/>
        <w:rPr>
          <w:b/>
          <w:color w:val="000000" w:themeColor="text1"/>
          <w:u w:val="single"/>
        </w:rPr>
      </w:pPr>
      <w:r w:rsidRPr="00174FEC">
        <w:rPr>
          <w:b/>
          <w:color w:val="000000" w:themeColor="text1"/>
          <w:u w:val="single"/>
        </w:rPr>
        <w:t>202</w:t>
      </w:r>
      <w:r w:rsidR="006D27A3">
        <w:rPr>
          <w:b/>
          <w:color w:val="000000" w:themeColor="text1"/>
          <w:u w:val="single"/>
        </w:rPr>
        <w:t>3</w:t>
      </w:r>
    </w:p>
    <w:p w14:paraId="272A7DE1" w14:textId="77777777" w:rsidR="00094E90" w:rsidRPr="00174FEC" w:rsidRDefault="00094E90" w:rsidP="00A54A13">
      <w:pPr>
        <w:rPr>
          <w:b/>
          <w:color w:val="000000" w:themeColor="text1"/>
          <w:u w:val="single"/>
        </w:rPr>
      </w:pPr>
    </w:p>
    <w:p w14:paraId="26BB9C75" w14:textId="2D4ED635" w:rsidR="0022095F" w:rsidRPr="00A87122" w:rsidRDefault="0022095F" w:rsidP="00A54A13">
      <w:pPr>
        <w:autoSpaceDE w:val="0"/>
        <w:autoSpaceDN w:val="0"/>
        <w:adjustRightInd w:val="0"/>
        <w:ind w:left="720" w:right="115" w:hanging="720"/>
        <w:rPr>
          <w:color w:val="000000" w:themeColor="text1"/>
        </w:rPr>
      </w:pPr>
      <w:r w:rsidRPr="00A87122">
        <w:rPr>
          <w:color w:val="000000" w:themeColor="text1"/>
        </w:rPr>
        <w:t>26.</w:t>
      </w:r>
      <w:r w:rsidRPr="00A87122">
        <w:rPr>
          <w:bCs/>
          <w:color w:val="000000" w:themeColor="text1"/>
        </w:rPr>
        <w:t xml:space="preserve">   </w:t>
      </w:r>
      <w:r w:rsidRPr="00A87122">
        <w:rPr>
          <w:color w:val="000000" w:themeColor="text1"/>
          <w:lang w:val="it-IT"/>
        </w:rPr>
        <w:t xml:space="preserve">Spencer-Laitt, D., </w:t>
      </w:r>
      <w:r w:rsidRPr="002E6DAF">
        <w:rPr>
          <w:b/>
          <w:bCs/>
          <w:color w:val="000000" w:themeColor="text1"/>
        </w:rPr>
        <w:t>Long, L. J.</w:t>
      </w:r>
      <w:r w:rsidRPr="002E6DAF">
        <w:rPr>
          <w:color w:val="000000" w:themeColor="text1"/>
        </w:rPr>
        <w:t xml:space="preserve">, Woodard, L. S., Jaso, B. A., Cardona, N. D., Fong, S. R., </w:t>
      </w:r>
      <w:r w:rsidR="00D0522C">
        <w:rPr>
          <w:color w:val="000000" w:themeColor="text1"/>
        </w:rPr>
        <w:t xml:space="preserve">&amp; </w:t>
      </w:r>
      <w:r w:rsidRPr="002E6DAF">
        <w:rPr>
          <w:color w:val="000000" w:themeColor="text1"/>
        </w:rPr>
        <w:t>Farchione, T. J. (</w:t>
      </w:r>
      <w:r w:rsidR="00FA4704" w:rsidRPr="002E6DAF">
        <w:rPr>
          <w:color w:val="000000" w:themeColor="text1"/>
        </w:rPr>
        <w:t>2023</w:t>
      </w:r>
      <w:r w:rsidRPr="002E6DAF">
        <w:rPr>
          <w:color w:val="000000" w:themeColor="text1"/>
        </w:rPr>
        <w:t>). Are changes in joviality associated with cognitive behavioral treatment outcomes? Examining an emerging treatment target</w:t>
      </w:r>
      <w:r w:rsidRPr="002E6DAF">
        <w:rPr>
          <w:bCs/>
          <w:color w:val="000000" w:themeColor="text1"/>
        </w:rPr>
        <w:t>. </w:t>
      </w:r>
      <w:r w:rsidRPr="002E6DAF">
        <w:rPr>
          <w:bCs/>
          <w:i/>
          <w:iCs/>
          <w:color w:val="000000" w:themeColor="text1"/>
        </w:rPr>
        <w:t>Psychotherapy</w:t>
      </w:r>
      <w:r w:rsidR="00904C62" w:rsidRPr="002E6DAF">
        <w:rPr>
          <w:bCs/>
          <w:i/>
          <w:iCs/>
          <w:color w:val="000000" w:themeColor="text1"/>
        </w:rPr>
        <w:t>, 60</w:t>
      </w:r>
      <w:r w:rsidR="00904C62" w:rsidRPr="002E6DAF">
        <w:rPr>
          <w:bCs/>
          <w:color w:val="000000" w:themeColor="text1"/>
        </w:rPr>
        <w:t>(4), 477-487</w:t>
      </w:r>
      <w:r w:rsidRPr="002E6DAF">
        <w:rPr>
          <w:bCs/>
          <w:i/>
          <w:iCs/>
          <w:color w:val="000000" w:themeColor="text1"/>
        </w:rPr>
        <w:t>.</w:t>
      </w:r>
      <w:r w:rsidR="00C85049" w:rsidRPr="002E6DAF">
        <w:rPr>
          <w:rFonts w:ascii="Segoe UI" w:hAnsi="Segoe UI" w:cs="Segoe UI"/>
          <w:color w:val="000000" w:themeColor="text1"/>
          <w:shd w:val="clear" w:color="auto" w:fill="FFFFFF"/>
        </w:rPr>
        <w:t xml:space="preserve"> </w:t>
      </w:r>
      <w:r w:rsidR="00C85049" w:rsidRPr="002E6DAF">
        <w:rPr>
          <w:bCs/>
          <w:iCs/>
          <w:color w:val="000000" w:themeColor="text1"/>
        </w:rPr>
        <w:t>https://doi.org/</w:t>
      </w:r>
      <w:r w:rsidR="00C85049" w:rsidRPr="002E6DAF">
        <w:rPr>
          <w:bCs/>
          <w:color w:val="000000" w:themeColor="text1"/>
        </w:rPr>
        <w:t>10.1037/pst0000498</w:t>
      </w:r>
    </w:p>
    <w:p w14:paraId="37828911" w14:textId="77777777" w:rsidR="00CF583F" w:rsidRPr="00A87122" w:rsidRDefault="00CF583F" w:rsidP="00A54A13">
      <w:pPr>
        <w:jc w:val="center"/>
        <w:rPr>
          <w:b/>
          <w:color w:val="000000" w:themeColor="text1"/>
          <w:u w:val="single"/>
        </w:rPr>
      </w:pPr>
    </w:p>
    <w:p w14:paraId="11C25BEE" w14:textId="72AB1A2B" w:rsidR="00CF583F" w:rsidRPr="00174FEC" w:rsidRDefault="00CF583F" w:rsidP="00A54A13">
      <w:pPr>
        <w:autoSpaceDE w:val="0"/>
        <w:autoSpaceDN w:val="0"/>
        <w:adjustRightInd w:val="0"/>
        <w:ind w:left="720" w:right="115" w:hanging="720"/>
        <w:rPr>
          <w:bCs/>
          <w:i/>
          <w:color w:val="000000" w:themeColor="text1"/>
        </w:rPr>
      </w:pPr>
      <w:r w:rsidRPr="00A87122">
        <w:rPr>
          <w:color w:val="000000" w:themeColor="text1"/>
        </w:rPr>
        <w:t>25.</w:t>
      </w:r>
      <w:r w:rsidRPr="00A87122">
        <w:rPr>
          <w:bCs/>
          <w:color w:val="000000" w:themeColor="text1"/>
        </w:rPr>
        <w:t xml:space="preserve">   D’Souza, J. M., </w:t>
      </w:r>
      <w:r w:rsidRPr="00A87122">
        <w:rPr>
          <w:b/>
          <w:bCs/>
          <w:color w:val="000000" w:themeColor="text1"/>
        </w:rPr>
        <w:t>Long, L</w:t>
      </w:r>
      <w:r w:rsidRPr="00174FEC">
        <w:rPr>
          <w:b/>
          <w:bCs/>
          <w:color w:val="000000" w:themeColor="text1"/>
        </w:rPr>
        <w:t>. J.</w:t>
      </w:r>
      <w:r w:rsidRPr="00174FEC">
        <w:rPr>
          <w:bCs/>
          <w:color w:val="000000" w:themeColor="text1"/>
        </w:rPr>
        <w:t xml:space="preserve">, Richardson, A. L., </w:t>
      </w:r>
      <w:r w:rsidRPr="00174FEC">
        <w:rPr>
          <w:color w:val="000000" w:themeColor="text1"/>
        </w:rPr>
        <w:t xml:space="preserve">Rogers, A. H., </w:t>
      </w:r>
      <w:r w:rsidRPr="00174FEC">
        <w:rPr>
          <w:bCs/>
          <w:color w:val="000000" w:themeColor="text1"/>
        </w:rPr>
        <w:t xml:space="preserve">&amp; Gallagher, M. W. </w:t>
      </w:r>
      <w:r w:rsidR="00574345" w:rsidRPr="00174FEC">
        <w:rPr>
          <w:bCs/>
          <w:color w:val="000000" w:themeColor="text1"/>
        </w:rPr>
        <w:t>(2023).</w:t>
      </w:r>
      <w:r w:rsidR="00574345" w:rsidRPr="00174FEC">
        <w:rPr>
          <w:bCs/>
          <w:i/>
          <w:color w:val="000000" w:themeColor="text1"/>
        </w:rPr>
        <w:t xml:space="preserve"> </w:t>
      </w:r>
      <w:r w:rsidRPr="00174FEC">
        <w:rPr>
          <w:bCs/>
          <w:color w:val="000000" w:themeColor="text1"/>
        </w:rPr>
        <w:t xml:space="preserve">Hope, optimism, and self-efficacy predicting mental health &amp; illness in a </w:t>
      </w:r>
      <w:r w:rsidRPr="00174FEC">
        <w:rPr>
          <w:bCs/>
          <w:color w:val="000000" w:themeColor="text1"/>
        </w:rPr>
        <w:lastRenderedPageBreak/>
        <w:t>community sample exposed to Hurricane Harvey</w:t>
      </w:r>
      <w:r w:rsidR="00DA49E3" w:rsidRPr="00174FEC">
        <w:rPr>
          <w:bCs/>
          <w:color w:val="000000" w:themeColor="text1"/>
        </w:rPr>
        <w:t>.</w:t>
      </w:r>
      <w:r w:rsidR="001D1B8A" w:rsidRPr="00174FEC">
        <w:rPr>
          <w:bCs/>
          <w:color w:val="000000" w:themeColor="text1"/>
        </w:rPr>
        <w:t xml:space="preserve"> </w:t>
      </w:r>
      <w:r w:rsidRPr="00174FEC">
        <w:rPr>
          <w:bCs/>
          <w:i/>
          <w:color w:val="000000" w:themeColor="text1"/>
        </w:rPr>
        <w:t>Journal of Community Psychology</w:t>
      </w:r>
      <w:r w:rsidR="00AD21F0" w:rsidRPr="00174FEC">
        <w:rPr>
          <w:bCs/>
          <w:i/>
          <w:color w:val="000000" w:themeColor="text1"/>
        </w:rPr>
        <w:t>,</w:t>
      </w:r>
      <w:r w:rsidRPr="00174FEC">
        <w:rPr>
          <w:bCs/>
          <w:i/>
          <w:color w:val="000000" w:themeColor="text1"/>
        </w:rPr>
        <w:t xml:space="preserve"> </w:t>
      </w:r>
      <w:r w:rsidR="00AD21F0" w:rsidRPr="00174FEC">
        <w:rPr>
          <w:bCs/>
          <w:i/>
          <w:color w:val="000000" w:themeColor="text1"/>
        </w:rPr>
        <w:t>51</w:t>
      </w:r>
      <w:r w:rsidR="00AD21F0" w:rsidRPr="00174FEC">
        <w:rPr>
          <w:bCs/>
          <w:iCs/>
          <w:color w:val="000000" w:themeColor="text1"/>
        </w:rPr>
        <w:t>(7), 2774-2789. https://doi.org/10.1002/jcop.23075</w:t>
      </w:r>
    </w:p>
    <w:p w14:paraId="61CE33E1" w14:textId="77777777" w:rsidR="00F0599C" w:rsidRPr="00174FEC" w:rsidRDefault="00F0599C" w:rsidP="00A54A13">
      <w:pPr>
        <w:jc w:val="center"/>
        <w:rPr>
          <w:b/>
          <w:color w:val="000000" w:themeColor="text1"/>
          <w:u w:val="single"/>
        </w:rPr>
      </w:pPr>
    </w:p>
    <w:p w14:paraId="00E69281" w14:textId="7A902BAD" w:rsidR="001A6780" w:rsidRPr="00174FEC" w:rsidRDefault="001A6780" w:rsidP="00A54A13">
      <w:pPr>
        <w:autoSpaceDE w:val="0"/>
        <w:autoSpaceDN w:val="0"/>
        <w:adjustRightInd w:val="0"/>
        <w:ind w:left="720" w:right="115" w:hanging="720"/>
        <w:rPr>
          <w:bCs/>
          <w:color w:val="000000" w:themeColor="text1"/>
        </w:rPr>
      </w:pPr>
      <w:r w:rsidRPr="00174FEC">
        <w:rPr>
          <w:color w:val="000000" w:themeColor="text1"/>
        </w:rPr>
        <w:t>24.</w:t>
      </w:r>
      <w:r w:rsidRPr="00174FEC">
        <w:rPr>
          <w:bCs/>
          <w:color w:val="000000" w:themeColor="text1"/>
        </w:rPr>
        <w:t xml:space="preserve">   Barlow, D. H., &amp; </w:t>
      </w:r>
      <w:r w:rsidRPr="00174FEC">
        <w:rPr>
          <w:b/>
          <w:bCs/>
          <w:color w:val="000000" w:themeColor="text1"/>
        </w:rPr>
        <w:t>Long, L. J</w:t>
      </w:r>
      <w:r w:rsidR="00DA49E3" w:rsidRPr="00174FEC">
        <w:rPr>
          <w:b/>
          <w:bCs/>
          <w:color w:val="000000" w:themeColor="text1"/>
        </w:rPr>
        <w:t>.</w:t>
      </w:r>
      <w:r w:rsidRPr="00174FEC">
        <w:rPr>
          <w:color w:val="000000" w:themeColor="text1"/>
        </w:rPr>
        <w:t xml:space="preserve"> </w:t>
      </w:r>
      <w:r w:rsidRPr="00174FEC">
        <w:rPr>
          <w:bCs/>
          <w:color w:val="000000" w:themeColor="text1"/>
        </w:rPr>
        <w:t>(</w:t>
      </w:r>
      <w:r w:rsidR="004564F1" w:rsidRPr="00174FEC">
        <w:rPr>
          <w:bCs/>
          <w:color w:val="000000" w:themeColor="text1"/>
        </w:rPr>
        <w:t>2023</w:t>
      </w:r>
      <w:r w:rsidRPr="00174FEC">
        <w:rPr>
          <w:bCs/>
          <w:color w:val="000000" w:themeColor="text1"/>
        </w:rPr>
        <w:t xml:space="preserve">). The </w:t>
      </w:r>
      <w:r w:rsidR="00434A97" w:rsidRPr="00174FEC">
        <w:rPr>
          <w:bCs/>
          <w:color w:val="000000" w:themeColor="text1"/>
        </w:rPr>
        <w:t>U</w:t>
      </w:r>
      <w:r w:rsidRPr="00174FEC">
        <w:rPr>
          <w:bCs/>
          <w:color w:val="000000" w:themeColor="text1"/>
        </w:rPr>
        <w:t xml:space="preserve">nified </w:t>
      </w:r>
      <w:r w:rsidR="00434A97" w:rsidRPr="00174FEC">
        <w:rPr>
          <w:bCs/>
          <w:color w:val="000000" w:themeColor="text1"/>
        </w:rPr>
        <w:t>P</w:t>
      </w:r>
      <w:r w:rsidRPr="00174FEC">
        <w:rPr>
          <w:bCs/>
          <w:color w:val="000000" w:themeColor="text1"/>
        </w:rPr>
        <w:t xml:space="preserve">rotocol: Current status, future directions. </w:t>
      </w:r>
      <w:r w:rsidRPr="00174FEC">
        <w:rPr>
          <w:bCs/>
          <w:i/>
          <w:iCs/>
          <w:color w:val="000000" w:themeColor="text1"/>
        </w:rPr>
        <w:t>Clinical Psychology: Science and Practice</w:t>
      </w:r>
      <w:r w:rsidR="00DA49E3" w:rsidRPr="00174FEC">
        <w:rPr>
          <w:bCs/>
          <w:i/>
          <w:iCs/>
          <w:color w:val="000000" w:themeColor="text1"/>
        </w:rPr>
        <w:t>, 30</w:t>
      </w:r>
      <w:r w:rsidR="00DA49E3" w:rsidRPr="00174FEC">
        <w:rPr>
          <w:bCs/>
          <w:color w:val="000000" w:themeColor="text1"/>
        </w:rPr>
        <w:t>(2), 222–225. </w:t>
      </w:r>
      <w:hyperlink r:id="rId15" w:tgtFrame="_blank" w:history="1">
        <w:r w:rsidR="00DA49E3" w:rsidRPr="00174FEC">
          <w:rPr>
            <w:rStyle w:val="Hyperlink"/>
            <w:bCs/>
            <w:color w:val="000000" w:themeColor="text1"/>
            <w:u w:val="none"/>
          </w:rPr>
          <w:t>https://doi.org/10.1037/cps0000152</w:t>
        </w:r>
      </w:hyperlink>
    </w:p>
    <w:p w14:paraId="5063CA0F" w14:textId="77777777" w:rsidR="001A6780" w:rsidRPr="00174FEC" w:rsidRDefault="001A6780" w:rsidP="00A54A13">
      <w:pPr>
        <w:autoSpaceDE w:val="0"/>
        <w:autoSpaceDN w:val="0"/>
        <w:adjustRightInd w:val="0"/>
        <w:ind w:left="720" w:right="115" w:hanging="720"/>
        <w:rPr>
          <w:color w:val="000000" w:themeColor="text1"/>
        </w:rPr>
      </w:pPr>
    </w:p>
    <w:p w14:paraId="5A368EDA" w14:textId="4830C3AB" w:rsidR="00434A97" w:rsidRDefault="00434A97" w:rsidP="00A54A13">
      <w:pPr>
        <w:autoSpaceDE w:val="0"/>
        <w:autoSpaceDN w:val="0"/>
        <w:adjustRightInd w:val="0"/>
        <w:ind w:left="720" w:right="115" w:hanging="720"/>
        <w:rPr>
          <w:bCs/>
          <w:iCs/>
          <w:color w:val="000000" w:themeColor="text1"/>
        </w:rPr>
      </w:pPr>
      <w:r w:rsidRPr="00174FEC">
        <w:rPr>
          <w:color w:val="000000" w:themeColor="text1"/>
        </w:rPr>
        <w:t>23.</w:t>
      </w:r>
      <w:r w:rsidRPr="00174FEC">
        <w:rPr>
          <w:bCs/>
          <w:color w:val="000000" w:themeColor="text1"/>
        </w:rPr>
        <w:t xml:space="preserve">   Belanger, H. G., </w:t>
      </w:r>
      <w:r w:rsidRPr="00174FEC">
        <w:rPr>
          <w:b/>
          <w:bCs/>
          <w:color w:val="000000" w:themeColor="text1"/>
        </w:rPr>
        <w:t xml:space="preserve">Long, L. J., </w:t>
      </w:r>
      <w:r w:rsidRPr="00174FEC">
        <w:rPr>
          <w:color w:val="000000" w:themeColor="text1"/>
        </w:rPr>
        <w:t xml:space="preserve">Winsberg, M., Sullivan, S., Farchione, T., </w:t>
      </w:r>
      <w:r w:rsidR="00672FB9">
        <w:rPr>
          <w:color w:val="000000" w:themeColor="text1"/>
        </w:rPr>
        <w:t xml:space="preserve">&amp; </w:t>
      </w:r>
      <w:r w:rsidRPr="00174FEC">
        <w:rPr>
          <w:color w:val="000000" w:themeColor="text1"/>
        </w:rPr>
        <w:t xml:space="preserve">O’Callaghan, E. </w:t>
      </w:r>
      <w:r w:rsidRPr="00174FEC">
        <w:rPr>
          <w:bCs/>
          <w:color w:val="000000" w:themeColor="text1"/>
        </w:rPr>
        <w:t xml:space="preserve">(2023). The utility of completing adjuvant video lessons based on the Unified Protocol during psychotherapy: A retrospective study using a telehealth platform in routine clinical care. </w:t>
      </w:r>
      <w:r w:rsidRPr="00174FEC">
        <w:rPr>
          <w:bCs/>
          <w:i/>
          <w:iCs/>
          <w:color w:val="000000" w:themeColor="text1"/>
        </w:rPr>
        <w:t>Psychotherapy Research</w:t>
      </w:r>
      <w:r w:rsidRPr="00174FEC">
        <w:rPr>
          <w:bCs/>
          <w:i/>
          <w:color w:val="000000" w:themeColor="text1"/>
        </w:rPr>
        <w:t>, 34</w:t>
      </w:r>
      <w:r w:rsidRPr="00174FEC">
        <w:rPr>
          <w:bCs/>
          <w:iCs/>
          <w:color w:val="000000" w:themeColor="text1"/>
        </w:rPr>
        <w:t>(2)</w:t>
      </w:r>
      <w:r w:rsidRPr="00174FEC">
        <w:rPr>
          <w:bCs/>
          <w:i/>
          <w:color w:val="000000" w:themeColor="text1"/>
        </w:rPr>
        <w:t xml:space="preserve">, </w:t>
      </w:r>
      <w:r w:rsidRPr="00174FEC">
        <w:rPr>
          <w:bCs/>
          <w:iCs/>
          <w:color w:val="000000" w:themeColor="text1"/>
        </w:rPr>
        <w:t>228-240.</w:t>
      </w:r>
      <w:r w:rsidRPr="00174FEC">
        <w:rPr>
          <w:bCs/>
          <w:i/>
          <w:color w:val="000000" w:themeColor="text1"/>
        </w:rPr>
        <w:t xml:space="preserve"> </w:t>
      </w:r>
      <w:r w:rsidRPr="00174FEC">
        <w:rPr>
          <w:bCs/>
          <w:iCs/>
          <w:color w:val="000000" w:themeColor="text1"/>
        </w:rPr>
        <w:t>https://doi.org/10.1080/10503307.2023.2174460</w:t>
      </w:r>
    </w:p>
    <w:p w14:paraId="21C3BE79" w14:textId="77777777" w:rsidR="006D27A3" w:rsidRPr="00174FEC" w:rsidRDefault="006D27A3" w:rsidP="00A54A13">
      <w:pPr>
        <w:rPr>
          <w:b/>
          <w:color w:val="000000" w:themeColor="text1"/>
          <w:u w:val="single"/>
        </w:rPr>
      </w:pPr>
    </w:p>
    <w:p w14:paraId="6D6EDD3B" w14:textId="308478E8" w:rsidR="006D27A3" w:rsidRPr="00174FEC" w:rsidRDefault="006D27A3" w:rsidP="00A54A13">
      <w:pPr>
        <w:jc w:val="center"/>
        <w:rPr>
          <w:b/>
          <w:color w:val="000000" w:themeColor="text1"/>
          <w:u w:val="single"/>
        </w:rPr>
      </w:pPr>
      <w:r w:rsidRPr="00174FEC">
        <w:rPr>
          <w:b/>
          <w:color w:val="000000" w:themeColor="text1"/>
          <w:u w:val="single"/>
        </w:rPr>
        <w:t>202</w:t>
      </w:r>
      <w:r>
        <w:rPr>
          <w:b/>
          <w:color w:val="000000" w:themeColor="text1"/>
          <w:u w:val="single"/>
        </w:rPr>
        <w:t>2</w:t>
      </w:r>
    </w:p>
    <w:p w14:paraId="39B2F73D" w14:textId="77777777" w:rsidR="006D27A3" w:rsidRPr="00174FEC" w:rsidRDefault="006D27A3" w:rsidP="00A54A13">
      <w:pPr>
        <w:rPr>
          <w:b/>
          <w:color w:val="000000" w:themeColor="text1"/>
          <w:u w:val="single"/>
        </w:rPr>
      </w:pPr>
    </w:p>
    <w:p w14:paraId="06617E4C" w14:textId="1D55F485" w:rsidR="00AC5C58" w:rsidRPr="00174FEC" w:rsidRDefault="00AC5C58" w:rsidP="00A54A13">
      <w:pPr>
        <w:autoSpaceDE w:val="0"/>
        <w:autoSpaceDN w:val="0"/>
        <w:adjustRightInd w:val="0"/>
        <w:ind w:left="720" w:right="115" w:hanging="720"/>
        <w:rPr>
          <w:bCs/>
          <w:iCs/>
          <w:color w:val="000000" w:themeColor="text1"/>
        </w:rPr>
      </w:pPr>
      <w:r w:rsidRPr="00174FEC">
        <w:rPr>
          <w:color w:val="000000" w:themeColor="text1"/>
        </w:rPr>
        <w:t>22.</w:t>
      </w:r>
      <w:r w:rsidRPr="00174FEC">
        <w:rPr>
          <w:bCs/>
          <w:color w:val="000000" w:themeColor="text1"/>
        </w:rPr>
        <w:t xml:space="preserve">   Smits, J. A., Monfils, M.-H., Otto, M.</w:t>
      </w:r>
      <w:r w:rsidR="00280E3A">
        <w:rPr>
          <w:bCs/>
          <w:color w:val="000000" w:themeColor="text1"/>
        </w:rPr>
        <w:t xml:space="preserve"> </w:t>
      </w:r>
      <w:r w:rsidRPr="00174FEC">
        <w:rPr>
          <w:bCs/>
          <w:color w:val="000000" w:themeColor="text1"/>
        </w:rPr>
        <w:t xml:space="preserve">W., Telch, M. J., Shumake, J., Feinstein, J. S., Khalsa, S. S., Parsons, E. M., </w:t>
      </w:r>
      <w:r w:rsidRPr="00174FEC">
        <w:rPr>
          <w:b/>
          <w:bCs/>
          <w:color w:val="000000" w:themeColor="text1"/>
        </w:rPr>
        <w:t xml:space="preserve">Long, L. J., </w:t>
      </w:r>
      <w:r w:rsidRPr="00174FEC">
        <w:rPr>
          <w:color w:val="000000" w:themeColor="text1"/>
        </w:rPr>
        <w:t>McSpadden, B., Johnson, D., &amp; Greenberg, A.</w:t>
      </w:r>
      <w:r w:rsidRPr="00174FEC">
        <w:rPr>
          <w:bCs/>
          <w:color w:val="000000" w:themeColor="text1"/>
        </w:rPr>
        <w:t xml:space="preserve"> (</w:t>
      </w:r>
      <w:r w:rsidR="00EC2376" w:rsidRPr="00174FEC">
        <w:rPr>
          <w:bCs/>
          <w:color w:val="000000" w:themeColor="text1"/>
        </w:rPr>
        <w:t>2022</w:t>
      </w:r>
      <w:r w:rsidRPr="00174FEC">
        <w:rPr>
          <w:bCs/>
          <w:color w:val="000000" w:themeColor="text1"/>
        </w:rPr>
        <w:t xml:space="preserve">). CO2 Reactivity as a </w:t>
      </w:r>
      <w:r w:rsidR="006D64E5" w:rsidRPr="00174FEC">
        <w:rPr>
          <w:bCs/>
          <w:color w:val="000000" w:themeColor="text1"/>
        </w:rPr>
        <w:t>b</w:t>
      </w:r>
      <w:r w:rsidRPr="00174FEC">
        <w:rPr>
          <w:bCs/>
          <w:color w:val="000000" w:themeColor="text1"/>
        </w:rPr>
        <w:t xml:space="preserve">iomarker of </w:t>
      </w:r>
      <w:r w:rsidR="006D64E5" w:rsidRPr="00174FEC">
        <w:rPr>
          <w:bCs/>
          <w:color w:val="000000" w:themeColor="text1"/>
        </w:rPr>
        <w:t>e</w:t>
      </w:r>
      <w:r w:rsidRPr="00174FEC">
        <w:rPr>
          <w:bCs/>
          <w:color w:val="000000" w:themeColor="text1"/>
        </w:rPr>
        <w:t xml:space="preserve">xposure-based </w:t>
      </w:r>
      <w:r w:rsidR="006D64E5" w:rsidRPr="00174FEC">
        <w:rPr>
          <w:bCs/>
          <w:color w:val="000000" w:themeColor="text1"/>
        </w:rPr>
        <w:t>t</w:t>
      </w:r>
      <w:r w:rsidRPr="00174FEC">
        <w:rPr>
          <w:bCs/>
          <w:color w:val="000000" w:themeColor="text1"/>
        </w:rPr>
        <w:t xml:space="preserve">herapy </w:t>
      </w:r>
      <w:r w:rsidR="006D64E5" w:rsidRPr="00174FEC">
        <w:rPr>
          <w:bCs/>
          <w:color w:val="000000" w:themeColor="text1"/>
        </w:rPr>
        <w:t>n</w:t>
      </w:r>
      <w:r w:rsidRPr="00174FEC">
        <w:rPr>
          <w:bCs/>
          <w:color w:val="000000" w:themeColor="text1"/>
        </w:rPr>
        <w:t>on-</w:t>
      </w:r>
      <w:r w:rsidR="006D64E5" w:rsidRPr="00174FEC">
        <w:rPr>
          <w:bCs/>
          <w:color w:val="000000" w:themeColor="text1"/>
        </w:rPr>
        <w:t>r</w:t>
      </w:r>
      <w:r w:rsidRPr="00174FEC">
        <w:rPr>
          <w:bCs/>
          <w:color w:val="000000" w:themeColor="text1"/>
        </w:rPr>
        <w:t xml:space="preserve">esponse: Study </w:t>
      </w:r>
      <w:r w:rsidR="006D64E5" w:rsidRPr="00174FEC">
        <w:rPr>
          <w:bCs/>
          <w:color w:val="000000" w:themeColor="text1"/>
        </w:rPr>
        <w:t>p</w:t>
      </w:r>
      <w:r w:rsidRPr="00174FEC">
        <w:rPr>
          <w:bCs/>
          <w:color w:val="000000" w:themeColor="text1"/>
        </w:rPr>
        <w:t xml:space="preserve">rotocol. </w:t>
      </w:r>
      <w:r w:rsidRPr="00174FEC">
        <w:rPr>
          <w:bCs/>
          <w:i/>
          <w:iCs/>
          <w:color w:val="000000" w:themeColor="text1"/>
        </w:rPr>
        <w:t>BMC Psychiatry</w:t>
      </w:r>
      <w:r w:rsidR="00EC2376" w:rsidRPr="00174FEC">
        <w:rPr>
          <w:bCs/>
          <w:i/>
          <w:color w:val="000000" w:themeColor="text1"/>
        </w:rPr>
        <w:t>, 22</w:t>
      </w:r>
      <w:r w:rsidR="00EC2376" w:rsidRPr="00174FEC">
        <w:rPr>
          <w:bCs/>
          <w:iCs/>
          <w:color w:val="000000" w:themeColor="text1"/>
        </w:rPr>
        <w:t>(1), 831. https://doi.org/10.1186/s12888-022-04478-x</w:t>
      </w:r>
    </w:p>
    <w:p w14:paraId="376DB264" w14:textId="77777777" w:rsidR="00AC5C58" w:rsidRPr="00174FEC" w:rsidRDefault="00AC5C58" w:rsidP="00A54A13">
      <w:pPr>
        <w:rPr>
          <w:b/>
          <w:color w:val="000000" w:themeColor="text1"/>
          <w:u w:val="single"/>
        </w:rPr>
      </w:pPr>
    </w:p>
    <w:p w14:paraId="7168EEC9" w14:textId="1B6DCE82" w:rsidR="00D43FAC" w:rsidRPr="00174FEC" w:rsidRDefault="00D43FAC" w:rsidP="00A54A13">
      <w:pPr>
        <w:autoSpaceDE w:val="0"/>
        <w:autoSpaceDN w:val="0"/>
        <w:adjustRightInd w:val="0"/>
        <w:ind w:left="720" w:right="115" w:hanging="720"/>
        <w:rPr>
          <w:bCs/>
          <w:iCs/>
          <w:color w:val="000000" w:themeColor="text1"/>
        </w:rPr>
      </w:pPr>
      <w:r w:rsidRPr="00174FEC">
        <w:rPr>
          <w:color w:val="000000" w:themeColor="text1"/>
        </w:rPr>
        <w:t>21.</w:t>
      </w:r>
      <w:r w:rsidRPr="00174FEC">
        <w:rPr>
          <w:bCs/>
          <w:color w:val="000000" w:themeColor="text1"/>
        </w:rPr>
        <w:t xml:space="preserve">   </w:t>
      </w:r>
      <w:r w:rsidRPr="00174FEC">
        <w:rPr>
          <w:b/>
          <w:bCs/>
          <w:color w:val="000000" w:themeColor="text1"/>
        </w:rPr>
        <w:t>Long, L. J.</w:t>
      </w:r>
      <w:r w:rsidRPr="00174FEC">
        <w:rPr>
          <w:bCs/>
          <w:color w:val="000000" w:themeColor="text1"/>
        </w:rPr>
        <w:t xml:space="preserve"> (</w:t>
      </w:r>
      <w:r w:rsidR="00EC2376" w:rsidRPr="00174FEC">
        <w:rPr>
          <w:bCs/>
          <w:color w:val="000000" w:themeColor="text1"/>
        </w:rPr>
        <w:t>2022</w:t>
      </w:r>
      <w:r w:rsidRPr="00174FEC">
        <w:rPr>
          <w:bCs/>
          <w:color w:val="000000" w:themeColor="text1"/>
        </w:rPr>
        <w:t xml:space="preserve">). Hope and PTSD. </w:t>
      </w:r>
      <w:r w:rsidRPr="00174FEC">
        <w:rPr>
          <w:bCs/>
          <w:i/>
          <w:color w:val="000000" w:themeColor="text1"/>
        </w:rPr>
        <w:t>Current Opinion in Psychology</w:t>
      </w:r>
      <w:r w:rsidR="00EC2376" w:rsidRPr="00174FEC">
        <w:rPr>
          <w:bCs/>
          <w:i/>
          <w:color w:val="000000" w:themeColor="text1"/>
        </w:rPr>
        <w:t xml:space="preserve">, 48, </w:t>
      </w:r>
      <w:r w:rsidR="00EC2376" w:rsidRPr="00174FEC">
        <w:rPr>
          <w:bCs/>
          <w:iCs/>
          <w:color w:val="000000" w:themeColor="text1"/>
        </w:rPr>
        <w:t>101472.</w:t>
      </w:r>
      <w:r w:rsidR="008F155D" w:rsidRPr="00174FEC">
        <w:rPr>
          <w:bCs/>
          <w:iCs/>
          <w:color w:val="000000" w:themeColor="text1"/>
        </w:rPr>
        <w:t xml:space="preserve"> https://doi.org/10.1016/j.copsyc.2022.101472</w:t>
      </w:r>
    </w:p>
    <w:p w14:paraId="72E5FABC" w14:textId="77777777" w:rsidR="00D43FAC" w:rsidRPr="00174FEC" w:rsidRDefault="00D43FAC" w:rsidP="00A54A13">
      <w:pPr>
        <w:autoSpaceDE w:val="0"/>
        <w:autoSpaceDN w:val="0"/>
        <w:adjustRightInd w:val="0"/>
        <w:ind w:left="720" w:right="115" w:hanging="720"/>
        <w:rPr>
          <w:bCs/>
          <w:i/>
          <w:color w:val="000000" w:themeColor="text1"/>
        </w:rPr>
      </w:pPr>
    </w:p>
    <w:p w14:paraId="3AAFAEF9" w14:textId="0E3B32B3" w:rsidR="005A5480" w:rsidRPr="00174FEC" w:rsidRDefault="005A5480" w:rsidP="00A54A13">
      <w:pPr>
        <w:autoSpaceDE w:val="0"/>
        <w:autoSpaceDN w:val="0"/>
        <w:adjustRightInd w:val="0"/>
        <w:ind w:left="720" w:right="115" w:hanging="720"/>
        <w:rPr>
          <w:rStyle w:val="Hyperlink"/>
          <w:iCs/>
          <w:color w:val="000000" w:themeColor="text1"/>
          <w:u w:val="none"/>
        </w:rPr>
      </w:pPr>
      <w:r w:rsidRPr="00174FEC">
        <w:rPr>
          <w:color w:val="000000" w:themeColor="text1"/>
        </w:rPr>
        <w:t>20.</w:t>
      </w:r>
      <w:r w:rsidRPr="00174FEC">
        <w:rPr>
          <w:bCs/>
          <w:color w:val="000000" w:themeColor="text1"/>
        </w:rPr>
        <w:t xml:space="preserve">   Gallagher, M. W., Smith, L. J., Richardson, A. L., &amp; </w:t>
      </w:r>
      <w:r w:rsidRPr="00174FEC">
        <w:rPr>
          <w:b/>
          <w:color w:val="000000" w:themeColor="text1"/>
        </w:rPr>
        <w:t xml:space="preserve">Long, L. J. </w:t>
      </w:r>
      <w:r w:rsidRPr="00174FEC">
        <w:rPr>
          <w:bCs/>
          <w:color w:val="000000" w:themeColor="text1"/>
        </w:rPr>
        <w:t>(2022). </w:t>
      </w:r>
      <w:proofErr w:type="gramStart"/>
      <w:r w:rsidRPr="00174FEC">
        <w:rPr>
          <w:bCs/>
          <w:color w:val="000000" w:themeColor="text1"/>
        </w:rPr>
        <w:t>Six</w:t>
      </w:r>
      <w:r w:rsidR="0061513C" w:rsidRPr="00174FEC">
        <w:rPr>
          <w:bCs/>
          <w:color w:val="000000" w:themeColor="text1"/>
        </w:rPr>
        <w:t xml:space="preserve"> </w:t>
      </w:r>
      <w:r w:rsidRPr="00174FEC">
        <w:rPr>
          <w:bCs/>
          <w:color w:val="000000" w:themeColor="text1"/>
        </w:rPr>
        <w:t>month</w:t>
      </w:r>
      <w:proofErr w:type="gramEnd"/>
      <w:r w:rsidRPr="00174FEC">
        <w:rPr>
          <w:bCs/>
          <w:color w:val="000000" w:themeColor="text1"/>
        </w:rPr>
        <w:t xml:space="preserve"> trajectories of COVID-19 experiences and associated stress, anxiety, depression, and impairment in American adults. </w:t>
      </w:r>
      <w:r w:rsidRPr="00174FEC">
        <w:rPr>
          <w:bCs/>
          <w:i/>
          <w:iCs/>
          <w:color w:val="000000" w:themeColor="text1"/>
        </w:rPr>
        <w:t xml:space="preserve">Cognitive Therapy and Research, </w:t>
      </w:r>
      <w:r w:rsidR="000717A7" w:rsidRPr="00174FEC">
        <w:rPr>
          <w:bCs/>
          <w:i/>
          <w:iCs/>
          <w:color w:val="000000" w:themeColor="text1"/>
        </w:rPr>
        <w:t>46</w:t>
      </w:r>
      <w:r w:rsidR="000717A7" w:rsidRPr="00174FEC">
        <w:rPr>
          <w:bCs/>
          <w:color w:val="000000" w:themeColor="text1"/>
        </w:rPr>
        <w:t>(3), 457–469</w:t>
      </w:r>
      <w:r w:rsidRPr="00174FEC">
        <w:rPr>
          <w:bCs/>
          <w:i/>
          <w:iCs/>
          <w:color w:val="000000" w:themeColor="text1"/>
        </w:rPr>
        <w:t>.</w:t>
      </w:r>
      <w:r w:rsidRPr="00174FEC">
        <w:rPr>
          <w:i/>
          <w:iCs/>
          <w:color w:val="000000" w:themeColor="text1"/>
        </w:rPr>
        <w:t xml:space="preserve"> </w:t>
      </w:r>
      <w:hyperlink r:id="rId16" w:history="1">
        <w:r w:rsidRPr="00174FEC">
          <w:rPr>
            <w:rStyle w:val="Hyperlink"/>
            <w:iCs/>
            <w:color w:val="000000" w:themeColor="text1"/>
            <w:u w:val="none"/>
          </w:rPr>
          <w:t>http://dx.doi.org/10.1007/s10608-021-10277-7</w:t>
        </w:r>
      </w:hyperlink>
    </w:p>
    <w:p w14:paraId="0B95C55D" w14:textId="77777777" w:rsidR="006D27A3" w:rsidRPr="00174FEC" w:rsidRDefault="006D27A3" w:rsidP="00A54A13">
      <w:pPr>
        <w:rPr>
          <w:b/>
          <w:color w:val="000000" w:themeColor="text1"/>
          <w:u w:val="single"/>
        </w:rPr>
      </w:pPr>
    </w:p>
    <w:p w14:paraId="0BC14101" w14:textId="45D1742C" w:rsidR="006D27A3" w:rsidRDefault="006D27A3" w:rsidP="00A54A13">
      <w:pPr>
        <w:jc w:val="center"/>
        <w:rPr>
          <w:b/>
          <w:color w:val="000000" w:themeColor="text1"/>
          <w:u w:val="single"/>
        </w:rPr>
      </w:pPr>
      <w:r w:rsidRPr="00174FEC">
        <w:rPr>
          <w:b/>
          <w:color w:val="000000" w:themeColor="text1"/>
          <w:u w:val="single"/>
        </w:rPr>
        <w:t>202</w:t>
      </w:r>
      <w:r>
        <w:rPr>
          <w:b/>
          <w:color w:val="000000" w:themeColor="text1"/>
          <w:u w:val="single"/>
        </w:rPr>
        <w:t>1</w:t>
      </w:r>
    </w:p>
    <w:p w14:paraId="4DC5F320" w14:textId="77777777" w:rsidR="006D27A3" w:rsidRPr="00174FEC" w:rsidRDefault="006D27A3" w:rsidP="00A54A13">
      <w:pPr>
        <w:jc w:val="center"/>
        <w:rPr>
          <w:b/>
          <w:color w:val="000000" w:themeColor="text1"/>
          <w:u w:val="single"/>
        </w:rPr>
      </w:pPr>
    </w:p>
    <w:p w14:paraId="0759C3FA" w14:textId="74085361" w:rsidR="005A5480" w:rsidRPr="00174FEC" w:rsidRDefault="005A5480" w:rsidP="00A54A13">
      <w:pPr>
        <w:autoSpaceDE w:val="0"/>
        <w:autoSpaceDN w:val="0"/>
        <w:adjustRightInd w:val="0"/>
        <w:ind w:left="720" w:right="115" w:hanging="720"/>
        <w:rPr>
          <w:b/>
          <w:iCs/>
          <w:color w:val="000000" w:themeColor="text1"/>
        </w:rPr>
      </w:pPr>
      <w:r w:rsidRPr="00174FEC">
        <w:rPr>
          <w:color w:val="000000" w:themeColor="text1"/>
        </w:rPr>
        <w:t>19.</w:t>
      </w:r>
      <w:r w:rsidRPr="00174FEC">
        <w:rPr>
          <w:bCs/>
          <w:color w:val="000000" w:themeColor="text1"/>
        </w:rPr>
        <w:t xml:space="preserve">   </w:t>
      </w:r>
      <w:r w:rsidRPr="00174FEC">
        <w:rPr>
          <w:bCs/>
          <w:iCs/>
          <w:color w:val="000000" w:themeColor="text1"/>
        </w:rPr>
        <w:t xml:space="preserve">Manning, K., Zvolensky, M. J., Garey, L., </w:t>
      </w:r>
      <w:r w:rsidRPr="00174FEC">
        <w:rPr>
          <w:b/>
          <w:iCs/>
          <w:color w:val="000000" w:themeColor="text1"/>
        </w:rPr>
        <w:t>Long, L. J.</w:t>
      </w:r>
      <w:r w:rsidRPr="00174FEC">
        <w:rPr>
          <w:bCs/>
          <w:iCs/>
          <w:color w:val="000000" w:themeColor="text1"/>
        </w:rPr>
        <w:t xml:space="preserve">, &amp; Gallagher, M. W. (2021). The explanatory role of fatigue severity in the relation between COVID 19 perceived stress and depression, anxiety, and panic severity. </w:t>
      </w:r>
      <w:r w:rsidRPr="00174FEC">
        <w:rPr>
          <w:bCs/>
          <w:i/>
          <w:color w:val="000000" w:themeColor="text1"/>
        </w:rPr>
        <w:t xml:space="preserve">Cognitive Behaviour Therapy, </w:t>
      </w:r>
      <w:r w:rsidR="000717A7" w:rsidRPr="00174FEC">
        <w:rPr>
          <w:bCs/>
          <w:i/>
          <w:color w:val="000000" w:themeColor="text1"/>
        </w:rPr>
        <w:t>51</w:t>
      </w:r>
      <w:r w:rsidR="000717A7" w:rsidRPr="00174FEC">
        <w:rPr>
          <w:bCs/>
          <w:iCs/>
          <w:color w:val="000000" w:themeColor="text1"/>
        </w:rPr>
        <w:t>(2), 89–99</w:t>
      </w:r>
      <w:r w:rsidRPr="00174FEC">
        <w:rPr>
          <w:bCs/>
          <w:i/>
          <w:color w:val="000000" w:themeColor="text1"/>
        </w:rPr>
        <w:t>.</w:t>
      </w:r>
      <w:r w:rsidR="000717A7" w:rsidRPr="00174FEC">
        <w:rPr>
          <w:bCs/>
          <w:i/>
          <w:color w:val="000000" w:themeColor="text1"/>
        </w:rPr>
        <w:t xml:space="preserve"> </w:t>
      </w:r>
      <w:hyperlink r:id="rId17" w:history="1">
        <w:r w:rsidR="000717A7" w:rsidRPr="00174FEC">
          <w:rPr>
            <w:rStyle w:val="Hyperlink"/>
            <w:iCs/>
            <w:color w:val="000000" w:themeColor="text1"/>
            <w:u w:val="none"/>
          </w:rPr>
          <w:t>http://dx.doi.org/10.1080/16506073.2021.1874503</w:t>
        </w:r>
      </w:hyperlink>
    </w:p>
    <w:p w14:paraId="495D9F56" w14:textId="77777777" w:rsidR="00B73ED3" w:rsidRPr="00174FEC" w:rsidRDefault="00B73ED3" w:rsidP="00A54A13">
      <w:pPr>
        <w:autoSpaceDE w:val="0"/>
        <w:autoSpaceDN w:val="0"/>
        <w:adjustRightInd w:val="0"/>
        <w:ind w:right="115"/>
        <w:rPr>
          <w:color w:val="000000" w:themeColor="text1"/>
        </w:rPr>
      </w:pPr>
    </w:p>
    <w:p w14:paraId="02D734F1" w14:textId="17FAF2BE" w:rsidR="002D03CB" w:rsidRPr="00174FEC" w:rsidRDefault="002D03CB" w:rsidP="00A54A13">
      <w:pPr>
        <w:autoSpaceDE w:val="0"/>
        <w:autoSpaceDN w:val="0"/>
        <w:adjustRightInd w:val="0"/>
        <w:ind w:left="720" w:right="115" w:hanging="720"/>
        <w:rPr>
          <w:b/>
          <w:iCs/>
          <w:color w:val="000000" w:themeColor="text1"/>
        </w:rPr>
      </w:pPr>
      <w:r w:rsidRPr="00174FEC">
        <w:rPr>
          <w:color w:val="000000" w:themeColor="text1"/>
        </w:rPr>
        <w:t>1</w:t>
      </w:r>
      <w:r w:rsidR="005A5480" w:rsidRPr="00174FEC">
        <w:rPr>
          <w:color w:val="000000" w:themeColor="text1"/>
        </w:rPr>
        <w:t>8</w:t>
      </w:r>
      <w:r w:rsidRPr="00174FEC">
        <w:rPr>
          <w:color w:val="000000" w:themeColor="text1"/>
        </w:rPr>
        <w:t>.</w:t>
      </w:r>
      <w:r w:rsidRPr="00174FEC">
        <w:rPr>
          <w:bCs/>
          <w:color w:val="000000" w:themeColor="text1"/>
        </w:rPr>
        <w:t xml:space="preserve">   </w:t>
      </w:r>
      <w:r w:rsidRPr="00174FEC">
        <w:rPr>
          <w:b/>
          <w:bCs/>
          <w:color w:val="000000" w:themeColor="text1"/>
        </w:rPr>
        <w:t xml:space="preserve">Long, L. J., </w:t>
      </w:r>
      <w:r w:rsidRPr="00174FEC">
        <w:rPr>
          <w:color w:val="000000" w:themeColor="text1"/>
        </w:rPr>
        <w:t xml:space="preserve">Lu, Q., Walker, R. L., &amp; </w:t>
      </w:r>
      <w:r w:rsidRPr="00174FEC">
        <w:rPr>
          <w:bCs/>
          <w:color w:val="000000" w:themeColor="text1"/>
        </w:rPr>
        <w:t xml:space="preserve">Gallagher, M. W. </w:t>
      </w:r>
      <w:r w:rsidR="001209A1" w:rsidRPr="00174FEC">
        <w:rPr>
          <w:bCs/>
          <w:color w:val="000000" w:themeColor="text1"/>
        </w:rPr>
        <w:t xml:space="preserve">(2021). </w:t>
      </w:r>
      <w:r w:rsidRPr="00174FEC">
        <w:rPr>
          <w:bCs/>
          <w:color w:val="000000" w:themeColor="text1"/>
        </w:rPr>
        <w:t xml:space="preserve">Examining the measurement equivalence of the Life Orientation Test-Revised across American and Japanese </w:t>
      </w:r>
      <w:r w:rsidR="00A008B1" w:rsidRPr="00174FEC">
        <w:rPr>
          <w:bCs/>
          <w:color w:val="000000" w:themeColor="text1"/>
        </w:rPr>
        <w:t>a</w:t>
      </w:r>
      <w:r w:rsidRPr="00174FEC">
        <w:rPr>
          <w:bCs/>
          <w:color w:val="000000" w:themeColor="text1"/>
        </w:rPr>
        <w:t xml:space="preserve">dults. </w:t>
      </w:r>
      <w:r w:rsidRPr="00174FEC">
        <w:rPr>
          <w:bCs/>
          <w:i/>
          <w:color w:val="000000" w:themeColor="text1"/>
        </w:rPr>
        <w:t>Journal of Well-being Assessment</w:t>
      </w:r>
      <w:r w:rsidR="00F66CDE">
        <w:rPr>
          <w:bCs/>
          <w:i/>
          <w:color w:val="000000" w:themeColor="text1"/>
        </w:rPr>
        <w:t>,</w:t>
      </w:r>
      <w:r w:rsidR="006001F0" w:rsidRPr="00174FEC">
        <w:rPr>
          <w:bCs/>
          <w:i/>
          <w:color w:val="000000" w:themeColor="text1"/>
        </w:rPr>
        <w:t xml:space="preserve"> 4, </w:t>
      </w:r>
      <w:r w:rsidR="006001F0" w:rsidRPr="00174FEC">
        <w:rPr>
          <w:bCs/>
          <w:iCs/>
          <w:color w:val="000000" w:themeColor="text1"/>
        </w:rPr>
        <w:t>447–462.</w:t>
      </w:r>
      <w:r w:rsidR="006001F0" w:rsidRPr="00174FEC">
        <w:rPr>
          <w:bCs/>
          <w:i/>
          <w:color w:val="000000" w:themeColor="text1"/>
        </w:rPr>
        <w:t xml:space="preserve"> </w:t>
      </w:r>
      <w:r w:rsidR="001209A1" w:rsidRPr="00174FEC">
        <w:rPr>
          <w:bCs/>
          <w:i/>
          <w:color w:val="000000" w:themeColor="text1"/>
        </w:rPr>
        <w:t xml:space="preserve"> </w:t>
      </w:r>
      <w:hyperlink r:id="rId18" w:history="1">
        <w:r w:rsidR="001209A1" w:rsidRPr="00174FEC">
          <w:rPr>
            <w:rStyle w:val="Hyperlink"/>
            <w:iCs/>
            <w:color w:val="000000" w:themeColor="text1"/>
            <w:u w:val="none"/>
          </w:rPr>
          <w:t>http://dx.doi.org/10.1007/s41543-021-00043-7</w:t>
        </w:r>
      </w:hyperlink>
    </w:p>
    <w:p w14:paraId="476020A0" w14:textId="77777777" w:rsidR="007D2B77" w:rsidRPr="00174FEC" w:rsidRDefault="007D2B77" w:rsidP="00A54A13">
      <w:pPr>
        <w:autoSpaceDE w:val="0"/>
        <w:autoSpaceDN w:val="0"/>
        <w:adjustRightInd w:val="0"/>
        <w:ind w:left="720" w:right="115" w:hanging="720"/>
        <w:rPr>
          <w:color w:val="000000" w:themeColor="text1"/>
        </w:rPr>
      </w:pPr>
    </w:p>
    <w:p w14:paraId="3DC36B67" w14:textId="172DD446" w:rsidR="00CF3451" w:rsidRPr="00174FEC" w:rsidRDefault="00CF3451" w:rsidP="00A54A13">
      <w:pPr>
        <w:autoSpaceDE w:val="0"/>
        <w:autoSpaceDN w:val="0"/>
        <w:adjustRightInd w:val="0"/>
        <w:ind w:left="720" w:right="115" w:hanging="720"/>
        <w:rPr>
          <w:rStyle w:val="Hyperlink"/>
          <w:iCs/>
          <w:color w:val="000000" w:themeColor="text1"/>
          <w:u w:val="none"/>
        </w:rPr>
      </w:pPr>
      <w:r w:rsidRPr="00174FEC">
        <w:rPr>
          <w:iCs/>
          <w:color w:val="000000" w:themeColor="text1"/>
        </w:rPr>
        <w:t>17.</w:t>
      </w:r>
      <w:r w:rsidRPr="00174FEC">
        <w:rPr>
          <w:bCs/>
          <w:color w:val="000000" w:themeColor="text1"/>
        </w:rPr>
        <w:t xml:space="preserve">   </w:t>
      </w:r>
      <w:r w:rsidRPr="00174FEC">
        <w:rPr>
          <w:bCs/>
          <w:iCs/>
          <w:color w:val="000000" w:themeColor="text1"/>
        </w:rPr>
        <w:t xml:space="preserve">Gallagher, M. W., Smith, L. J., Richardson, A. L., &amp; </w:t>
      </w:r>
      <w:r w:rsidRPr="00174FEC">
        <w:rPr>
          <w:b/>
          <w:iCs/>
          <w:color w:val="000000" w:themeColor="text1"/>
        </w:rPr>
        <w:t xml:space="preserve">Long, L. J. </w:t>
      </w:r>
      <w:r w:rsidRPr="00174FEC">
        <w:rPr>
          <w:bCs/>
          <w:iCs/>
          <w:color w:val="000000" w:themeColor="text1"/>
        </w:rPr>
        <w:t xml:space="preserve">(2021). Examining associations between COVID-19 experiences and posttraumatic stress. </w:t>
      </w:r>
      <w:r w:rsidRPr="00174FEC">
        <w:rPr>
          <w:bCs/>
          <w:i/>
          <w:color w:val="000000" w:themeColor="text1"/>
        </w:rPr>
        <w:t>Journal of Loss and Trauma, 26</w:t>
      </w:r>
      <w:r w:rsidRPr="00174FEC">
        <w:rPr>
          <w:bCs/>
          <w:iCs/>
          <w:color w:val="000000" w:themeColor="text1"/>
        </w:rPr>
        <w:t>(8)</w:t>
      </w:r>
      <w:r w:rsidRPr="00174FEC">
        <w:rPr>
          <w:iCs/>
          <w:color w:val="000000" w:themeColor="text1"/>
        </w:rPr>
        <w:t xml:space="preserve">, 752-756. </w:t>
      </w:r>
      <w:hyperlink r:id="rId19" w:history="1">
        <w:r w:rsidRPr="00174FEC">
          <w:rPr>
            <w:rStyle w:val="Hyperlink"/>
            <w:iCs/>
            <w:color w:val="000000" w:themeColor="text1"/>
            <w:u w:val="none"/>
          </w:rPr>
          <w:t>http://dx.doi.org/10.1080/15325024.2021.1886799</w:t>
        </w:r>
      </w:hyperlink>
    </w:p>
    <w:p w14:paraId="3D5143CD" w14:textId="77777777" w:rsidR="00CF3451" w:rsidRPr="00174FEC" w:rsidRDefault="00CF3451" w:rsidP="00A54A13">
      <w:pPr>
        <w:autoSpaceDE w:val="0"/>
        <w:autoSpaceDN w:val="0"/>
        <w:adjustRightInd w:val="0"/>
        <w:ind w:left="720" w:right="115" w:hanging="720"/>
        <w:rPr>
          <w:bCs/>
          <w:iCs/>
          <w:color w:val="000000" w:themeColor="text1"/>
        </w:rPr>
      </w:pPr>
    </w:p>
    <w:p w14:paraId="19ACA211" w14:textId="64054B0F" w:rsidR="006B6895" w:rsidRPr="00174FEC" w:rsidRDefault="006B6895" w:rsidP="00A54A13">
      <w:pPr>
        <w:autoSpaceDE w:val="0"/>
        <w:autoSpaceDN w:val="0"/>
        <w:adjustRightInd w:val="0"/>
        <w:ind w:left="720" w:right="115" w:hanging="720"/>
        <w:rPr>
          <w:b/>
          <w:iCs/>
          <w:color w:val="000000" w:themeColor="text1"/>
        </w:rPr>
      </w:pPr>
      <w:r w:rsidRPr="00174FEC">
        <w:rPr>
          <w:color w:val="000000" w:themeColor="text1"/>
        </w:rPr>
        <w:lastRenderedPageBreak/>
        <w:t>1</w:t>
      </w:r>
      <w:r w:rsidR="00CF3451" w:rsidRPr="00174FEC">
        <w:rPr>
          <w:color w:val="000000" w:themeColor="text1"/>
        </w:rPr>
        <w:t>6</w:t>
      </w:r>
      <w:r w:rsidRPr="00174FEC">
        <w:rPr>
          <w:color w:val="000000" w:themeColor="text1"/>
        </w:rPr>
        <w:t>.</w:t>
      </w:r>
      <w:r w:rsidRPr="00174FEC">
        <w:rPr>
          <w:bCs/>
          <w:color w:val="000000" w:themeColor="text1"/>
        </w:rPr>
        <w:t xml:space="preserve">   </w:t>
      </w:r>
      <w:r w:rsidRPr="00174FEC">
        <w:rPr>
          <w:b/>
          <w:bCs/>
          <w:color w:val="000000" w:themeColor="text1"/>
        </w:rPr>
        <w:t>Long, L. J.</w:t>
      </w:r>
      <w:r w:rsidRPr="00174FEC">
        <w:rPr>
          <w:bCs/>
          <w:color w:val="000000" w:themeColor="text1"/>
        </w:rPr>
        <w:t>, Phillips, C. A., Glover, N., Richardson, A. L., D’Souza, J. M., Cunningham-Erdogdu, P., &amp; Gallagher, M. W. (</w:t>
      </w:r>
      <w:r w:rsidR="000F1031" w:rsidRPr="00174FEC">
        <w:rPr>
          <w:bCs/>
          <w:color w:val="000000" w:themeColor="text1"/>
        </w:rPr>
        <w:t>2021</w:t>
      </w:r>
      <w:r w:rsidRPr="00174FEC">
        <w:rPr>
          <w:bCs/>
          <w:color w:val="000000" w:themeColor="text1"/>
        </w:rPr>
        <w:t>). A meta-analytic review of the relationship between posttraumatic growth, anxiety, and depression.</w:t>
      </w:r>
      <w:r w:rsidRPr="00174FEC">
        <w:rPr>
          <w:bCs/>
          <w:i/>
          <w:color w:val="000000" w:themeColor="text1"/>
        </w:rPr>
        <w:t xml:space="preserve"> Journal of Happiness Studies</w:t>
      </w:r>
      <w:r w:rsidR="000F1031" w:rsidRPr="00174FEC">
        <w:rPr>
          <w:bCs/>
          <w:i/>
          <w:color w:val="000000" w:themeColor="text1"/>
        </w:rPr>
        <w:t xml:space="preserve">, 22, </w:t>
      </w:r>
      <w:r w:rsidR="000F1031" w:rsidRPr="00174FEC">
        <w:rPr>
          <w:bCs/>
          <w:iCs/>
          <w:color w:val="000000" w:themeColor="text1"/>
        </w:rPr>
        <w:t>3703-3728</w:t>
      </w:r>
      <w:r w:rsidR="009842A0" w:rsidRPr="00174FEC">
        <w:rPr>
          <w:bCs/>
          <w:iCs/>
          <w:color w:val="000000" w:themeColor="text1"/>
        </w:rPr>
        <w:t xml:space="preserve">. </w:t>
      </w:r>
      <w:hyperlink r:id="rId20" w:history="1">
        <w:r w:rsidR="0022700D" w:rsidRPr="00174FEC">
          <w:rPr>
            <w:rStyle w:val="Hyperlink"/>
            <w:iCs/>
            <w:color w:val="000000" w:themeColor="text1"/>
            <w:u w:val="none"/>
          </w:rPr>
          <w:t>http://dx.doi.org/10.1007/s10902-021-00370-9</w:t>
        </w:r>
      </w:hyperlink>
    </w:p>
    <w:p w14:paraId="4C5478DB" w14:textId="77777777" w:rsidR="0059176B" w:rsidRPr="00174FEC" w:rsidRDefault="0059176B" w:rsidP="00A54A13">
      <w:pPr>
        <w:autoSpaceDE w:val="0"/>
        <w:autoSpaceDN w:val="0"/>
        <w:adjustRightInd w:val="0"/>
        <w:ind w:left="720" w:right="115" w:hanging="720"/>
        <w:rPr>
          <w:color w:val="000000" w:themeColor="text1"/>
        </w:rPr>
      </w:pPr>
    </w:p>
    <w:p w14:paraId="6ACDBAE8" w14:textId="4E2F3A0A" w:rsidR="00B524C9" w:rsidRPr="00174FEC" w:rsidRDefault="00B524C9" w:rsidP="00A54A13">
      <w:pPr>
        <w:autoSpaceDE w:val="0"/>
        <w:autoSpaceDN w:val="0"/>
        <w:adjustRightInd w:val="0"/>
        <w:ind w:left="720" w:right="115" w:hanging="720"/>
        <w:rPr>
          <w:bCs/>
          <w:iCs/>
          <w:color w:val="000000" w:themeColor="text1"/>
        </w:rPr>
      </w:pPr>
      <w:r w:rsidRPr="00174FEC">
        <w:rPr>
          <w:color w:val="000000" w:themeColor="text1"/>
        </w:rPr>
        <w:t>1</w:t>
      </w:r>
      <w:r w:rsidR="005A5480" w:rsidRPr="00174FEC">
        <w:rPr>
          <w:color w:val="000000" w:themeColor="text1"/>
        </w:rPr>
        <w:t>5</w:t>
      </w:r>
      <w:r w:rsidRPr="00174FEC">
        <w:rPr>
          <w:color w:val="000000" w:themeColor="text1"/>
        </w:rPr>
        <w:t>.</w:t>
      </w:r>
      <w:r w:rsidRPr="00174FEC">
        <w:rPr>
          <w:bCs/>
          <w:color w:val="000000" w:themeColor="text1"/>
        </w:rPr>
        <w:t xml:space="preserve">   </w:t>
      </w:r>
      <w:r w:rsidRPr="00174FEC">
        <w:rPr>
          <w:bCs/>
          <w:iCs/>
          <w:color w:val="000000" w:themeColor="text1"/>
        </w:rPr>
        <w:t xml:space="preserve">Gallagher, M. W., Smith, L. J., Richardson, A. L., D’Souza, J. M., &amp; </w:t>
      </w:r>
      <w:r w:rsidRPr="00174FEC">
        <w:rPr>
          <w:b/>
          <w:iCs/>
          <w:color w:val="000000" w:themeColor="text1"/>
        </w:rPr>
        <w:t xml:space="preserve">Long, L. J. </w:t>
      </w:r>
      <w:r w:rsidR="000F1031" w:rsidRPr="00174FEC">
        <w:rPr>
          <w:b/>
          <w:iCs/>
          <w:color w:val="000000" w:themeColor="text1"/>
        </w:rPr>
        <w:t>(</w:t>
      </w:r>
      <w:r w:rsidR="000F1031" w:rsidRPr="00174FEC">
        <w:rPr>
          <w:bCs/>
          <w:iCs/>
          <w:color w:val="000000" w:themeColor="text1"/>
        </w:rPr>
        <w:t>2021</w:t>
      </w:r>
      <w:r w:rsidRPr="00174FEC">
        <w:rPr>
          <w:bCs/>
          <w:iCs/>
          <w:color w:val="000000" w:themeColor="text1"/>
        </w:rPr>
        <w:t xml:space="preserve">). Examining the longitudinal </w:t>
      </w:r>
      <w:r w:rsidR="00486C34" w:rsidRPr="00174FEC">
        <w:rPr>
          <w:bCs/>
          <w:iCs/>
          <w:color w:val="000000" w:themeColor="text1"/>
        </w:rPr>
        <w:t>effects</w:t>
      </w:r>
      <w:r w:rsidRPr="00174FEC">
        <w:rPr>
          <w:bCs/>
          <w:iCs/>
          <w:color w:val="000000" w:themeColor="text1"/>
        </w:rPr>
        <w:t xml:space="preserve"> and potential mechanisms of hope on COVID-19 stress, anxiety, and well-being. </w:t>
      </w:r>
      <w:r w:rsidRPr="00174FEC">
        <w:rPr>
          <w:bCs/>
          <w:i/>
          <w:color w:val="000000" w:themeColor="text1"/>
        </w:rPr>
        <w:t>Cognitive Behaviour Therapy</w:t>
      </w:r>
      <w:r w:rsidR="000F1031" w:rsidRPr="00174FEC">
        <w:rPr>
          <w:bCs/>
          <w:i/>
          <w:color w:val="000000" w:themeColor="text1"/>
        </w:rPr>
        <w:t>, 50</w:t>
      </w:r>
      <w:r w:rsidR="000F1031" w:rsidRPr="00174FEC">
        <w:rPr>
          <w:bCs/>
          <w:iCs/>
          <w:color w:val="000000" w:themeColor="text1"/>
        </w:rPr>
        <w:t>(3), 234-245</w:t>
      </w:r>
      <w:r w:rsidR="00486C34" w:rsidRPr="00174FEC">
        <w:rPr>
          <w:bCs/>
          <w:i/>
          <w:color w:val="000000" w:themeColor="text1"/>
        </w:rPr>
        <w:t xml:space="preserve">. </w:t>
      </w:r>
      <w:hyperlink r:id="rId21" w:history="1">
        <w:r w:rsidR="0022700D" w:rsidRPr="00174FEC">
          <w:rPr>
            <w:rStyle w:val="Hyperlink"/>
            <w:iCs/>
            <w:color w:val="000000" w:themeColor="text1"/>
            <w:u w:val="none"/>
          </w:rPr>
          <w:t>http://dx.doi.org/10.1080/16506073.2021.1877341</w:t>
        </w:r>
      </w:hyperlink>
    </w:p>
    <w:p w14:paraId="519657D8" w14:textId="77777777" w:rsidR="0022700D" w:rsidRPr="00174FEC" w:rsidRDefault="0022700D" w:rsidP="00A54A13">
      <w:pPr>
        <w:autoSpaceDE w:val="0"/>
        <w:autoSpaceDN w:val="0"/>
        <w:adjustRightInd w:val="0"/>
        <w:ind w:right="115"/>
        <w:rPr>
          <w:b/>
          <w:iCs/>
          <w:color w:val="000000" w:themeColor="text1"/>
        </w:rPr>
      </w:pPr>
    </w:p>
    <w:p w14:paraId="0919F0AD" w14:textId="09BFCB1B" w:rsidR="007C64C8" w:rsidRPr="00174FEC" w:rsidRDefault="007C64C8" w:rsidP="00A54A13">
      <w:pPr>
        <w:autoSpaceDE w:val="0"/>
        <w:autoSpaceDN w:val="0"/>
        <w:adjustRightInd w:val="0"/>
        <w:ind w:left="720" w:right="115" w:hanging="720"/>
        <w:rPr>
          <w:b/>
          <w:iCs/>
          <w:color w:val="000000" w:themeColor="text1"/>
        </w:rPr>
      </w:pPr>
      <w:r w:rsidRPr="00174FEC">
        <w:rPr>
          <w:color w:val="000000" w:themeColor="text1"/>
        </w:rPr>
        <w:t>14.</w:t>
      </w:r>
      <w:r w:rsidRPr="00174FEC">
        <w:rPr>
          <w:bCs/>
          <w:color w:val="000000" w:themeColor="text1"/>
        </w:rPr>
        <w:t xml:space="preserve">   Manning, K., Eades, N. D., Kauffman, B. Y., </w:t>
      </w:r>
      <w:r w:rsidRPr="00174FEC">
        <w:rPr>
          <w:b/>
          <w:bCs/>
          <w:color w:val="000000" w:themeColor="text1"/>
        </w:rPr>
        <w:t>Long, L. J.</w:t>
      </w:r>
      <w:r w:rsidRPr="00174FEC">
        <w:rPr>
          <w:bCs/>
          <w:color w:val="000000" w:themeColor="text1"/>
        </w:rPr>
        <w:t>, Richardson, A. L., Garey, L., Zvolensky, M. J., &amp; Gallagher, M. W. (2021). Anxiety sensitivity moderates the impact of COVID-19 perceived stress on anxiety and functional impairment</w:t>
      </w:r>
      <w:r w:rsidRPr="00174FEC">
        <w:rPr>
          <w:bCs/>
          <w:i/>
          <w:color w:val="000000" w:themeColor="text1"/>
        </w:rPr>
        <w:t>. Cognitive Therapy and Research,</w:t>
      </w:r>
      <w:r w:rsidRPr="00174FEC">
        <w:rPr>
          <w:bCs/>
          <w:iCs/>
          <w:color w:val="000000" w:themeColor="text1"/>
        </w:rPr>
        <w:t xml:space="preserve"> </w:t>
      </w:r>
      <w:r w:rsidR="00244210" w:rsidRPr="00174FEC">
        <w:rPr>
          <w:bCs/>
          <w:i/>
          <w:color w:val="000000" w:themeColor="text1"/>
        </w:rPr>
        <w:t>45</w:t>
      </w:r>
      <w:r w:rsidR="00244210" w:rsidRPr="00174FEC">
        <w:rPr>
          <w:bCs/>
          <w:iCs/>
          <w:color w:val="000000" w:themeColor="text1"/>
        </w:rPr>
        <w:t>, 689</w:t>
      </w:r>
      <w:r w:rsidRPr="00174FEC">
        <w:rPr>
          <w:bCs/>
          <w:iCs/>
          <w:color w:val="000000" w:themeColor="text1"/>
        </w:rPr>
        <w:t>-</w:t>
      </w:r>
      <w:r w:rsidR="00244210" w:rsidRPr="00174FEC">
        <w:rPr>
          <w:bCs/>
          <w:iCs/>
          <w:color w:val="000000" w:themeColor="text1"/>
        </w:rPr>
        <w:t>696</w:t>
      </w:r>
      <w:r w:rsidRPr="00174FEC">
        <w:rPr>
          <w:bCs/>
          <w:iCs/>
          <w:color w:val="000000" w:themeColor="text1"/>
        </w:rPr>
        <w:t>.</w:t>
      </w:r>
      <w:r w:rsidRPr="00174FEC">
        <w:rPr>
          <w:bCs/>
          <w:i/>
          <w:color w:val="000000" w:themeColor="text1"/>
        </w:rPr>
        <w:t xml:space="preserve"> </w:t>
      </w:r>
      <w:hyperlink r:id="rId22" w:history="1">
        <w:r w:rsidRPr="00174FEC">
          <w:rPr>
            <w:rStyle w:val="Hyperlink"/>
            <w:iCs/>
            <w:color w:val="000000" w:themeColor="text1"/>
            <w:u w:val="none"/>
          </w:rPr>
          <w:t>http://dx.doi.org/10.1007/s10608-021-10207-7</w:t>
        </w:r>
      </w:hyperlink>
    </w:p>
    <w:p w14:paraId="05BC6DE5" w14:textId="77777777" w:rsidR="00FF511F" w:rsidRPr="00174FEC" w:rsidRDefault="00FF511F" w:rsidP="00A54A13">
      <w:pPr>
        <w:rPr>
          <w:b/>
          <w:color w:val="000000" w:themeColor="text1"/>
          <w:u w:val="single"/>
        </w:rPr>
      </w:pPr>
    </w:p>
    <w:p w14:paraId="5423D656" w14:textId="17B849F6" w:rsidR="00FF511F" w:rsidRPr="00FF511F" w:rsidRDefault="00FF511F" w:rsidP="00A54A13">
      <w:pPr>
        <w:jc w:val="center"/>
        <w:rPr>
          <w:b/>
          <w:color w:val="000000" w:themeColor="text1"/>
          <w:u w:val="single"/>
        </w:rPr>
      </w:pPr>
      <w:r w:rsidRPr="00174FEC">
        <w:rPr>
          <w:b/>
          <w:color w:val="000000" w:themeColor="text1"/>
          <w:u w:val="single"/>
        </w:rPr>
        <w:t>202</w:t>
      </w:r>
      <w:r>
        <w:rPr>
          <w:b/>
          <w:color w:val="000000" w:themeColor="text1"/>
          <w:u w:val="single"/>
        </w:rPr>
        <w:t>0</w:t>
      </w:r>
    </w:p>
    <w:p w14:paraId="73B87063" w14:textId="77777777" w:rsidR="00FF511F" w:rsidRPr="00174FEC" w:rsidRDefault="00FF511F" w:rsidP="00A54A13">
      <w:pPr>
        <w:autoSpaceDE w:val="0"/>
        <w:autoSpaceDN w:val="0"/>
        <w:adjustRightInd w:val="0"/>
        <w:ind w:right="115"/>
        <w:rPr>
          <w:color w:val="000000" w:themeColor="text1"/>
        </w:rPr>
      </w:pPr>
    </w:p>
    <w:p w14:paraId="4035A97B" w14:textId="6A05CF61" w:rsidR="00EF7F8D" w:rsidRPr="00174FEC" w:rsidRDefault="00EF7F8D" w:rsidP="00A54A13">
      <w:pPr>
        <w:autoSpaceDE w:val="0"/>
        <w:autoSpaceDN w:val="0"/>
        <w:adjustRightInd w:val="0"/>
        <w:ind w:left="720" w:right="115" w:hanging="720"/>
        <w:rPr>
          <w:bCs/>
          <w:iCs/>
          <w:color w:val="000000" w:themeColor="text1"/>
        </w:rPr>
      </w:pPr>
      <w:r w:rsidRPr="00174FEC">
        <w:rPr>
          <w:color w:val="000000" w:themeColor="text1"/>
        </w:rPr>
        <w:t>13.</w:t>
      </w:r>
      <w:r w:rsidRPr="00174FEC">
        <w:rPr>
          <w:bCs/>
          <w:color w:val="000000" w:themeColor="text1"/>
        </w:rPr>
        <w:t xml:space="preserve">   </w:t>
      </w:r>
      <w:r w:rsidRPr="00174FEC">
        <w:rPr>
          <w:bCs/>
          <w:iCs/>
          <w:color w:val="000000" w:themeColor="text1"/>
        </w:rPr>
        <w:t xml:space="preserve">Gallagher, M. W., Zvolensky, M. J., </w:t>
      </w:r>
      <w:r w:rsidRPr="00174FEC">
        <w:rPr>
          <w:b/>
          <w:bCs/>
          <w:iCs/>
          <w:color w:val="000000" w:themeColor="text1"/>
        </w:rPr>
        <w:t>Long, L. J.</w:t>
      </w:r>
      <w:r w:rsidRPr="00174FEC">
        <w:rPr>
          <w:bCs/>
          <w:iCs/>
          <w:color w:val="000000" w:themeColor="text1"/>
        </w:rPr>
        <w:t xml:space="preserve">, Rogers, A. H., &amp; Garey, L. (2020). The impact of Covid-19 experiences and associated stress on anxiety, depression, and functional impairment in American adults. </w:t>
      </w:r>
      <w:r w:rsidRPr="00174FEC">
        <w:rPr>
          <w:bCs/>
          <w:i/>
          <w:color w:val="000000" w:themeColor="text1"/>
        </w:rPr>
        <w:t>Cognitive Therapy and Research</w:t>
      </w:r>
      <w:r w:rsidRPr="00174FEC">
        <w:rPr>
          <w:bCs/>
          <w:iCs/>
          <w:color w:val="000000" w:themeColor="text1"/>
        </w:rPr>
        <w:t>,</w:t>
      </w:r>
      <w:r w:rsidRPr="00174FEC">
        <w:rPr>
          <w:bCs/>
          <w:i/>
          <w:color w:val="000000" w:themeColor="text1"/>
        </w:rPr>
        <w:t xml:space="preserve"> </w:t>
      </w:r>
      <w:r w:rsidR="004E4D54" w:rsidRPr="00174FEC">
        <w:rPr>
          <w:bCs/>
          <w:i/>
          <w:color w:val="000000" w:themeColor="text1"/>
        </w:rPr>
        <w:t>44</w:t>
      </w:r>
      <w:r w:rsidR="004E4D54" w:rsidRPr="00174FEC">
        <w:rPr>
          <w:bCs/>
          <w:iCs/>
          <w:color w:val="000000" w:themeColor="text1"/>
        </w:rPr>
        <w:t xml:space="preserve">, </w:t>
      </w:r>
      <w:r w:rsidRPr="00174FEC">
        <w:rPr>
          <w:bCs/>
          <w:iCs/>
          <w:color w:val="000000" w:themeColor="text1"/>
        </w:rPr>
        <w:t xml:space="preserve">1-9. </w:t>
      </w:r>
      <w:hyperlink r:id="rId23" w:history="1">
        <w:r w:rsidR="0022700D" w:rsidRPr="00174FEC">
          <w:rPr>
            <w:rStyle w:val="Hyperlink"/>
            <w:iCs/>
            <w:color w:val="000000" w:themeColor="text1"/>
            <w:u w:val="none"/>
          </w:rPr>
          <w:t>http://dx.doi.org/10.1007/s10608-020-10143-y</w:t>
        </w:r>
      </w:hyperlink>
    </w:p>
    <w:p w14:paraId="65B3A042" w14:textId="000BBC04" w:rsidR="00EF7F8D" w:rsidRPr="00174FEC" w:rsidRDefault="00EF7F8D" w:rsidP="00A54A13">
      <w:pPr>
        <w:autoSpaceDE w:val="0"/>
        <w:autoSpaceDN w:val="0"/>
        <w:adjustRightInd w:val="0"/>
        <w:ind w:right="115"/>
        <w:rPr>
          <w:color w:val="000000" w:themeColor="text1"/>
        </w:rPr>
      </w:pPr>
    </w:p>
    <w:p w14:paraId="3717F63E" w14:textId="5ABEFF5D" w:rsidR="00EF7F8D" w:rsidRPr="00174FEC" w:rsidRDefault="00EF7F8D" w:rsidP="00A54A13">
      <w:pPr>
        <w:autoSpaceDE w:val="0"/>
        <w:autoSpaceDN w:val="0"/>
        <w:adjustRightInd w:val="0"/>
        <w:ind w:left="720" w:right="115" w:hanging="720"/>
        <w:rPr>
          <w:bCs/>
          <w:iCs/>
          <w:color w:val="000000" w:themeColor="text1"/>
        </w:rPr>
      </w:pPr>
      <w:r w:rsidRPr="00174FEC">
        <w:rPr>
          <w:color w:val="000000" w:themeColor="text1"/>
        </w:rPr>
        <w:t>12.</w:t>
      </w:r>
      <w:r w:rsidRPr="00174FEC">
        <w:rPr>
          <w:bCs/>
          <w:color w:val="000000" w:themeColor="text1"/>
        </w:rPr>
        <w:t xml:space="preserve">   </w:t>
      </w:r>
      <w:r w:rsidRPr="00174FEC">
        <w:rPr>
          <w:b/>
          <w:bCs/>
          <w:color w:val="000000" w:themeColor="text1"/>
        </w:rPr>
        <w:t>Long, L</w:t>
      </w:r>
      <w:r w:rsidRPr="007235F1">
        <w:rPr>
          <w:b/>
          <w:bCs/>
          <w:color w:val="000000" w:themeColor="text1"/>
        </w:rPr>
        <w:t xml:space="preserve">. J., </w:t>
      </w:r>
      <w:r w:rsidRPr="007235F1">
        <w:rPr>
          <w:bCs/>
          <w:color w:val="000000" w:themeColor="text1"/>
        </w:rPr>
        <w:t>Bistricky, S. L., Phillips, C. A., Richardson, A. L., D’Souza, J. M., Lai, B. S.,</w:t>
      </w:r>
      <w:r w:rsidR="006A4FBE" w:rsidRPr="007235F1">
        <w:rPr>
          <w:bCs/>
          <w:color w:val="000000" w:themeColor="text1"/>
        </w:rPr>
        <w:t xml:space="preserve"> Short, M.,</w:t>
      </w:r>
      <w:r w:rsidR="006A4FBE" w:rsidRPr="00174FEC">
        <w:rPr>
          <w:bCs/>
          <w:color w:val="000000" w:themeColor="text1"/>
        </w:rPr>
        <w:t xml:space="preserve"> &amp; </w:t>
      </w:r>
      <w:r w:rsidRPr="00174FEC">
        <w:rPr>
          <w:bCs/>
          <w:color w:val="000000" w:themeColor="text1"/>
        </w:rPr>
        <w:t xml:space="preserve">Gallagher, M. W (2020).  The potential unique impacts of hope and resilience on mental health and well-being in the wake of Hurricane Harvey. </w:t>
      </w:r>
      <w:r w:rsidR="00863C64" w:rsidRPr="00174FEC">
        <w:rPr>
          <w:bCs/>
          <w:i/>
          <w:color w:val="000000" w:themeColor="text1"/>
        </w:rPr>
        <w:t>Journal of Traumatic Stress, 33</w:t>
      </w:r>
      <w:r w:rsidR="00863C64" w:rsidRPr="00174FEC">
        <w:rPr>
          <w:bCs/>
          <w:iCs/>
          <w:color w:val="000000" w:themeColor="text1"/>
        </w:rPr>
        <w:t>(6), 962-972</w:t>
      </w:r>
      <w:r w:rsidR="00EA1F07" w:rsidRPr="00174FEC">
        <w:rPr>
          <w:bCs/>
          <w:i/>
          <w:color w:val="000000" w:themeColor="text1"/>
        </w:rPr>
        <w:t xml:space="preserve">. </w:t>
      </w:r>
      <w:hyperlink r:id="rId24" w:history="1">
        <w:r w:rsidR="00EA1F07" w:rsidRPr="00174FEC">
          <w:rPr>
            <w:rStyle w:val="Hyperlink"/>
            <w:iCs/>
            <w:color w:val="000000" w:themeColor="text1"/>
            <w:u w:val="none"/>
          </w:rPr>
          <w:t>http://dx.doi.org/10.1002/jts.22555</w:t>
        </w:r>
      </w:hyperlink>
    </w:p>
    <w:p w14:paraId="2D4E8270" w14:textId="04FA8DAE" w:rsidR="00EF7F8D" w:rsidRPr="00174FEC" w:rsidRDefault="00EF7F8D" w:rsidP="00A54A13">
      <w:pPr>
        <w:autoSpaceDE w:val="0"/>
        <w:autoSpaceDN w:val="0"/>
        <w:adjustRightInd w:val="0"/>
        <w:ind w:left="720" w:right="115" w:hanging="720"/>
        <w:rPr>
          <w:bCs/>
          <w:color w:val="000000" w:themeColor="text1"/>
        </w:rPr>
      </w:pPr>
    </w:p>
    <w:p w14:paraId="37EEDB54" w14:textId="71A11D96" w:rsidR="00EF7F8D" w:rsidRPr="00174FEC" w:rsidRDefault="00EF7F8D" w:rsidP="00A54A13">
      <w:pPr>
        <w:autoSpaceDE w:val="0"/>
        <w:autoSpaceDN w:val="0"/>
        <w:adjustRightInd w:val="0"/>
        <w:ind w:left="720" w:right="115" w:hanging="720"/>
        <w:rPr>
          <w:color w:val="000000" w:themeColor="text1"/>
        </w:rPr>
      </w:pPr>
      <w:r w:rsidRPr="00174FEC">
        <w:rPr>
          <w:bCs/>
          <w:color w:val="000000" w:themeColor="text1"/>
        </w:rPr>
        <w:t xml:space="preserve">11.   Gallagher, M. W., Phillips, C. A., D’Souza, J. M., Richardson A. L., </w:t>
      </w:r>
      <w:r w:rsidRPr="00174FEC">
        <w:rPr>
          <w:b/>
          <w:bCs/>
          <w:color w:val="000000" w:themeColor="text1"/>
        </w:rPr>
        <w:t>Long, L. J.</w:t>
      </w:r>
      <w:r w:rsidRPr="00174FEC">
        <w:rPr>
          <w:bCs/>
          <w:color w:val="000000" w:themeColor="text1"/>
        </w:rPr>
        <w:t>, Woods, B</w:t>
      </w:r>
      <w:r w:rsidR="000B0833" w:rsidRPr="00174FEC">
        <w:rPr>
          <w:bCs/>
          <w:color w:val="000000" w:themeColor="text1"/>
        </w:rPr>
        <w:t>.</w:t>
      </w:r>
      <w:r w:rsidR="000F4F69" w:rsidRPr="00174FEC">
        <w:rPr>
          <w:bCs/>
          <w:color w:val="000000" w:themeColor="text1"/>
        </w:rPr>
        <w:t xml:space="preserve">, Boswell, J. F., Farchione, T. J., </w:t>
      </w:r>
      <w:r w:rsidR="006A4FBE" w:rsidRPr="00174FEC">
        <w:rPr>
          <w:bCs/>
          <w:color w:val="000000" w:themeColor="text1"/>
        </w:rPr>
        <w:t xml:space="preserve">&amp; </w:t>
      </w:r>
      <w:r w:rsidRPr="00174FEC">
        <w:rPr>
          <w:bCs/>
          <w:color w:val="000000" w:themeColor="text1"/>
        </w:rPr>
        <w:t>Barlow, D.</w:t>
      </w:r>
      <w:r w:rsidR="000F4F69" w:rsidRPr="00174FEC">
        <w:rPr>
          <w:bCs/>
          <w:color w:val="000000" w:themeColor="text1"/>
        </w:rPr>
        <w:t xml:space="preserve"> </w:t>
      </w:r>
      <w:r w:rsidRPr="00174FEC">
        <w:rPr>
          <w:bCs/>
          <w:color w:val="000000" w:themeColor="text1"/>
        </w:rPr>
        <w:t>H. (2020). Trajectories of change in well-being during cognitive behavioral therapies for anxiety disorders: Quantifying the impact and covariation with improvements in anxiety</w:t>
      </w:r>
      <w:r w:rsidR="005D312A" w:rsidRPr="00174FEC">
        <w:rPr>
          <w:bCs/>
          <w:i/>
          <w:iCs/>
          <w:color w:val="000000" w:themeColor="text1"/>
        </w:rPr>
        <w:t>.</w:t>
      </w:r>
      <w:r w:rsidR="00FE7181" w:rsidRPr="00174FEC">
        <w:rPr>
          <w:bCs/>
          <w:i/>
          <w:iCs/>
          <w:color w:val="000000" w:themeColor="text1"/>
        </w:rPr>
        <w:t xml:space="preserve"> </w:t>
      </w:r>
      <w:r w:rsidR="005D312A" w:rsidRPr="00174FEC">
        <w:rPr>
          <w:bCs/>
          <w:i/>
          <w:color w:val="000000" w:themeColor="text1"/>
        </w:rPr>
        <w:t>Psychotherapy Theory Research &amp; Practice,</w:t>
      </w:r>
      <w:r w:rsidR="005D312A" w:rsidRPr="00174FEC">
        <w:rPr>
          <w:bCs/>
          <w:i/>
          <w:iCs/>
          <w:color w:val="000000" w:themeColor="text1"/>
        </w:rPr>
        <w:t xml:space="preserve"> </w:t>
      </w:r>
      <w:r w:rsidR="00FE7181" w:rsidRPr="00174FEC">
        <w:rPr>
          <w:bCs/>
          <w:i/>
          <w:iCs/>
          <w:color w:val="000000" w:themeColor="text1"/>
        </w:rPr>
        <w:t>57</w:t>
      </w:r>
      <w:r w:rsidR="00FE7181" w:rsidRPr="00174FEC">
        <w:rPr>
          <w:bCs/>
          <w:color w:val="000000" w:themeColor="text1"/>
        </w:rPr>
        <w:t>(3), 379-390</w:t>
      </w:r>
      <w:r w:rsidRPr="00174FEC">
        <w:rPr>
          <w:bCs/>
          <w:color w:val="000000" w:themeColor="text1"/>
        </w:rPr>
        <w:t>.</w:t>
      </w:r>
      <w:r w:rsidR="005D312A" w:rsidRPr="00174FEC">
        <w:rPr>
          <w:bCs/>
          <w:i/>
          <w:color w:val="000000" w:themeColor="text1"/>
        </w:rPr>
        <w:t xml:space="preserve"> </w:t>
      </w:r>
      <w:hyperlink r:id="rId25" w:history="1">
        <w:r w:rsidR="005D312A" w:rsidRPr="00174FEC">
          <w:rPr>
            <w:rStyle w:val="Hyperlink"/>
            <w:iCs/>
            <w:color w:val="000000" w:themeColor="text1"/>
            <w:u w:val="none"/>
          </w:rPr>
          <w:t>http://dx.doi.org/10.1037/pst0000283</w:t>
        </w:r>
      </w:hyperlink>
    </w:p>
    <w:p w14:paraId="5322A3C2" w14:textId="77777777" w:rsidR="007839DA" w:rsidRPr="00174FEC" w:rsidRDefault="007839DA" w:rsidP="00A54A13">
      <w:pPr>
        <w:autoSpaceDE w:val="0"/>
        <w:autoSpaceDN w:val="0"/>
        <w:adjustRightInd w:val="0"/>
        <w:ind w:left="720" w:right="115" w:hanging="720"/>
        <w:rPr>
          <w:bCs/>
          <w:color w:val="000000" w:themeColor="text1"/>
        </w:rPr>
      </w:pPr>
    </w:p>
    <w:p w14:paraId="2749E30A" w14:textId="1F390BC5" w:rsidR="007839DA" w:rsidRPr="007235F1" w:rsidRDefault="007839DA" w:rsidP="00A54A13">
      <w:pPr>
        <w:autoSpaceDE w:val="0"/>
        <w:autoSpaceDN w:val="0"/>
        <w:adjustRightInd w:val="0"/>
        <w:ind w:left="720" w:right="115" w:hanging="720"/>
        <w:rPr>
          <w:bCs/>
          <w:color w:val="000000" w:themeColor="text1"/>
        </w:rPr>
      </w:pPr>
      <w:r w:rsidRPr="00174FEC">
        <w:rPr>
          <w:bCs/>
          <w:color w:val="000000" w:themeColor="text1"/>
        </w:rPr>
        <w:t>10.   Gallagher, M. W</w:t>
      </w:r>
      <w:r w:rsidRPr="00174FEC">
        <w:rPr>
          <w:b/>
          <w:color w:val="000000" w:themeColor="text1"/>
        </w:rPr>
        <w:t>., Long, L. J.,</w:t>
      </w:r>
      <w:r w:rsidRPr="00174FEC">
        <w:rPr>
          <w:bCs/>
          <w:color w:val="000000" w:themeColor="text1"/>
        </w:rPr>
        <w:t xml:space="preserve"> </w:t>
      </w:r>
      <w:r w:rsidRPr="007235F1">
        <w:rPr>
          <w:bCs/>
          <w:color w:val="000000" w:themeColor="text1"/>
        </w:rPr>
        <w:t>Richardson, A., D’Souza, J. M., Boswell, J. F., Farchione, T. J., &amp; Barlow, D. H. (2</w:t>
      </w:r>
      <w:r w:rsidR="00AA1058" w:rsidRPr="007235F1">
        <w:rPr>
          <w:bCs/>
          <w:color w:val="000000" w:themeColor="text1"/>
        </w:rPr>
        <w:t>020</w:t>
      </w:r>
      <w:r w:rsidRPr="007235F1">
        <w:rPr>
          <w:bCs/>
          <w:color w:val="000000" w:themeColor="text1"/>
        </w:rPr>
        <w:t xml:space="preserve">). Examining hope as a transdiagnostic mechanism of change in cognitive-behavioral interventions for anxiety disorders. </w:t>
      </w:r>
      <w:r w:rsidRPr="007235F1">
        <w:rPr>
          <w:bCs/>
          <w:i/>
          <w:iCs/>
          <w:color w:val="000000" w:themeColor="text1"/>
        </w:rPr>
        <w:t>Behavior Therapy, 51</w:t>
      </w:r>
      <w:r w:rsidRPr="007235F1">
        <w:rPr>
          <w:bCs/>
          <w:color w:val="000000" w:themeColor="text1"/>
        </w:rPr>
        <w:t>(1), 190-202</w:t>
      </w:r>
      <w:r w:rsidRPr="007235F1">
        <w:rPr>
          <w:bCs/>
          <w:i/>
          <w:iCs/>
          <w:color w:val="000000" w:themeColor="text1"/>
        </w:rPr>
        <w:t>.</w:t>
      </w:r>
      <w:r w:rsidRPr="007235F1">
        <w:rPr>
          <w:bCs/>
          <w:color w:val="000000" w:themeColor="text1"/>
        </w:rPr>
        <w:t xml:space="preserve"> </w:t>
      </w:r>
      <w:hyperlink r:id="rId26" w:history="1">
        <w:r w:rsidRPr="007235F1">
          <w:rPr>
            <w:rStyle w:val="Hyperlink"/>
            <w:color w:val="000000" w:themeColor="text1"/>
            <w:u w:val="none"/>
          </w:rPr>
          <w:t>http://dx.doi.org/10.1016/j.beth.2019.06.001</w:t>
        </w:r>
      </w:hyperlink>
    </w:p>
    <w:p w14:paraId="5A82F960" w14:textId="77777777" w:rsidR="0059176B" w:rsidRPr="007235F1" w:rsidRDefault="0059176B" w:rsidP="00A54A13">
      <w:pPr>
        <w:autoSpaceDE w:val="0"/>
        <w:autoSpaceDN w:val="0"/>
        <w:adjustRightInd w:val="0"/>
        <w:ind w:left="720" w:right="115" w:hanging="720"/>
        <w:rPr>
          <w:bCs/>
          <w:color w:val="000000" w:themeColor="text1"/>
        </w:rPr>
      </w:pPr>
    </w:p>
    <w:p w14:paraId="53A1CA73" w14:textId="105233A2" w:rsidR="00AA1058" w:rsidRDefault="00AA1058" w:rsidP="00A54A13">
      <w:pPr>
        <w:autoSpaceDE w:val="0"/>
        <w:autoSpaceDN w:val="0"/>
        <w:adjustRightInd w:val="0"/>
        <w:ind w:left="720" w:right="115" w:hanging="720"/>
      </w:pPr>
      <w:r w:rsidRPr="007235F1">
        <w:rPr>
          <w:color w:val="000000" w:themeColor="text1"/>
        </w:rPr>
        <w:t>9.</w:t>
      </w:r>
      <w:r w:rsidRPr="007235F1">
        <w:rPr>
          <w:bCs/>
          <w:color w:val="000000" w:themeColor="text1"/>
        </w:rPr>
        <w:t xml:space="preserve">   Gallagher, M. W., </w:t>
      </w:r>
      <w:r w:rsidRPr="007235F1">
        <w:rPr>
          <w:b/>
          <w:bCs/>
          <w:color w:val="000000" w:themeColor="text1"/>
        </w:rPr>
        <w:t>Long, L. J.</w:t>
      </w:r>
      <w:r w:rsidRPr="007235F1">
        <w:rPr>
          <w:bCs/>
          <w:color w:val="000000" w:themeColor="text1"/>
        </w:rPr>
        <w:t>, &amp; Phillips</w:t>
      </w:r>
      <w:r w:rsidRPr="00174FEC">
        <w:rPr>
          <w:bCs/>
          <w:color w:val="000000" w:themeColor="text1"/>
        </w:rPr>
        <w:t xml:space="preserve">, C. A. (2020). Hope, optimism, self-efficacy and posttraumatic </w:t>
      </w:r>
      <w:r w:rsidRPr="007235F1">
        <w:rPr>
          <w:bCs/>
          <w:color w:val="000000" w:themeColor="text1"/>
        </w:rPr>
        <w:t xml:space="preserve">stress disorder: </w:t>
      </w:r>
      <w:r w:rsidR="00061049" w:rsidRPr="00061049">
        <w:rPr>
          <w:bCs/>
          <w:color w:val="000000" w:themeColor="text1"/>
        </w:rPr>
        <w:t>A meta-analytic review of the protective effects of positive expectancies</w:t>
      </w:r>
      <w:r w:rsidRPr="007235F1">
        <w:rPr>
          <w:bCs/>
          <w:color w:val="000000" w:themeColor="text1"/>
        </w:rPr>
        <w:t xml:space="preserve">. </w:t>
      </w:r>
      <w:r w:rsidRPr="007235F1">
        <w:rPr>
          <w:bCs/>
          <w:i/>
          <w:color w:val="000000" w:themeColor="text1"/>
        </w:rPr>
        <w:t>Journal of Clinical Psychology, 76</w:t>
      </w:r>
      <w:r w:rsidRPr="007235F1">
        <w:rPr>
          <w:bCs/>
          <w:iCs/>
          <w:color w:val="000000" w:themeColor="text1"/>
        </w:rPr>
        <w:t xml:space="preserve">(3), 329-355. </w:t>
      </w:r>
      <w:hyperlink r:id="rId27" w:history="1">
        <w:r w:rsidRPr="007235F1">
          <w:rPr>
            <w:rStyle w:val="Hyperlink"/>
            <w:iCs/>
            <w:color w:val="000000" w:themeColor="text1"/>
            <w:u w:val="none"/>
          </w:rPr>
          <w:t>http://dx.doi.org/10.1002/jclp.22882</w:t>
        </w:r>
      </w:hyperlink>
    </w:p>
    <w:p w14:paraId="68638C7E" w14:textId="77777777" w:rsidR="001C0BF4" w:rsidRPr="00174FEC" w:rsidRDefault="001C0BF4" w:rsidP="00A54A13">
      <w:pPr>
        <w:rPr>
          <w:b/>
          <w:color w:val="000000" w:themeColor="text1"/>
          <w:u w:val="single"/>
        </w:rPr>
      </w:pPr>
    </w:p>
    <w:p w14:paraId="3F778CDB" w14:textId="5F2F4A3D" w:rsidR="001C0BF4" w:rsidRPr="001C0BF4" w:rsidRDefault="001C0BF4" w:rsidP="00A54A13">
      <w:pPr>
        <w:jc w:val="center"/>
        <w:rPr>
          <w:b/>
          <w:color w:val="000000" w:themeColor="text1"/>
          <w:u w:val="single"/>
        </w:rPr>
      </w:pPr>
      <w:r w:rsidRPr="00174FEC">
        <w:rPr>
          <w:b/>
          <w:color w:val="000000" w:themeColor="text1"/>
          <w:u w:val="single"/>
        </w:rPr>
        <w:t>20</w:t>
      </w:r>
      <w:r>
        <w:rPr>
          <w:b/>
          <w:color w:val="000000" w:themeColor="text1"/>
          <w:u w:val="single"/>
        </w:rPr>
        <w:t>19</w:t>
      </w:r>
    </w:p>
    <w:p w14:paraId="618B358F" w14:textId="77777777" w:rsidR="0059176B" w:rsidRPr="007235F1" w:rsidRDefault="0059176B" w:rsidP="00A54A13">
      <w:pPr>
        <w:autoSpaceDE w:val="0"/>
        <w:autoSpaceDN w:val="0"/>
        <w:adjustRightInd w:val="0"/>
        <w:ind w:right="115"/>
        <w:rPr>
          <w:bCs/>
          <w:color w:val="000000" w:themeColor="text1"/>
        </w:rPr>
      </w:pPr>
    </w:p>
    <w:p w14:paraId="67318452" w14:textId="492E3271" w:rsidR="0059176B" w:rsidRPr="007235F1" w:rsidRDefault="007839DA" w:rsidP="00A54A13">
      <w:pPr>
        <w:autoSpaceDE w:val="0"/>
        <w:autoSpaceDN w:val="0"/>
        <w:adjustRightInd w:val="0"/>
        <w:ind w:left="720" w:right="115" w:hanging="720"/>
        <w:rPr>
          <w:bCs/>
          <w:color w:val="000000" w:themeColor="text1"/>
        </w:rPr>
      </w:pPr>
      <w:r w:rsidRPr="007235F1">
        <w:rPr>
          <w:color w:val="000000" w:themeColor="text1"/>
        </w:rPr>
        <w:lastRenderedPageBreak/>
        <w:t>8</w:t>
      </w:r>
      <w:r w:rsidR="0059176B" w:rsidRPr="007235F1">
        <w:rPr>
          <w:color w:val="000000" w:themeColor="text1"/>
        </w:rPr>
        <w:t>.</w:t>
      </w:r>
      <w:r w:rsidR="0059176B" w:rsidRPr="007235F1">
        <w:rPr>
          <w:bCs/>
          <w:color w:val="000000" w:themeColor="text1"/>
        </w:rPr>
        <w:t xml:space="preserve">   Bistricky, S. L., </w:t>
      </w:r>
      <w:r w:rsidR="0059176B" w:rsidRPr="007235F1">
        <w:rPr>
          <w:b/>
          <w:bCs/>
          <w:color w:val="000000" w:themeColor="text1"/>
        </w:rPr>
        <w:t>Long, L. J.,</w:t>
      </w:r>
      <w:r w:rsidR="0059176B" w:rsidRPr="007235F1">
        <w:rPr>
          <w:bCs/>
          <w:color w:val="000000" w:themeColor="text1"/>
        </w:rPr>
        <w:t xml:space="preserve"> Betty, S. L., Gallagher, M. W., </w:t>
      </w:r>
      <w:r w:rsidR="0059176B" w:rsidRPr="007235F1">
        <w:rPr>
          <w:color w:val="000000" w:themeColor="text1"/>
        </w:rPr>
        <w:t>Kanenberg, H., Elkins, S.</w:t>
      </w:r>
      <w:r w:rsidR="000F4F69" w:rsidRPr="007235F1">
        <w:rPr>
          <w:color w:val="000000" w:themeColor="text1"/>
        </w:rPr>
        <w:t xml:space="preserve">, Harper, K. L., </w:t>
      </w:r>
      <w:r w:rsidR="006A4FBE" w:rsidRPr="007235F1">
        <w:rPr>
          <w:color w:val="000000" w:themeColor="text1"/>
        </w:rPr>
        <w:t xml:space="preserve">&amp; </w:t>
      </w:r>
      <w:r w:rsidR="0059176B" w:rsidRPr="007235F1">
        <w:rPr>
          <w:color w:val="000000" w:themeColor="text1"/>
        </w:rPr>
        <w:t>Short, M. (2019).</w:t>
      </w:r>
      <w:r w:rsidR="0059176B" w:rsidRPr="007235F1">
        <w:rPr>
          <w:bCs/>
          <w:color w:val="000000" w:themeColor="text1"/>
        </w:rPr>
        <w:t xml:space="preserve"> </w:t>
      </w:r>
      <w:r w:rsidR="0059176B" w:rsidRPr="007235F1">
        <w:rPr>
          <w:color w:val="000000" w:themeColor="text1"/>
        </w:rPr>
        <w:t>Surviving the storm: Avoidant coping, helping behavior, resilience and affective symptoms around a major hurricane-flood.</w:t>
      </w:r>
      <w:r w:rsidR="0059176B" w:rsidRPr="007235F1">
        <w:rPr>
          <w:bCs/>
          <w:color w:val="000000" w:themeColor="text1"/>
        </w:rPr>
        <w:t xml:space="preserve"> </w:t>
      </w:r>
      <w:r w:rsidR="0059176B" w:rsidRPr="007235F1">
        <w:rPr>
          <w:bCs/>
          <w:i/>
          <w:color w:val="000000" w:themeColor="text1"/>
        </w:rPr>
        <w:t>Journal of Affective Disorders, 257</w:t>
      </w:r>
      <w:r w:rsidR="0059176B" w:rsidRPr="007235F1">
        <w:rPr>
          <w:bCs/>
          <w:color w:val="000000" w:themeColor="text1"/>
        </w:rPr>
        <w:t xml:space="preserve">, 297-306. </w:t>
      </w:r>
      <w:hyperlink r:id="rId28" w:history="1">
        <w:r w:rsidR="0022700D" w:rsidRPr="007235F1">
          <w:rPr>
            <w:rStyle w:val="Hyperlink"/>
            <w:color w:val="000000" w:themeColor="text1"/>
            <w:u w:val="none"/>
          </w:rPr>
          <w:t>http://dx.doi.org/10.1016/j.jad.2019.07.044</w:t>
        </w:r>
      </w:hyperlink>
    </w:p>
    <w:p w14:paraId="771635D8" w14:textId="77777777" w:rsidR="00EF7F8D" w:rsidRPr="007235F1" w:rsidRDefault="00EF7F8D" w:rsidP="00A54A13">
      <w:pPr>
        <w:autoSpaceDE w:val="0"/>
        <w:autoSpaceDN w:val="0"/>
        <w:adjustRightInd w:val="0"/>
        <w:ind w:right="115"/>
        <w:rPr>
          <w:bCs/>
          <w:color w:val="000000" w:themeColor="text1"/>
        </w:rPr>
      </w:pPr>
    </w:p>
    <w:p w14:paraId="02E2326B" w14:textId="7693472F" w:rsidR="00EF7F8D" w:rsidRPr="00736A50" w:rsidRDefault="00EF7F8D" w:rsidP="00A54A13">
      <w:pPr>
        <w:autoSpaceDE w:val="0"/>
        <w:autoSpaceDN w:val="0"/>
        <w:adjustRightInd w:val="0"/>
        <w:ind w:left="720" w:right="115" w:hanging="720"/>
        <w:rPr>
          <w:bCs/>
          <w:color w:val="000000" w:themeColor="text1"/>
        </w:rPr>
      </w:pPr>
      <w:r w:rsidRPr="007235F1">
        <w:rPr>
          <w:bCs/>
          <w:color w:val="000000" w:themeColor="text1"/>
        </w:rPr>
        <w:t>7.   Gallagher, M. W.</w:t>
      </w:r>
      <w:r w:rsidR="00D0522C">
        <w:rPr>
          <w:bCs/>
          <w:color w:val="000000" w:themeColor="text1"/>
        </w:rPr>
        <w:t>,</w:t>
      </w:r>
      <w:r w:rsidRPr="007235F1">
        <w:rPr>
          <w:bCs/>
          <w:color w:val="000000" w:themeColor="text1"/>
        </w:rPr>
        <w:t xml:space="preserve"> </w:t>
      </w:r>
      <w:r w:rsidRPr="007235F1">
        <w:rPr>
          <w:b/>
          <w:bCs/>
          <w:color w:val="000000" w:themeColor="text1"/>
        </w:rPr>
        <w:t>Long, L. J.,</w:t>
      </w:r>
      <w:r w:rsidRPr="007235F1">
        <w:rPr>
          <w:bCs/>
          <w:color w:val="000000" w:themeColor="text1"/>
        </w:rPr>
        <w:t xml:space="preserve"> Richardson, A. L., &amp; D’Souza, J. M. (2019). Resilience and coping in cancer survivors</w:t>
      </w:r>
      <w:r w:rsidRPr="00174FEC">
        <w:rPr>
          <w:bCs/>
          <w:color w:val="000000" w:themeColor="text1"/>
        </w:rPr>
        <w:t xml:space="preserve">: The unique effects of optimism and mastery. </w:t>
      </w:r>
      <w:r w:rsidRPr="00174FEC">
        <w:rPr>
          <w:bCs/>
          <w:i/>
          <w:iCs/>
          <w:color w:val="000000" w:themeColor="text1"/>
        </w:rPr>
        <w:t>Cognitive Therapy and Research, 43</w:t>
      </w:r>
      <w:r w:rsidRPr="00174FEC">
        <w:rPr>
          <w:bCs/>
          <w:color w:val="000000" w:themeColor="text1"/>
        </w:rPr>
        <w:t xml:space="preserve">, 32-44. </w:t>
      </w:r>
      <w:hyperlink r:id="rId29" w:history="1">
        <w:r w:rsidR="003A3708" w:rsidRPr="00CD67D2">
          <w:rPr>
            <w:rStyle w:val="Hyperlink"/>
            <w:color w:val="000000" w:themeColor="text1"/>
            <w:u w:val="none"/>
          </w:rPr>
          <w:t>http://dx.doi.org/10.1007/s10608-018-9975-9</w:t>
        </w:r>
      </w:hyperlink>
    </w:p>
    <w:p w14:paraId="4CB089B8" w14:textId="77777777" w:rsidR="00736A50" w:rsidRPr="00174FEC" w:rsidRDefault="00736A50" w:rsidP="00A54A13">
      <w:pPr>
        <w:rPr>
          <w:b/>
          <w:color w:val="000000" w:themeColor="text1"/>
          <w:u w:val="single"/>
        </w:rPr>
      </w:pPr>
    </w:p>
    <w:p w14:paraId="2BA0391A" w14:textId="620DCB84" w:rsidR="00736A50" w:rsidRPr="00FF511F" w:rsidRDefault="00736A50" w:rsidP="00A54A13">
      <w:pPr>
        <w:jc w:val="center"/>
        <w:rPr>
          <w:b/>
          <w:color w:val="000000" w:themeColor="text1"/>
          <w:u w:val="single"/>
        </w:rPr>
      </w:pPr>
      <w:r w:rsidRPr="00174FEC">
        <w:rPr>
          <w:b/>
          <w:color w:val="000000" w:themeColor="text1"/>
          <w:u w:val="single"/>
        </w:rPr>
        <w:t>20</w:t>
      </w:r>
      <w:r>
        <w:rPr>
          <w:b/>
          <w:color w:val="000000" w:themeColor="text1"/>
          <w:u w:val="single"/>
        </w:rPr>
        <w:t>18</w:t>
      </w:r>
    </w:p>
    <w:p w14:paraId="3AB4D4AA" w14:textId="77777777" w:rsidR="00EF7F8D" w:rsidRPr="00174FEC" w:rsidRDefault="00EF7F8D" w:rsidP="00A54A13">
      <w:pPr>
        <w:autoSpaceDE w:val="0"/>
        <w:autoSpaceDN w:val="0"/>
        <w:adjustRightInd w:val="0"/>
        <w:ind w:left="720" w:right="115" w:hanging="720"/>
        <w:rPr>
          <w:color w:val="000000" w:themeColor="text1"/>
        </w:rPr>
      </w:pPr>
    </w:p>
    <w:p w14:paraId="36669BB9" w14:textId="7CA63E3C" w:rsidR="00736A50" w:rsidRDefault="00EF7F8D" w:rsidP="00A54A13">
      <w:pPr>
        <w:autoSpaceDE w:val="0"/>
        <w:autoSpaceDN w:val="0"/>
        <w:adjustRightInd w:val="0"/>
        <w:ind w:left="720" w:right="115" w:hanging="720"/>
      </w:pPr>
      <w:r w:rsidRPr="00174FEC">
        <w:rPr>
          <w:color w:val="000000" w:themeColor="text1"/>
        </w:rPr>
        <w:t>6.</w:t>
      </w:r>
      <w:r w:rsidRPr="00174FEC">
        <w:rPr>
          <w:bCs/>
          <w:color w:val="000000" w:themeColor="text1"/>
        </w:rPr>
        <w:t xml:space="preserve">   Gallagher, M. W., </w:t>
      </w:r>
      <w:r w:rsidRPr="00174FEC">
        <w:rPr>
          <w:b/>
          <w:bCs/>
          <w:color w:val="000000" w:themeColor="text1"/>
        </w:rPr>
        <w:t>Long, L. J</w:t>
      </w:r>
      <w:r w:rsidRPr="00174FEC">
        <w:rPr>
          <w:bCs/>
          <w:color w:val="000000" w:themeColor="text1"/>
        </w:rPr>
        <w:t xml:space="preserve">., Tsai, W., Stanton, A. J., </w:t>
      </w:r>
      <w:r w:rsidR="00DC67CF">
        <w:rPr>
          <w:bCs/>
          <w:color w:val="000000" w:themeColor="text1"/>
        </w:rPr>
        <w:t xml:space="preserve">&amp; </w:t>
      </w:r>
      <w:r w:rsidRPr="00174FEC">
        <w:rPr>
          <w:bCs/>
          <w:color w:val="000000" w:themeColor="text1"/>
        </w:rPr>
        <w:t xml:space="preserve">Lu, Q. (2018). The </w:t>
      </w:r>
      <w:r w:rsidR="00E5196B" w:rsidRPr="00174FEC">
        <w:rPr>
          <w:bCs/>
          <w:color w:val="000000" w:themeColor="text1"/>
        </w:rPr>
        <w:t>u</w:t>
      </w:r>
      <w:r w:rsidRPr="00174FEC">
        <w:rPr>
          <w:bCs/>
          <w:color w:val="000000" w:themeColor="text1"/>
        </w:rPr>
        <w:t xml:space="preserve">nexpected impact of expressive writing on posttraumatic stress and growth in Chinese American breast cancer survivors. </w:t>
      </w:r>
      <w:r w:rsidRPr="00174FEC">
        <w:rPr>
          <w:bCs/>
          <w:i/>
          <w:color w:val="000000" w:themeColor="text1"/>
        </w:rPr>
        <w:t>Journal of Clinical Psychology,</w:t>
      </w:r>
      <w:r w:rsidRPr="00174FEC">
        <w:rPr>
          <w:bCs/>
          <w:color w:val="000000" w:themeColor="text1"/>
        </w:rPr>
        <w:t xml:space="preserve"> </w:t>
      </w:r>
      <w:r w:rsidRPr="00174FEC">
        <w:rPr>
          <w:bCs/>
          <w:i/>
          <w:color w:val="000000" w:themeColor="text1"/>
        </w:rPr>
        <w:t>74</w:t>
      </w:r>
      <w:r w:rsidRPr="00174FEC">
        <w:rPr>
          <w:bCs/>
          <w:color w:val="000000" w:themeColor="text1"/>
        </w:rPr>
        <w:t xml:space="preserve">(10), 1673–1686. </w:t>
      </w:r>
      <w:hyperlink r:id="rId30" w:history="1">
        <w:r w:rsidR="0022700D" w:rsidRPr="00174FEC">
          <w:rPr>
            <w:rStyle w:val="Hyperlink"/>
            <w:color w:val="000000" w:themeColor="text1"/>
            <w:u w:val="none"/>
          </w:rPr>
          <w:t>http://dx.doi.org/10.1002/jclp.22636</w:t>
        </w:r>
      </w:hyperlink>
    </w:p>
    <w:p w14:paraId="12D11CC0" w14:textId="77777777" w:rsidR="00736A50" w:rsidRPr="00736A50" w:rsidRDefault="00736A50" w:rsidP="00A54A13">
      <w:pPr>
        <w:autoSpaceDE w:val="0"/>
        <w:autoSpaceDN w:val="0"/>
        <w:adjustRightInd w:val="0"/>
        <w:ind w:left="720" w:right="115" w:hanging="720"/>
      </w:pPr>
    </w:p>
    <w:p w14:paraId="1970E904" w14:textId="70F0A2E6" w:rsidR="00736A50" w:rsidRPr="00FF511F" w:rsidRDefault="00736A50" w:rsidP="00A54A13">
      <w:pPr>
        <w:jc w:val="center"/>
        <w:rPr>
          <w:b/>
          <w:color w:val="000000" w:themeColor="text1"/>
          <w:u w:val="single"/>
        </w:rPr>
      </w:pPr>
      <w:r w:rsidRPr="00174FEC">
        <w:rPr>
          <w:b/>
          <w:color w:val="000000" w:themeColor="text1"/>
          <w:u w:val="single"/>
        </w:rPr>
        <w:t>20</w:t>
      </w:r>
      <w:r>
        <w:rPr>
          <w:b/>
          <w:color w:val="000000" w:themeColor="text1"/>
          <w:u w:val="single"/>
        </w:rPr>
        <w:t>17</w:t>
      </w:r>
    </w:p>
    <w:p w14:paraId="57D1FFCC" w14:textId="77777777" w:rsidR="002522A0" w:rsidRDefault="002522A0" w:rsidP="00A54A13">
      <w:pPr>
        <w:autoSpaceDE w:val="0"/>
        <w:autoSpaceDN w:val="0"/>
        <w:adjustRightInd w:val="0"/>
        <w:ind w:right="115"/>
        <w:rPr>
          <w:b/>
          <w:color w:val="000000" w:themeColor="text1"/>
        </w:rPr>
      </w:pPr>
    </w:p>
    <w:p w14:paraId="194AAC2A" w14:textId="57C7C528" w:rsidR="00582D57" w:rsidRPr="002522A0" w:rsidRDefault="00EF7F8D" w:rsidP="00A54A13">
      <w:pPr>
        <w:autoSpaceDE w:val="0"/>
        <w:autoSpaceDN w:val="0"/>
        <w:adjustRightInd w:val="0"/>
        <w:ind w:left="720" w:right="115" w:hanging="720"/>
        <w:rPr>
          <w:b/>
          <w:color w:val="000000" w:themeColor="text1"/>
        </w:rPr>
      </w:pPr>
      <w:r w:rsidRPr="00174FEC">
        <w:rPr>
          <w:color w:val="000000" w:themeColor="text1"/>
        </w:rPr>
        <w:t>5.</w:t>
      </w:r>
      <w:r w:rsidRPr="00174FEC">
        <w:rPr>
          <w:bCs/>
          <w:color w:val="000000" w:themeColor="text1"/>
        </w:rPr>
        <w:t xml:space="preserve">   Heritage, A. J</w:t>
      </w:r>
      <w:r w:rsidRPr="00CC30CC">
        <w:rPr>
          <w:color w:val="000000" w:themeColor="text1"/>
        </w:rPr>
        <w:t>.,</w:t>
      </w:r>
      <w:r w:rsidRPr="00174FEC">
        <w:rPr>
          <w:b/>
          <w:bCs/>
          <w:color w:val="000000" w:themeColor="text1"/>
        </w:rPr>
        <w:t xml:space="preserve"> Long, L. </w:t>
      </w:r>
      <w:r w:rsidR="00EA2281" w:rsidRPr="00174FEC">
        <w:rPr>
          <w:b/>
          <w:bCs/>
          <w:color w:val="000000" w:themeColor="text1"/>
        </w:rPr>
        <w:t>J.</w:t>
      </w:r>
      <w:r w:rsidR="00EA2281">
        <w:rPr>
          <w:rStyle w:val="CommentReference"/>
        </w:rPr>
        <w:t>,</w:t>
      </w:r>
      <w:r w:rsidRPr="00174FEC">
        <w:rPr>
          <w:bCs/>
          <w:color w:val="000000" w:themeColor="text1"/>
        </w:rPr>
        <w:t xml:space="preserve"> Woodman, G. F., &amp; Zald, D. H. (2017). Personality correlates of individual differences in the recruitment of cognitive mechanisms when rewards are at stake. </w:t>
      </w:r>
      <w:r w:rsidRPr="00174FEC">
        <w:rPr>
          <w:bCs/>
          <w:i/>
          <w:color w:val="000000" w:themeColor="text1"/>
        </w:rPr>
        <w:t>Psychophysiology,</w:t>
      </w:r>
      <w:r w:rsidRPr="00174FEC">
        <w:rPr>
          <w:bCs/>
          <w:color w:val="000000" w:themeColor="text1"/>
        </w:rPr>
        <w:t xml:space="preserve"> </w:t>
      </w:r>
      <w:r w:rsidRPr="00174FEC">
        <w:rPr>
          <w:bCs/>
          <w:i/>
          <w:iCs/>
          <w:color w:val="000000" w:themeColor="text1"/>
        </w:rPr>
        <w:t>55</w:t>
      </w:r>
      <w:r w:rsidRPr="00174FEC">
        <w:rPr>
          <w:bCs/>
          <w:color w:val="000000" w:themeColor="text1"/>
        </w:rPr>
        <w:t xml:space="preserve">(2), 1–13. </w:t>
      </w:r>
      <w:hyperlink r:id="rId31" w:history="1">
        <w:r w:rsidR="00582D57" w:rsidRPr="00582D57">
          <w:rPr>
            <w:rStyle w:val="Hyperlink"/>
            <w:color w:val="000000" w:themeColor="text1"/>
            <w:u w:val="none"/>
          </w:rPr>
          <w:t>http://dx.doi.org/10.1111/psyp.12987</w:t>
        </w:r>
      </w:hyperlink>
    </w:p>
    <w:p w14:paraId="3F7BDA36" w14:textId="77777777" w:rsidR="00736A50" w:rsidRPr="00174FEC" w:rsidRDefault="00736A50" w:rsidP="00A54A13">
      <w:pPr>
        <w:rPr>
          <w:b/>
          <w:color w:val="000000" w:themeColor="text1"/>
          <w:u w:val="single"/>
        </w:rPr>
      </w:pPr>
    </w:p>
    <w:p w14:paraId="0D6F11ED" w14:textId="72BFA033" w:rsidR="00736A50" w:rsidRPr="00FF511F" w:rsidRDefault="00736A50" w:rsidP="00A54A13">
      <w:pPr>
        <w:jc w:val="center"/>
        <w:rPr>
          <w:b/>
          <w:color w:val="000000" w:themeColor="text1"/>
          <w:u w:val="single"/>
        </w:rPr>
      </w:pPr>
      <w:r w:rsidRPr="00174FEC">
        <w:rPr>
          <w:b/>
          <w:color w:val="000000" w:themeColor="text1"/>
          <w:u w:val="single"/>
        </w:rPr>
        <w:t>20</w:t>
      </w:r>
      <w:r>
        <w:rPr>
          <w:b/>
          <w:color w:val="000000" w:themeColor="text1"/>
          <w:u w:val="single"/>
        </w:rPr>
        <w:t>16</w:t>
      </w:r>
    </w:p>
    <w:p w14:paraId="2691B93B" w14:textId="77777777" w:rsidR="00736A50" w:rsidRPr="00582D57" w:rsidRDefault="00736A50" w:rsidP="00A54A13">
      <w:pPr>
        <w:autoSpaceDE w:val="0"/>
        <w:autoSpaceDN w:val="0"/>
        <w:adjustRightInd w:val="0"/>
        <w:ind w:right="115"/>
        <w:rPr>
          <w:b/>
          <w:bCs/>
          <w:color w:val="000000" w:themeColor="text1"/>
          <w:u w:val="single"/>
        </w:rPr>
      </w:pPr>
    </w:p>
    <w:p w14:paraId="66A33220" w14:textId="77777777" w:rsidR="00EF7F8D" w:rsidRPr="00174FEC" w:rsidRDefault="00EF7F8D" w:rsidP="00A54A13">
      <w:pPr>
        <w:autoSpaceDE w:val="0"/>
        <w:autoSpaceDN w:val="0"/>
        <w:adjustRightInd w:val="0"/>
        <w:ind w:left="720" w:right="115" w:hanging="720"/>
        <w:rPr>
          <w:bCs/>
          <w:color w:val="000000" w:themeColor="text1"/>
          <w:sz w:val="4"/>
          <w:szCs w:val="4"/>
        </w:rPr>
      </w:pPr>
    </w:p>
    <w:p w14:paraId="1DC6D730" w14:textId="5275AF24" w:rsidR="00EF7F8D" w:rsidRPr="00174FEC" w:rsidRDefault="00EF7F8D" w:rsidP="00A54A13">
      <w:pPr>
        <w:autoSpaceDE w:val="0"/>
        <w:autoSpaceDN w:val="0"/>
        <w:adjustRightInd w:val="0"/>
        <w:ind w:left="720" w:right="115" w:hanging="720"/>
        <w:rPr>
          <w:b/>
          <w:color w:val="000000" w:themeColor="text1"/>
        </w:rPr>
      </w:pPr>
      <w:r w:rsidRPr="00174FEC">
        <w:rPr>
          <w:color w:val="000000" w:themeColor="text1"/>
        </w:rPr>
        <w:t>4.</w:t>
      </w:r>
      <w:r w:rsidRPr="00174FEC">
        <w:rPr>
          <w:bCs/>
          <w:color w:val="000000" w:themeColor="text1"/>
        </w:rPr>
        <w:t xml:space="preserve">   Reinhart R. M., Xiao W, </w:t>
      </w:r>
      <w:r w:rsidRPr="00174FEC">
        <w:rPr>
          <w:b/>
          <w:bCs/>
          <w:color w:val="000000" w:themeColor="text1"/>
        </w:rPr>
        <w:t>McClenahan L. J,</w:t>
      </w:r>
      <w:r w:rsidRPr="00174FEC">
        <w:rPr>
          <w:bCs/>
          <w:color w:val="000000" w:themeColor="text1"/>
        </w:rPr>
        <w:t xml:space="preserve"> </w:t>
      </w:r>
      <w:r w:rsidR="00DC67CF">
        <w:rPr>
          <w:bCs/>
          <w:color w:val="000000" w:themeColor="text1"/>
        </w:rPr>
        <w:t xml:space="preserve">&amp; </w:t>
      </w:r>
      <w:r w:rsidRPr="00174FEC">
        <w:rPr>
          <w:bCs/>
          <w:color w:val="000000" w:themeColor="text1"/>
        </w:rPr>
        <w:t xml:space="preserve">Woodman G. F. (2016). Electrical stimulation of visual cortex can immediately improve spatial vision. </w:t>
      </w:r>
      <w:r w:rsidRPr="00174FEC">
        <w:rPr>
          <w:bCs/>
          <w:i/>
          <w:color w:val="000000" w:themeColor="text1"/>
        </w:rPr>
        <w:t>Current Biology, 26</w:t>
      </w:r>
      <w:r w:rsidRPr="00174FEC">
        <w:rPr>
          <w:bCs/>
          <w:color w:val="000000" w:themeColor="text1"/>
        </w:rPr>
        <w:t xml:space="preserve">(14), 1867-72. </w:t>
      </w:r>
      <w:hyperlink r:id="rId32" w:history="1">
        <w:r w:rsidR="0022700D" w:rsidRPr="00174FEC">
          <w:rPr>
            <w:rStyle w:val="Hyperlink"/>
            <w:color w:val="000000" w:themeColor="text1"/>
            <w:u w:val="none"/>
          </w:rPr>
          <w:t>http://dx.doi.org/10.1016/j.cub.2016.05.019</w:t>
        </w:r>
      </w:hyperlink>
    </w:p>
    <w:p w14:paraId="703A0395" w14:textId="209DCFC8" w:rsidR="00EF7F8D" w:rsidRPr="00174FEC" w:rsidRDefault="00EF7F8D" w:rsidP="00A54A13">
      <w:pPr>
        <w:autoSpaceDE w:val="0"/>
        <w:autoSpaceDN w:val="0"/>
        <w:adjustRightInd w:val="0"/>
        <w:ind w:left="720" w:right="115" w:hanging="720"/>
        <w:rPr>
          <w:bCs/>
          <w:color w:val="000000" w:themeColor="text1"/>
        </w:rPr>
      </w:pPr>
    </w:p>
    <w:p w14:paraId="7CA85F57" w14:textId="77777777" w:rsidR="00EF7F8D" w:rsidRPr="00174FEC" w:rsidRDefault="00EF7F8D" w:rsidP="00A54A13">
      <w:pPr>
        <w:autoSpaceDE w:val="0"/>
        <w:autoSpaceDN w:val="0"/>
        <w:adjustRightInd w:val="0"/>
        <w:ind w:left="720" w:right="115" w:hanging="720"/>
        <w:rPr>
          <w:bCs/>
          <w:color w:val="000000" w:themeColor="text1"/>
          <w:sz w:val="4"/>
          <w:szCs w:val="4"/>
        </w:rPr>
      </w:pPr>
    </w:p>
    <w:p w14:paraId="59C2C482" w14:textId="77777777" w:rsidR="002522A0" w:rsidRDefault="00EF7F8D" w:rsidP="00A54A13">
      <w:pPr>
        <w:autoSpaceDE w:val="0"/>
        <w:autoSpaceDN w:val="0"/>
        <w:adjustRightInd w:val="0"/>
        <w:ind w:left="720" w:right="115" w:hanging="720"/>
        <w:rPr>
          <w:bCs/>
          <w:color w:val="000000" w:themeColor="text1"/>
        </w:rPr>
      </w:pPr>
      <w:r w:rsidRPr="00174FEC">
        <w:rPr>
          <w:color w:val="000000" w:themeColor="text1"/>
        </w:rPr>
        <w:t>3.</w:t>
      </w:r>
      <w:r w:rsidRPr="00174FEC">
        <w:rPr>
          <w:bCs/>
          <w:color w:val="000000" w:themeColor="text1"/>
        </w:rPr>
        <w:t xml:space="preserve">   Reinhart, R. G., </w:t>
      </w:r>
      <w:r w:rsidRPr="00174FEC">
        <w:rPr>
          <w:b/>
          <w:bCs/>
          <w:color w:val="000000" w:themeColor="text1"/>
        </w:rPr>
        <w:t>McClenahan, L. J.,</w:t>
      </w:r>
      <w:r w:rsidRPr="00174FEC">
        <w:rPr>
          <w:bCs/>
          <w:color w:val="000000" w:themeColor="text1"/>
        </w:rPr>
        <w:t xml:space="preserve"> &amp; Woodman, G. F. (2016). Attention’s accelerator. </w:t>
      </w:r>
      <w:r w:rsidRPr="00174FEC">
        <w:rPr>
          <w:bCs/>
          <w:i/>
          <w:color w:val="000000" w:themeColor="text1"/>
        </w:rPr>
        <w:t>Psychological Science, 27</w:t>
      </w:r>
      <w:r w:rsidRPr="00174FEC">
        <w:rPr>
          <w:bCs/>
          <w:color w:val="000000" w:themeColor="text1"/>
        </w:rPr>
        <w:t xml:space="preserve">(6), 790-798. </w:t>
      </w:r>
      <w:hyperlink r:id="rId33" w:history="1">
        <w:r w:rsidR="0022700D" w:rsidRPr="00174FEC">
          <w:rPr>
            <w:rStyle w:val="Hyperlink"/>
            <w:color w:val="000000" w:themeColor="text1"/>
            <w:u w:val="none"/>
          </w:rPr>
          <w:t>http://dx.doi.org/10.1177/0956797616636416</w:t>
        </w:r>
      </w:hyperlink>
    </w:p>
    <w:p w14:paraId="76274CD1" w14:textId="77777777" w:rsidR="00736A50" w:rsidRPr="00174FEC" w:rsidRDefault="00736A50" w:rsidP="00A54A13">
      <w:pPr>
        <w:rPr>
          <w:b/>
          <w:color w:val="000000" w:themeColor="text1"/>
          <w:u w:val="single"/>
        </w:rPr>
      </w:pPr>
    </w:p>
    <w:p w14:paraId="71140871" w14:textId="3174E2FF" w:rsidR="00736A50" w:rsidRPr="00736A50" w:rsidRDefault="00736A50" w:rsidP="00A54A13">
      <w:pPr>
        <w:jc w:val="center"/>
        <w:rPr>
          <w:b/>
          <w:color w:val="000000" w:themeColor="text1"/>
          <w:u w:val="single"/>
        </w:rPr>
      </w:pPr>
      <w:r w:rsidRPr="00174FEC">
        <w:rPr>
          <w:b/>
          <w:color w:val="000000" w:themeColor="text1"/>
          <w:u w:val="single"/>
        </w:rPr>
        <w:t>20</w:t>
      </w:r>
      <w:r>
        <w:rPr>
          <w:b/>
          <w:color w:val="000000" w:themeColor="text1"/>
          <w:u w:val="single"/>
        </w:rPr>
        <w:t>15</w:t>
      </w:r>
    </w:p>
    <w:p w14:paraId="70BF4E2F" w14:textId="77777777" w:rsidR="00736A50" w:rsidRDefault="00736A50" w:rsidP="00A54A13">
      <w:pPr>
        <w:autoSpaceDE w:val="0"/>
        <w:autoSpaceDN w:val="0"/>
        <w:adjustRightInd w:val="0"/>
        <w:ind w:left="720" w:right="115" w:hanging="720"/>
        <w:rPr>
          <w:bCs/>
          <w:color w:val="000000" w:themeColor="text1"/>
        </w:rPr>
      </w:pPr>
    </w:p>
    <w:p w14:paraId="4915B9EE" w14:textId="3F299455" w:rsidR="00736A50" w:rsidRDefault="00EF7F8D" w:rsidP="00A54A13">
      <w:pPr>
        <w:autoSpaceDE w:val="0"/>
        <w:autoSpaceDN w:val="0"/>
        <w:adjustRightInd w:val="0"/>
        <w:ind w:left="720" w:right="115" w:hanging="720"/>
        <w:rPr>
          <w:bCs/>
          <w:color w:val="000000" w:themeColor="text1"/>
        </w:rPr>
      </w:pPr>
      <w:r w:rsidRPr="00174FEC">
        <w:rPr>
          <w:color w:val="000000" w:themeColor="text1"/>
        </w:rPr>
        <w:t>2.</w:t>
      </w:r>
      <w:r w:rsidRPr="00174FEC">
        <w:rPr>
          <w:bCs/>
          <w:color w:val="000000" w:themeColor="text1"/>
        </w:rPr>
        <w:t xml:space="preserve">   Reinhart, R. G., </w:t>
      </w:r>
      <w:r w:rsidRPr="00174FEC">
        <w:rPr>
          <w:b/>
          <w:bCs/>
          <w:color w:val="000000" w:themeColor="text1"/>
        </w:rPr>
        <w:t>McClenahan, L. J.,</w:t>
      </w:r>
      <w:r w:rsidRPr="00174FEC">
        <w:rPr>
          <w:bCs/>
          <w:color w:val="000000" w:themeColor="text1"/>
        </w:rPr>
        <w:t xml:space="preserve"> &amp; Woodman, G. F. (2015). Visualizing trumps vision in training attention. </w:t>
      </w:r>
      <w:r w:rsidRPr="00174FEC">
        <w:rPr>
          <w:bCs/>
          <w:i/>
          <w:color w:val="000000" w:themeColor="text1"/>
        </w:rPr>
        <w:t>Psychological Science, 26</w:t>
      </w:r>
      <w:r w:rsidRPr="00174FEC">
        <w:rPr>
          <w:bCs/>
          <w:color w:val="000000" w:themeColor="text1"/>
        </w:rPr>
        <w:t xml:space="preserve">(7), 1114-1122. </w:t>
      </w:r>
      <w:hyperlink r:id="rId34" w:history="1">
        <w:r w:rsidR="0022700D" w:rsidRPr="00174FEC">
          <w:rPr>
            <w:rStyle w:val="Hyperlink"/>
            <w:color w:val="000000" w:themeColor="text1"/>
            <w:u w:val="none"/>
          </w:rPr>
          <w:t>http://dx.doi.org/10.1177/0956797615577619</w:t>
        </w:r>
      </w:hyperlink>
    </w:p>
    <w:p w14:paraId="76FA06FE" w14:textId="77777777" w:rsidR="00736A50" w:rsidRPr="00736A50" w:rsidRDefault="00736A50" w:rsidP="00A54A13">
      <w:pPr>
        <w:autoSpaceDE w:val="0"/>
        <w:autoSpaceDN w:val="0"/>
        <w:adjustRightInd w:val="0"/>
        <w:ind w:left="720" w:right="115" w:hanging="720"/>
        <w:rPr>
          <w:bCs/>
          <w:color w:val="000000" w:themeColor="text1"/>
        </w:rPr>
      </w:pPr>
    </w:p>
    <w:p w14:paraId="618AAC09" w14:textId="1D53B7E3" w:rsidR="00736A50" w:rsidRPr="00FF511F" w:rsidRDefault="00736A50" w:rsidP="00A54A13">
      <w:pPr>
        <w:jc w:val="center"/>
        <w:rPr>
          <w:b/>
          <w:color w:val="000000" w:themeColor="text1"/>
          <w:u w:val="single"/>
        </w:rPr>
      </w:pPr>
      <w:r w:rsidRPr="00174FEC">
        <w:rPr>
          <w:b/>
          <w:color w:val="000000" w:themeColor="text1"/>
          <w:u w:val="single"/>
        </w:rPr>
        <w:t>20</w:t>
      </w:r>
      <w:r>
        <w:rPr>
          <w:b/>
          <w:color w:val="000000" w:themeColor="text1"/>
          <w:u w:val="single"/>
        </w:rPr>
        <w:t>14</w:t>
      </w:r>
    </w:p>
    <w:p w14:paraId="4A055188" w14:textId="77777777" w:rsidR="00736A50" w:rsidRDefault="00736A50" w:rsidP="00A54A13">
      <w:pPr>
        <w:autoSpaceDE w:val="0"/>
        <w:autoSpaceDN w:val="0"/>
        <w:adjustRightInd w:val="0"/>
        <w:ind w:left="720" w:right="115" w:hanging="720"/>
        <w:rPr>
          <w:color w:val="000000" w:themeColor="text1"/>
        </w:rPr>
      </w:pPr>
    </w:p>
    <w:p w14:paraId="2FA4EEA3" w14:textId="6C350B74" w:rsidR="00EF7F8D" w:rsidRPr="00174FEC" w:rsidRDefault="00EF7F8D" w:rsidP="00A54A13">
      <w:pPr>
        <w:autoSpaceDE w:val="0"/>
        <w:autoSpaceDN w:val="0"/>
        <w:adjustRightInd w:val="0"/>
        <w:ind w:left="720" w:right="115" w:hanging="720"/>
        <w:rPr>
          <w:bCs/>
          <w:color w:val="000000" w:themeColor="text1"/>
        </w:rPr>
      </w:pPr>
      <w:r w:rsidRPr="00174FEC">
        <w:rPr>
          <w:color w:val="000000" w:themeColor="text1"/>
        </w:rPr>
        <w:t>1.</w:t>
      </w:r>
      <w:r w:rsidRPr="00174FEC">
        <w:rPr>
          <w:bCs/>
          <w:color w:val="000000" w:themeColor="text1"/>
        </w:rPr>
        <w:t xml:space="preserve">   Armstrong, T., </w:t>
      </w:r>
      <w:r w:rsidRPr="00174FEC">
        <w:rPr>
          <w:b/>
          <w:bCs/>
          <w:color w:val="000000" w:themeColor="text1"/>
        </w:rPr>
        <w:t>McClenahan, L. J.,</w:t>
      </w:r>
      <w:r w:rsidRPr="00174FEC">
        <w:rPr>
          <w:bCs/>
          <w:color w:val="000000" w:themeColor="text1"/>
        </w:rPr>
        <w:t xml:space="preserve"> Kittle, J., &amp; Olatunji, B. O. (2014). Don’t look now! Oculomotor avoidance as a conditioned disgust response. </w:t>
      </w:r>
      <w:r w:rsidRPr="00174FEC">
        <w:rPr>
          <w:bCs/>
          <w:i/>
          <w:color w:val="000000" w:themeColor="text1"/>
        </w:rPr>
        <w:t>Emotion, 14</w:t>
      </w:r>
      <w:r w:rsidRPr="00174FEC">
        <w:rPr>
          <w:bCs/>
          <w:color w:val="000000" w:themeColor="text1"/>
        </w:rPr>
        <w:t xml:space="preserve">(1), 95-104. </w:t>
      </w:r>
      <w:hyperlink r:id="rId35" w:history="1">
        <w:r w:rsidR="0022700D" w:rsidRPr="00174FEC">
          <w:rPr>
            <w:rStyle w:val="Hyperlink"/>
            <w:color w:val="000000" w:themeColor="text1"/>
            <w:u w:val="none"/>
          </w:rPr>
          <w:t>http://dx.doi.org/10.1037/a0034558</w:t>
        </w:r>
      </w:hyperlink>
    </w:p>
    <w:p w14:paraId="6E553B8C" w14:textId="77777777" w:rsidR="003246B4" w:rsidRDefault="003246B4" w:rsidP="00A54A13">
      <w:pPr>
        <w:rPr>
          <w:b/>
          <w:color w:val="000000" w:themeColor="text1"/>
          <w:u w:val="single"/>
        </w:rPr>
      </w:pPr>
    </w:p>
    <w:p w14:paraId="07DAEC61" w14:textId="07CC9D6F" w:rsidR="00AA7C4C" w:rsidRPr="00174FEC" w:rsidRDefault="00AA7C4C" w:rsidP="00A54A13">
      <w:pPr>
        <w:rPr>
          <w:b/>
          <w:color w:val="000000" w:themeColor="text1"/>
          <w:u w:val="single"/>
        </w:rPr>
      </w:pPr>
      <w:bookmarkStart w:id="4" w:name="_Hlk176422882"/>
      <w:r>
        <w:rPr>
          <w:b/>
          <w:color w:val="000000" w:themeColor="text1"/>
          <w:u w:val="single"/>
        </w:rPr>
        <w:t>Books</w:t>
      </w:r>
      <w:r w:rsidR="00673B82">
        <w:rPr>
          <w:b/>
          <w:color w:val="000000" w:themeColor="text1"/>
          <w:u w:val="single"/>
        </w:rPr>
        <w:t xml:space="preserve"> </w:t>
      </w:r>
      <w:r w:rsidR="008F6E48">
        <w:rPr>
          <w:b/>
          <w:color w:val="000000" w:themeColor="text1"/>
          <w:u w:val="single"/>
        </w:rPr>
        <w:t>and</w:t>
      </w:r>
      <w:r w:rsidR="00673B82">
        <w:rPr>
          <w:b/>
          <w:color w:val="000000" w:themeColor="text1"/>
          <w:u w:val="single"/>
        </w:rPr>
        <w:t xml:space="preserve"> </w:t>
      </w:r>
      <w:r>
        <w:rPr>
          <w:b/>
          <w:color w:val="000000" w:themeColor="text1"/>
          <w:u w:val="single"/>
        </w:rPr>
        <w:t>Treatment Manuals</w:t>
      </w:r>
    </w:p>
    <w:p w14:paraId="711BB23F" w14:textId="77777777" w:rsidR="005771FD" w:rsidRPr="00174FEC" w:rsidRDefault="005771FD" w:rsidP="00A54A13">
      <w:pPr>
        <w:rPr>
          <w:b/>
          <w:color w:val="000000" w:themeColor="text1"/>
          <w:u w:val="single"/>
        </w:rPr>
      </w:pPr>
    </w:p>
    <w:p w14:paraId="1B4CC157" w14:textId="2A912006" w:rsidR="005771FD" w:rsidRPr="00C11FBA" w:rsidRDefault="005771FD" w:rsidP="00A54A13">
      <w:pPr>
        <w:autoSpaceDE w:val="0"/>
        <w:autoSpaceDN w:val="0"/>
        <w:adjustRightInd w:val="0"/>
        <w:ind w:left="720" w:right="115" w:hanging="720"/>
      </w:pPr>
      <w:r>
        <w:rPr>
          <w:color w:val="000000" w:themeColor="text1"/>
        </w:rPr>
        <w:lastRenderedPageBreak/>
        <w:t>2</w:t>
      </w:r>
      <w:r w:rsidRPr="00174FEC">
        <w:rPr>
          <w:color w:val="000000" w:themeColor="text1"/>
        </w:rPr>
        <w:t>.</w:t>
      </w:r>
      <w:r w:rsidRPr="00174FEC">
        <w:rPr>
          <w:bCs/>
          <w:color w:val="000000" w:themeColor="text1"/>
        </w:rPr>
        <w:t xml:space="preserve">   </w:t>
      </w:r>
      <w:r w:rsidR="00884656">
        <w:t xml:space="preserve">Barlow, D. H., Farchione, T. J., </w:t>
      </w:r>
      <w:r w:rsidR="00884656" w:rsidRPr="00347848">
        <w:rPr>
          <w:b/>
          <w:bCs/>
        </w:rPr>
        <w:t>Long, L. J.</w:t>
      </w:r>
      <w:r w:rsidR="00884656">
        <w:t xml:space="preserve">, Williams, A., Spencer-Laitt, D., </w:t>
      </w:r>
      <w:r w:rsidR="00884656" w:rsidRPr="00E66924">
        <w:rPr>
          <w:color w:val="000000" w:themeColor="text1"/>
        </w:rPr>
        <w:t>Moreno-Villamizar, J. D.,</w:t>
      </w:r>
      <w:r w:rsidR="00884656" w:rsidRPr="00E66924">
        <w:rPr>
          <w:b/>
          <w:bCs/>
          <w:color w:val="000000" w:themeColor="text1"/>
        </w:rPr>
        <w:t xml:space="preserve"> </w:t>
      </w:r>
      <w:r w:rsidR="00884656" w:rsidRPr="00A8387D">
        <w:rPr>
          <w:color w:val="000000" w:themeColor="text1"/>
        </w:rPr>
        <w:t>Hey, A. J.,</w:t>
      </w:r>
      <w:r w:rsidR="00884656">
        <w:rPr>
          <w:b/>
          <w:bCs/>
          <w:color w:val="000000" w:themeColor="text1"/>
        </w:rPr>
        <w:t xml:space="preserve"> </w:t>
      </w:r>
      <w:r w:rsidR="00884656">
        <w:t>Bullis, J. R., &amp; Cassiello-Robbins, C.</w:t>
      </w:r>
      <w:r w:rsidR="00242874">
        <w:t xml:space="preserve"> (</w:t>
      </w:r>
      <w:r w:rsidR="00D34155">
        <w:t>In Preparation</w:t>
      </w:r>
      <w:r w:rsidR="00242874">
        <w:t xml:space="preserve">). </w:t>
      </w:r>
      <w:r w:rsidR="00242874">
        <w:rPr>
          <w:rStyle w:val="Emphasis"/>
        </w:rPr>
        <w:t>Unified protocol for transdiagnostic treatment of emotional disorders: Workbook</w:t>
      </w:r>
      <w:r w:rsidR="00242874">
        <w:t xml:space="preserve"> (</w:t>
      </w:r>
      <w:r w:rsidR="00AF52DE">
        <w:t>3</w:t>
      </w:r>
      <w:r w:rsidR="00126628">
        <w:t>rd</w:t>
      </w:r>
      <w:r w:rsidR="00C11FBA">
        <w:t xml:space="preserve"> </w:t>
      </w:r>
      <w:r w:rsidR="00126628">
        <w:t>E</w:t>
      </w:r>
      <w:r w:rsidR="00242874">
        <w:t>d.). Oxford University Press</w:t>
      </w:r>
    </w:p>
    <w:p w14:paraId="56D28B57" w14:textId="77777777" w:rsidR="005771FD" w:rsidRDefault="005771FD" w:rsidP="00A54A13">
      <w:pPr>
        <w:autoSpaceDE w:val="0"/>
        <w:autoSpaceDN w:val="0"/>
        <w:adjustRightInd w:val="0"/>
        <w:ind w:left="720" w:right="115" w:hanging="720"/>
        <w:rPr>
          <w:color w:val="000000" w:themeColor="text1"/>
        </w:rPr>
      </w:pPr>
    </w:p>
    <w:p w14:paraId="0E07378A" w14:textId="4696FC82" w:rsidR="00673B82" w:rsidRPr="005771FD" w:rsidRDefault="005771FD" w:rsidP="00A54A13">
      <w:pPr>
        <w:autoSpaceDE w:val="0"/>
        <w:autoSpaceDN w:val="0"/>
        <w:adjustRightInd w:val="0"/>
        <w:ind w:left="720" w:right="115" w:hanging="720"/>
        <w:rPr>
          <w:color w:val="000000" w:themeColor="text1"/>
        </w:rPr>
      </w:pPr>
      <w:r>
        <w:rPr>
          <w:color w:val="000000" w:themeColor="text1"/>
        </w:rPr>
        <w:t>1</w:t>
      </w:r>
      <w:r w:rsidRPr="00174FEC">
        <w:rPr>
          <w:color w:val="000000" w:themeColor="text1"/>
        </w:rPr>
        <w:t>.</w:t>
      </w:r>
      <w:r w:rsidRPr="00174FEC">
        <w:rPr>
          <w:bCs/>
          <w:color w:val="000000" w:themeColor="text1"/>
        </w:rPr>
        <w:t xml:space="preserve">   </w:t>
      </w:r>
      <w:r w:rsidR="00D3020B">
        <w:t xml:space="preserve">Barlow, D. H., Farchione, T. J., </w:t>
      </w:r>
      <w:r w:rsidR="00D3020B" w:rsidRPr="00347848">
        <w:rPr>
          <w:b/>
          <w:bCs/>
        </w:rPr>
        <w:t>Long, L. J.</w:t>
      </w:r>
      <w:r w:rsidR="00D3020B">
        <w:t>, Williams, A., Spencer-Lai</w:t>
      </w:r>
      <w:r w:rsidR="00A8387D">
        <w:t xml:space="preserve">tt, D., </w:t>
      </w:r>
      <w:r w:rsidR="00A8387D" w:rsidRPr="00E66924">
        <w:rPr>
          <w:color w:val="000000" w:themeColor="text1"/>
        </w:rPr>
        <w:t>Moreno-Villamizar, J. D.,</w:t>
      </w:r>
      <w:r w:rsidR="00A8387D" w:rsidRPr="00E66924">
        <w:rPr>
          <w:b/>
          <w:bCs/>
          <w:color w:val="000000" w:themeColor="text1"/>
        </w:rPr>
        <w:t xml:space="preserve"> </w:t>
      </w:r>
      <w:r w:rsidR="00A8387D" w:rsidRPr="00A8387D">
        <w:rPr>
          <w:color w:val="000000" w:themeColor="text1"/>
        </w:rPr>
        <w:t>Hey, A. J.,</w:t>
      </w:r>
      <w:r w:rsidR="00A8387D">
        <w:rPr>
          <w:b/>
          <w:bCs/>
          <w:color w:val="000000" w:themeColor="text1"/>
        </w:rPr>
        <w:t xml:space="preserve"> </w:t>
      </w:r>
      <w:r w:rsidR="00D3020B">
        <w:t xml:space="preserve">Bullis, J. R., &amp; Cassiello-Robbins, C. </w:t>
      </w:r>
      <w:r w:rsidR="001A4D7E">
        <w:t>(</w:t>
      </w:r>
      <w:r w:rsidR="00D34155">
        <w:t>In Preparation</w:t>
      </w:r>
      <w:r w:rsidR="001A4D7E">
        <w:t>)</w:t>
      </w:r>
      <w:r w:rsidR="00D3020B">
        <w:t xml:space="preserve">. </w:t>
      </w:r>
      <w:r w:rsidR="00D3020B">
        <w:rPr>
          <w:rStyle w:val="Emphasis"/>
        </w:rPr>
        <w:t>Unified protocol for transdiagnostic treatment of emotional disorders: Therapist guide</w:t>
      </w:r>
      <w:r w:rsidR="00D3020B">
        <w:t xml:space="preserve"> (</w:t>
      </w:r>
      <w:r w:rsidR="00C11FBA">
        <w:t>3</w:t>
      </w:r>
      <w:r w:rsidR="00C11FBA" w:rsidRPr="00C11FBA">
        <w:rPr>
          <w:vertAlign w:val="superscript"/>
        </w:rPr>
        <w:t>rd</w:t>
      </w:r>
      <w:r w:rsidR="00D3020B">
        <w:t xml:space="preserve"> </w:t>
      </w:r>
      <w:r w:rsidR="00126628">
        <w:t>E</w:t>
      </w:r>
      <w:r w:rsidR="00D3020B">
        <w:t>d.). Oxford University Press.</w:t>
      </w:r>
      <w:r w:rsidR="00A8387D">
        <w:rPr>
          <w:color w:val="000000" w:themeColor="text1"/>
        </w:rPr>
        <w:t xml:space="preserve"> </w:t>
      </w:r>
    </w:p>
    <w:p w14:paraId="16925BDD" w14:textId="77777777" w:rsidR="00AA7C4C" w:rsidRDefault="00AA7C4C" w:rsidP="00A54A13">
      <w:pPr>
        <w:rPr>
          <w:b/>
          <w:color w:val="000000" w:themeColor="text1"/>
          <w:u w:val="single"/>
        </w:rPr>
      </w:pPr>
    </w:p>
    <w:p w14:paraId="17F22BC2" w14:textId="20A9363C" w:rsidR="00EF7F8D" w:rsidRPr="00174FEC" w:rsidRDefault="00EF7F8D" w:rsidP="00A54A13">
      <w:pPr>
        <w:rPr>
          <w:b/>
          <w:color w:val="000000" w:themeColor="text1"/>
          <w:u w:val="single"/>
        </w:rPr>
      </w:pPr>
      <w:r w:rsidRPr="00174FEC">
        <w:rPr>
          <w:b/>
          <w:color w:val="000000" w:themeColor="text1"/>
          <w:u w:val="single"/>
        </w:rPr>
        <w:t>Chapters</w:t>
      </w:r>
      <w:r w:rsidR="00F076EB" w:rsidRPr="00174FEC">
        <w:rPr>
          <w:b/>
          <w:color w:val="000000" w:themeColor="text1"/>
          <w:u w:val="single"/>
        </w:rPr>
        <w:t xml:space="preserve"> in Edited Volumes</w:t>
      </w:r>
    </w:p>
    <w:p w14:paraId="3757A1BC" w14:textId="77777777" w:rsidR="00722B81" w:rsidRPr="00174FEC" w:rsidRDefault="00722B81" w:rsidP="00A54A13">
      <w:pPr>
        <w:autoSpaceDE w:val="0"/>
        <w:autoSpaceDN w:val="0"/>
        <w:adjustRightInd w:val="0"/>
        <w:ind w:right="115"/>
        <w:rPr>
          <w:color w:val="000000" w:themeColor="text1"/>
        </w:rPr>
      </w:pPr>
    </w:p>
    <w:p w14:paraId="368A60D5" w14:textId="55BAB43A" w:rsidR="00722B81" w:rsidRDefault="00066DC5" w:rsidP="00A54A13">
      <w:pPr>
        <w:autoSpaceDE w:val="0"/>
        <w:autoSpaceDN w:val="0"/>
        <w:adjustRightInd w:val="0"/>
        <w:ind w:left="720" w:right="115" w:hanging="720"/>
        <w:rPr>
          <w:color w:val="000000" w:themeColor="text1"/>
        </w:rPr>
      </w:pPr>
      <w:r>
        <w:rPr>
          <w:color w:val="000000" w:themeColor="text1"/>
        </w:rPr>
        <w:t>9</w:t>
      </w:r>
      <w:r w:rsidR="00722B81" w:rsidRPr="00174FEC">
        <w:rPr>
          <w:color w:val="000000" w:themeColor="text1"/>
        </w:rPr>
        <w:t>.</w:t>
      </w:r>
      <w:r w:rsidR="00722B81" w:rsidRPr="00174FEC">
        <w:rPr>
          <w:bCs/>
          <w:color w:val="000000" w:themeColor="text1"/>
        </w:rPr>
        <w:t xml:space="preserve">   </w:t>
      </w:r>
      <w:r w:rsidR="00EB2CC6" w:rsidRPr="00174FEC">
        <w:rPr>
          <w:color w:val="000000" w:themeColor="text1"/>
        </w:rPr>
        <w:t xml:space="preserve">Williams, A., </w:t>
      </w:r>
      <w:r w:rsidR="00EB2CC6" w:rsidRPr="00CA26CF">
        <w:rPr>
          <w:b/>
          <w:bCs/>
          <w:color w:val="000000" w:themeColor="text1"/>
        </w:rPr>
        <w:t>Long, L.</w:t>
      </w:r>
      <w:r w:rsidR="001F251E" w:rsidRPr="00CA26CF">
        <w:rPr>
          <w:b/>
          <w:bCs/>
          <w:color w:val="000000" w:themeColor="text1"/>
        </w:rPr>
        <w:t xml:space="preserve"> </w:t>
      </w:r>
      <w:r w:rsidR="00EB2CC6" w:rsidRPr="00CA26CF">
        <w:rPr>
          <w:b/>
          <w:bCs/>
          <w:color w:val="000000" w:themeColor="text1"/>
        </w:rPr>
        <w:t>J.</w:t>
      </w:r>
      <w:r w:rsidR="00EB2CC6">
        <w:rPr>
          <w:color w:val="000000" w:themeColor="text1"/>
        </w:rPr>
        <w:t xml:space="preserve">, </w:t>
      </w:r>
      <w:r w:rsidR="00EB2CC6" w:rsidRPr="00EB2CC6">
        <w:rPr>
          <w:bCs/>
          <w:color w:val="000000" w:themeColor="text1"/>
        </w:rPr>
        <w:t>Payne,</w:t>
      </w:r>
      <w:r w:rsidR="00EB2CC6">
        <w:rPr>
          <w:bCs/>
          <w:color w:val="000000" w:themeColor="text1"/>
        </w:rPr>
        <w:t xml:space="preserve"> L</w:t>
      </w:r>
      <w:r w:rsidR="00EB2CC6" w:rsidRPr="00EA2281">
        <w:rPr>
          <w:bCs/>
          <w:color w:val="000000" w:themeColor="text1"/>
        </w:rPr>
        <w:t>.</w:t>
      </w:r>
      <w:r w:rsidR="001F251E" w:rsidRPr="00EA2281">
        <w:rPr>
          <w:bCs/>
          <w:color w:val="000000" w:themeColor="text1"/>
        </w:rPr>
        <w:t xml:space="preserve"> </w:t>
      </w:r>
      <w:r w:rsidR="00EB2CC6" w:rsidRPr="00EA2281">
        <w:rPr>
          <w:bCs/>
          <w:color w:val="000000" w:themeColor="text1"/>
        </w:rPr>
        <w:t>A., Ellard, K. K., Farchione, T. J., &amp; Barlow, D. H</w:t>
      </w:r>
      <w:r w:rsidR="00722B81" w:rsidRPr="00EA2281">
        <w:rPr>
          <w:color w:val="000000" w:themeColor="text1"/>
        </w:rPr>
        <w:t xml:space="preserve">. </w:t>
      </w:r>
      <w:r w:rsidR="00F96730" w:rsidRPr="00EA2281">
        <w:t>(</w:t>
      </w:r>
      <w:r w:rsidR="00F96730">
        <w:t>In Preparation</w:t>
      </w:r>
      <w:r w:rsidR="00F96730" w:rsidRPr="00EA2281">
        <w:t>)</w:t>
      </w:r>
      <w:r w:rsidR="00F96730">
        <w:t xml:space="preserve">. </w:t>
      </w:r>
      <w:r w:rsidR="00EB2CC6" w:rsidRPr="00EA2281">
        <w:rPr>
          <w:color w:val="000000" w:themeColor="text1"/>
        </w:rPr>
        <w:t xml:space="preserve">Emotional disorders: A </w:t>
      </w:r>
      <w:r w:rsidR="00D85429">
        <w:rPr>
          <w:color w:val="000000" w:themeColor="text1"/>
        </w:rPr>
        <w:t>u</w:t>
      </w:r>
      <w:r w:rsidR="00EB2CC6" w:rsidRPr="00EA2281">
        <w:rPr>
          <w:color w:val="000000" w:themeColor="text1"/>
        </w:rPr>
        <w:t xml:space="preserve">nified </w:t>
      </w:r>
      <w:r w:rsidR="00D85429">
        <w:rPr>
          <w:color w:val="000000" w:themeColor="text1"/>
        </w:rPr>
        <w:t>p</w:t>
      </w:r>
      <w:r w:rsidR="00EB2CC6" w:rsidRPr="00EA2281">
        <w:rPr>
          <w:color w:val="000000" w:themeColor="text1"/>
        </w:rPr>
        <w:t xml:space="preserve">rotocol for </w:t>
      </w:r>
      <w:r w:rsidR="00D85429">
        <w:rPr>
          <w:color w:val="000000" w:themeColor="text1"/>
        </w:rPr>
        <w:t>t</w:t>
      </w:r>
      <w:r w:rsidR="00EB2CC6" w:rsidRPr="00EA2281">
        <w:rPr>
          <w:color w:val="000000" w:themeColor="text1"/>
        </w:rPr>
        <w:t xml:space="preserve">ransdiagnostic </w:t>
      </w:r>
      <w:r w:rsidR="00D85429">
        <w:rPr>
          <w:color w:val="000000" w:themeColor="text1"/>
        </w:rPr>
        <w:t>t</w:t>
      </w:r>
      <w:r w:rsidR="00EB2CC6" w:rsidRPr="00EA2281">
        <w:rPr>
          <w:color w:val="000000" w:themeColor="text1"/>
        </w:rPr>
        <w:t>reatment.</w:t>
      </w:r>
      <w:r w:rsidR="00551CDD">
        <w:t xml:space="preserve"> </w:t>
      </w:r>
      <w:r w:rsidR="00722B81" w:rsidRPr="00EA2281">
        <w:rPr>
          <w:bCs/>
          <w:color w:val="000000" w:themeColor="text1"/>
        </w:rPr>
        <w:t xml:space="preserve">In </w:t>
      </w:r>
      <w:r w:rsidR="00EB2CC6" w:rsidRPr="00EA2281">
        <w:rPr>
          <w:bCs/>
          <w:color w:val="000000" w:themeColor="text1"/>
        </w:rPr>
        <w:t>D</w:t>
      </w:r>
      <w:r w:rsidR="00722B81" w:rsidRPr="00EA2281">
        <w:rPr>
          <w:bCs/>
          <w:color w:val="000000" w:themeColor="text1"/>
        </w:rPr>
        <w:t xml:space="preserve">. </w:t>
      </w:r>
      <w:r w:rsidR="00EB2CC6" w:rsidRPr="00EA2281">
        <w:rPr>
          <w:bCs/>
          <w:color w:val="000000" w:themeColor="text1"/>
        </w:rPr>
        <w:t>H</w:t>
      </w:r>
      <w:r w:rsidR="00722B81" w:rsidRPr="00EA2281">
        <w:rPr>
          <w:bCs/>
          <w:color w:val="000000" w:themeColor="text1"/>
        </w:rPr>
        <w:t xml:space="preserve">. </w:t>
      </w:r>
      <w:r w:rsidR="00EB2CC6" w:rsidRPr="00EA2281">
        <w:rPr>
          <w:bCs/>
          <w:color w:val="000000" w:themeColor="text1"/>
        </w:rPr>
        <w:t>Barlow &amp; M. Nock</w:t>
      </w:r>
      <w:r w:rsidR="00722B81" w:rsidRPr="00174FEC">
        <w:rPr>
          <w:bCs/>
          <w:color w:val="000000" w:themeColor="text1"/>
        </w:rPr>
        <w:t xml:space="preserve"> (Eds.), </w:t>
      </w:r>
      <w:r w:rsidR="0053722A" w:rsidRPr="0053722A">
        <w:rPr>
          <w:i/>
          <w:iCs/>
          <w:color w:val="000000" w:themeColor="text1"/>
        </w:rPr>
        <w:t xml:space="preserve">Clinical </w:t>
      </w:r>
      <w:r w:rsidR="00D85429">
        <w:rPr>
          <w:i/>
          <w:iCs/>
          <w:color w:val="000000" w:themeColor="text1"/>
        </w:rPr>
        <w:t>h</w:t>
      </w:r>
      <w:r w:rsidR="0053722A" w:rsidRPr="0053722A">
        <w:rPr>
          <w:i/>
          <w:iCs/>
          <w:color w:val="000000" w:themeColor="text1"/>
        </w:rPr>
        <w:t xml:space="preserve">andbook of </w:t>
      </w:r>
      <w:r w:rsidR="00D85429">
        <w:rPr>
          <w:i/>
          <w:iCs/>
          <w:color w:val="000000" w:themeColor="text1"/>
        </w:rPr>
        <w:t>p</w:t>
      </w:r>
      <w:r w:rsidR="0053722A" w:rsidRPr="0053722A">
        <w:rPr>
          <w:i/>
          <w:iCs/>
          <w:color w:val="000000" w:themeColor="text1"/>
        </w:rPr>
        <w:t xml:space="preserve">sychological </w:t>
      </w:r>
      <w:r w:rsidR="00D85429">
        <w:rPr>
          <w:i/>
          <w:iCs/>
          <w:color w:val="000000" w:themeColor="text1"/>
        </w:rPr>
        <w:t>d</w:t>
      </w:r>
      <w:r w:rsidR="0053722A" w:rsidRPr="0053722A">
        <w:rPr>
          <w:i/>
          <w:iCs/>
          <w:color w:val="000000" w:themeColor="text1"/>
        </w:rPr>
        <w:t>isorders</w:t>
      </w:r>
      <w:r w:rsidR="00722B81" w:rsidRPr="00174FEC">
        <w:rPr>
          <w:color w:val="000000" w:themeColor="text1"/>
        </w:rPr>
        <w:t>.</w:t>
      </w:r>
      <w:r w:rsidR="00722B81">
        <w:rPr>
          <w:color w:val="000000" w:themeColor="text1"/>
        </w:rPr>
        <w:t xml:space="preserve"> </w:t>
      </w:r>
      <w:r w:rsidR="00EB2CC6">
        <w:rPr>
          <w:color w:val="000000" w:themeColor="text1"/>
        </w:rPr>
        <w:t>Guilford Press</w:t>
      </w:r>
      <w:r w:rsidR="00722B81">
        <w:rPr>
          <w:color w:val="000000" w:themeColor="text1"/>
        </w:rPr>
        <w:t>.</w:t>
      </w:r>
    </w:p>
    <w:p w14:paraId="381409EF" w14:textId="77777777" w:rsidR="00722B81" w:rsidRDefault="00722B81" w:rsidP="00A54A13">
      <w:pPr>
        <w:autoSpaceDE w:val="0"/>
        <w:autoSpaceDN w:val="0"/>
        <w:adjustRightInd w:val="0"/>
        <w:ind w:left="720" w:right="115" w:hanging="720"/>
        <w:rPr>
          <w:color w:val="000000" w:themeColor="text1"/>
        </w:rPr>
      </w:pPr>
    </w:p>
    <w:p w14:paraId="3AB3DB4A" w14:textId="5EB01B00" w:rsidR="00722B81" w:rsidRPr="00722B81" w:rsidRDefault="00066DC5" w:rsidP="00A54A13">
      <w:pPr>
        <w:autoSpaceDE w:val="0"/>
        <w:autoSpaceDN w:val="0"/>
        <w:adjustRightInd w:val="0"/>
        <w:ind w:left="720" w:right="115" w:hanging="720"/>
        <w:rPr>
          <w:color w:val="000000" w:themeColor="text1"/>
        </w:rPr>
      </w:pPr>
      <w:r>
        <w:rPr>
          <w:color w:val="000000" w:themeColor="text1"/>
        </w:rPr>
        <w:t>8</w:t>
      </w:r>
      <w:r w:rsidR="00722B81" w:rsidRPr="00174FEC">
        <w:rPr>
          <w:color w:val="000000" w:themeColor="text1"/>
        </w:rPr>
        <w:t>.</w:t>
      </w:r>
      <w:r w:rsidR="00722B81" w:rsidRPr="00174FEC">
        <w:rPr>
          <w:bCs/>
          <w:color w:val="000000" w:themeColor="text1"/>
        </w:rPr>
        <w:t xml:space="preserve">   </w:t>
      </w:r>
      <w:r w:rsidR="00722B81">
        <w:rPr>
          <w:bCs/>
          <w:color w:val="000000" w:themeColor="text1"/>
        </w:rPr>
        <w:t xml:space="preserve">Trudel-Fitzgerald, </w:t>
      </w:r>
      <w:r w:rsidR="00CC30CC">
        <w:rPr>
          <w:bCs/>
          <w:color w:val="000000" w:themeColor="text1"/>
        </w:rPr>
        <w:t xml:space="preserve">C., </w:t>
      </w:r>
      <w:r w:rsidR="00722B81">
        <w:rPr>
          <w:bCs/>
          <w:color w:val="000000" w:themeColor="text1"/>
        </w:rPr>
        <w:t xml:space="preserve">Hey, A. J., </w:t>
      </w:r>
      <w:r w:rsidR="00722B81" w:rsidRPr="00174FEC">
        <w:rPr>
          <w:b/>
          <w:bCs/>
          <w:color w:val="000000" w:themeColor="text1"/>
        </w:rPr>
        <w:t>Long, L. J.,</w:t>
      </w:r>
      <w:r w:rsidR="00722B81" w:rsidRPr="00174FEC">
        <w:rPr>
          <w:bCs/>
          <w:color w:val="000000" w:themeColor="text1"/>
        </w:rPr>
        <w:t xml:space="preserve"> &amp; </w:t>
      </w:r>
      <w:r w:rsidR="00722B81">
        <w:rPr>
          <w:color w:val="000000" w:themeColor="text1"/>
          <w:lang w:val="it-IT"/>
        </w:rPr>
        <w:t>Farchione</w:t>
      </w:r>
      <w:r w:rsidR="00722B81" w:rsidRPr="00174FEC">
        <w:rPr>
          <w:color w:val="000000" w:themeColor="text1"/>
          <w:lang w:val="it-IT"/>
        </w:rPr>
        <w:t xml:space="preserve">, </w:t>
      </w:r>
      <w:r w:rsidR="00722B81">
        <w:rPr>
          <w:color w:val="000000" w:themeColor="text1"/>
          <w:lang w:val="it-IT"/>
        </w:rPr>
        <w:t>T</w:t>
      </w:r>
      <w:r w:rsidR="00722B81" w:rsidRPr="00174FEC">
        <w:rPr>
          <w:color w:val="000000" w:themeColor="text1"/>
          <w:lang w:val="it-IT"/>
        </w:rPr>
        <w:t xml:space="preserve">. </w:t>
      </w:r>
      <w:r w:rsidR="00722B81">
        <w:rPr>
          <w:color w:val="000000" w:themeColor="text1"/>
          <w:lang w:val="it-IT"/>
        </w:rPr>
        <w:t>J</w:t>
      </w:r>
      <w:r w:rsidR="00722B81" w:rsidRPr="00174FEC">
        <w:rPr>
          <w:color w:val="000000" w:themeColor="text1"/>
          <w:lang w:val="it-IT"/>
        </w:rPr>
        <w:t xml:space="preserve">. </w:t>
      </w:r>
      <w:r w:rsidR="00163F51">
        <w:t>(</w:t>
      </w:r>
      <w:r w:rsidR="00D34155">
        <w:t>In Preparation</w:t>
      </w:r>
      <w:r w:rsidR="00163F51">
        <w:t xml:space="preserve">). </w:t>
      </w:r>
      <w:proofErr w:type="spellStart"/>
      <w:r w:rsidR="00CC30CC">
        <w:t>P</w:t>
      </w:r>
      <w:r w:rsidR="000C75E3" w:rsidRPr="000C75E3">
        <w:rPr>
          <w:bCs/>
          <w:color w:val="000000" w:themeColor="text1"/>
        </w:rPr>
        <w:t>romouvoir</w:t>
      </w:r>
      <w:proofErr w:type="spellEnd"/>
      <w:r w:rsidR="000C75E3" w:rsidRPr="000C75E3">
        <w:rPr>
          <w:bCs/>
          <w:color w:val="000000" w:themeColor="text1"/>
        </w:rPr>
        <w:t xml:space="preserve"> </w:t>
      </w:r>
      <w:proofErr w:type="spellStart"/>
      <w:r w:rsidR="000C75E3" w:rsidRPr="000C75E3">
        <w:rPr>
          <w:bCs/>
          <w:color w:val="000000" w:themeColor="text1"/>
        </w:rPr>
        <w:t>l’épanouissement</w:t>
      </w:r>
      <w:proofErr w:type="spellEnd"/>
      <w:r w:rsidR="000C75E3" w:rsidRPr="000C75E3">
        <w:rPr>
          <w:bCs/>
          <w:color w:val="000000" w:themeColor="text1"/>
        </w:rPr>
        <w:t xml:space="preserve">: </w:t>
      </w:r>
      <w:proofErr w:type="spellStart"/>
      <w:r w:rsidR="000C75E3" w:rsidRPr="000C75E3">
        <w:rPr>
          <w:bCs/>
          <w:color w:val="000000" w:themeColor="text1"/>
        </w:rPr>
        <w:t>Considération</w:t>
      </w:r>
      <w:proofErr w:type="spellEnd"/>
      <w:r w:rsidR="000C75E3" w:rsidRPr="000C75E3">
        <w:rPr>
          <w:bCs/>
          <w:color w:val="000000" w:themeColor="text1"/>
        </w:rPr>
        <w:t xml:space="preserve"> des </w:t>
      </w:r>
      <w:proofErr w:type="spellStart"/>
      <w:r w:rsidR="000C75E3" w:rsidRPr="000C75E3">
        <w:rPr>
          <w:bCs/>
          <w:color w:val="000000" w:themeColor="text1"/>
        </w:rPr>
        <w:t>émotions</w:t>
      </w:r>
      <w:proofErr w:type="spellEnd"/>
      <w:r w:rsidR="000C75E3" w:rsidRPr="000C75E3">
        <w:rPr>
          <w:bCs/>
          <w:color w:val="000000" w:themeColor="text1"/>
        </w:rPr>
        <w:t xml:space="preserve"> positives et des </w:t>
      </w:r>
      <w:proofErr w:type="spellStart"/>
      <w:r w:rsidR="000C75E3" w:rsidRPr="000C75E3">
        <w:rPr>
          <w:bCs/>
          <w:color w:val="000000" w:themeColor="text1"/>
        </w:rPr>
        <w:t>vertus</w:t>
      </w:r>
      <w:proofErr w:type="spellEnd"/>
      <w:r w:rsidR="000C75E3" w:rsidRPr="000C75E3">
        <w:rPr>
          <w:bCs/>
          <w:color w:val="000000" w:themeColor="text1"/>
        </w:rPr>
        <w:t xml:space="preserve"> dans la </w:t>
      </w:r>
      <w:proofErr w:type="spellStart"/>
      <w:r w:rsidR="000C75E3" w:rsidRPr="000C75E3">
        <w:rPr>
          <w:bCs/>
          <w:color w:val="000000" w:themeColor="text1"/>
        </w:rPr>
        <w:t>thérapie</w:t>
      </w:r>
      <w:proofErr w:type="spellEnd"/>
      <w:r w:rsidR="000C75E3" w:rsidRPr="000C75E3">
        <w:rPr>
          <w:bCs/>
          <w:color w:val="000000" w:themeColor="text1"/>
        </w:rPr>
        <w:t xml:space="preserve"> cognitive-</w:t>
      </w:r>
      <w:proofErr w:type="spellStart"/>
      <w:r w:rsidR="000C75E3" w:rsidRPr="000C75E3">
        <w:rPr>
          <w:bCs/>
          <w:color w:val="000000" w:themeColor="text1"/>
        </w:rPr>
        <w:t>comportementale</w:t>
      </w:r>
      <w:proofErr w:type="spellEnd"/>
      <w:r w:rsidR="000C75E3" w:rsidRPr="000C75E3">
        <w:rPr>
          <w:bCs/>
          <w:color w:val="000000" w:themeColor="text1"/>
        </w:rPr>
        <w:t xml:space="preserve"> </w:t>
      </w:r>
      <w:proofErr w:type="spellStart"/>
      <w:r w:rsidR="000C75E3" w:rsidRPr="000C75E3">
        <w:rPr>
          <w:bCs/>
          <w:color w:val="000000" w:themeColor="text1"/>
        </w:rPr>
        <w:t>transdiagnostique</w:t>
      </w:r>
      <w:proofErr w:type="spellEnd"/>
      <w:r w:rsidR="000C75E3" w:rsidRPr="000C75E3">
        <w:rPr>
          <w:bCs/>
          <w:color w:val="000000" w:themeColor="text1"/>
        </w:rPr>
        <w:t xml:space="preserve"> [Promoting flourishing: Considering positive emotions and virtues in transdiagnostic cognitive-behavioral therapy]</w:t>
      </w:r>
      <w:r w:rsidR="00722B81" w:rsidRPr="00174FEC">
        <w:rPr>
          <w:bCs/>
          <w:color w:val="000000" w:themeColor="text1"/>
        </w:rPr>
        <w:t>.</w:t>
      </w:r>
      <w:r w:rsidR="00163F51">
        <w:t xml:space="preserve"> </w:t>
      </w:r>
      <w:r w:rsidR="00722B81" w:rsidRPr="00174FEC">
        <w:rPr>
          <w:bCs/>
          <w:color w:val="000000" w:themeColor="text1"/>
        </w:rPr>
        <w:t xml:space="preserve">In </w:t>
      </w:r>
      <w:r w:rsidR="00C40DC7" w:rsidRPr="00C40DC7">
        <w:rPr>
          <w:bCs/>
          <w:color w:val="000000" w:themeColor="text1"/>
        </w:rPr>
        <w:t>M</w:t>
      </w:r>
      <w:r w:rsidR="00C40DC7">
        <w:rPr>
          <w:bCs/>
          <w:color w:val="000000" w:themeColor="text1"/>
        </w:rPr>
        <w:t>.</w:t>
      </w:r>
      <w:r w:rsidR="00C40DC7" w:rsidRPr="00C40DC7">
        <w:rPr>
          <w:bCs/>
          <w:color w:val="000000" w:themeColor="text1"/>
        </w:rPr>
        <w:t>-J</w:t>
      </w:r>
      <w:r w:rsidR="00C40DC7">
        <w:rPr>
          <w:bCs/>
          <w:color w:val="000000" w:themeColor="text1"/>
        </w:rPr>
        <w:t xml:space="preserve">. </w:t>
      </w:r>
      <w:proofErr w:type="spellStart"/>
      <w:r w:rsidR="00C40DC7" w:rsidRPr="00C40DC7">
        <w:rPr>
          <w:bCs/>
          <w:color w:val="000000" w:themeColor="text1"/>
        </w:rPr>
        <w:t>Brennstuhl</w:t>
      </w:r>
      <w:proofErr w:type="spellEnd"/>
      <w:r w:rsidR="00C40DC7" w:rsidRPr="00C40DC7">
        <w:rPr>
          <w:bCs/>
          <w:color w:val="000000" w:themeColor="text1"/>
        </w:rPr>
        <w:t xml:space="preserve"> </w:t>
      </w:r>
      <w:r w:rsidR="00C40DC7">
        <w:rPr>
          <w:bCs/>
          <w:color w:val="000000" w:themeColor="text1"/>
        </w:rPr>
        <w:t>&amp;</w:t>
      </w:r>
      <w:r w:rsidR="00C40DC7" w:rsidRPr="00C40DC7">
        <w:rPr>
          <w:bCs/>
          <w:color w:val="000000" w:themeColor="text1"/>
        </w:rPr>
        <w:t xml:space="preserve"> C</w:t>
      </w:r>
      <w:r w:rsidR="00C40DC7">
        <w:rPr>
          <w:bCs/>
          <w:color w:val="000000" w:themeColor="text1"/>
        </w:rPr>
        <w:t>.</w:t>
      </w:r>
      <w:r w:rsidR="00C40DC7" w:rsidRPr="00C40DC7">
        <w:rPr>
          <w:bCs/>
          <w:color w:val="000000" w:themeColor="text1"/>
        </w:rPr>
        <w:t xml:space="preserve"> Martin-Krumm</w:t>
      </w:r>
      <w:r w:rsidR="00C40DC7">
        <w:rPr>
          <w:bCs/>
          <w:color w:val="000000" w:themeColor="text1"/>
        </w:rPr>
        <w:t xml:space="preserve"> (Eds.), </w:t>
      </w:r>
      <w:r w:rsidR="0013254A">
        <w:rPr>
          <w:rFonts w:ascii="TimesNewRomanPS-ItalicMT" w:eastAsiaTheme="minorEastAsia" w:hAnsi="TimesNewRomanPS-ItalicMT" w:cs="TimesNewRomanPS-ItalicMT"/>
          <w:i/>
          <w:iCs/>
          <w:color w:val="191919"/>
        </w:rPr>
        <w:t xml:space="preserve">Manuel de </w:t>
      </w:r>
      <w:proofErr w:type="spellStart"/>
      <w:r w:rsidR="0013254A">
        <w:rPr>
          <w:rFonts w:ascii="TimesNewRomanPS-ItalicMT" w:eastAsiaTheme="minorEastAsia" w:hAnsi="TimesNewRomanPS-ItalicMT" w:cs="TimesNewRomanPS-ItalicMT"/>
          <w:i/>
          <w:iCs/>
          <w:color w:val="191919"/>
        </w:rPr>
        <w:t>Psychothérapie</w:t>
      </w:r>
      <w:proofErr w:type="spellEnd"/>
      <w:r w:rsidR="0013254A">
        <w:rPr>
          <w:rFonts w:ascii="TimesNewRomanPS-ItalicMT" w:eastAsiaTheme="minorEastAsia" w:hAnsi="TimesNewRomanPS-ItalicMT" w:cs="TimesNewRomanPS-ItalicMT"/>
          <w:i/>
          <w:iCs/>
          <w:color w:val="191919"/>
        </w:rPr>
        <w:t xml:space="preserve"> Positive </w:t>
      </w:r>
      <w:proofErr w:type="spellStart"/>
      <w:r w:rsidR="0013254A">
        <w:rPr>
          <w:rFonts w:ascii="TimesNewRomanPS-ItalicMT" w:eastAsiaTheme="minorEastAsia" w:hAnsi="TimesNewRomanPS-ItalicMT" w:cs="TimesNewRomanPS-ItalicMT"/>
          <w:i/>
          <w:iCs/>
          <w:color w:val="191919"/>
        </w:rPr>
        <w:t>Intégrative</w:t>
      </w:r>
      <w:proofErr w:type="spellEnd"/>
      <w:r w:rsidR="0013254A">
        <w:rPr>
          <w:rFonts w:ascii="HelveticaNeue" w:eastAsiaTheme="minorEastAsia" w:hAnsi="HelveticaNeue" w:cs="HelveticaNeue"/>
          <w:color w:val="191919"/>
        </w:rPr>
        <w:t> </w:t>
      </w:r>
      <w:r w:rsidR="00C40DC7">
        <w:rPr>
          <w:rFonts w:ascii="HelveticaNeue" w:eastAsiaTheme="minorEastAsia" w:hAnsi="HelveticaNeue" w:cs="HelveticaNeue"/>
          <w:i/>
          <w:color w:val="191919"/>
        </w:rPr>
        <w:t>(</w:t>
      </w:r>
      <w:r w:rsidR="0013254A">
        <w:rPr>
          <w:rFonts w:ascii="TimesNewRomanPS-ItalicMT" w:eastAsiaTheme="minorEastAsia" w:hAnsi="TimesNewRomanPS-ItalicMT" w:cs="TimesNewRomanPS-ItalicMT"/>
          <w:i/>
          <w:iCs/>
          <w:color w:val="191919"/>
        </w:rPr>
        <w:t>Handbook of Integrative Positive Psychotherapy</w:t>
      </w:r>
      <w:r w:rsidR="0013254A" w:rsidRPr="00315EFA">
        <w:rPr>
          <w:rFonts w:ascii="HelveticaNeue" w:eastAsiaTheme="minorEastAsia" w:hAnsi="HelveticaNeue" w:cs="HelveticaNeue"/>
          <w:i/>
          <w:iCs/>
          <w:color w:val="191919"/>
        </w:rPr>
        <w:t>)</w:t>
      </w:r>
      <w:r w:rsidR="00722B81" w:rsidRPr="00174FEC">
        <w:rPr>
          <w:color w:val="000000" w:themeColor="text1"/>
        </w:rPr>
        <w:t>.</w:t>
      </w:r>
      <w:r w:rsidR="0013254A">
        <w:rPr>
          <w:color w:val="000000" w:themeColor="text1"/>
        </w:rPr>
        <w:t xml:space="preserve"> </w:t>
      </w:r>
      <w:proofErr w:type="spellStart"/>
      <w:r w:rsidR="0013254A">
        <w:rPr>
          <w:color w:val="000000" w:themeColor="text1"/>
        </w:rPr>
        <w:t>Dunod</w:t>
      </w:r>
      <w:proofErr w:type="spellEnd"/>
      <w:r w:rsidR="0013254A">
        <w:rPr>
          <w:color w:val="000000" w:themeColor="text1"/>
        </w:rPr>
        <w:t xml:space="preserve">. </w:t>
      </w:r>
      <w:r w:rsidR="00722B81">
        <w:rPr>
          <w:color w:val="000000" w:themeColor="text1"/>
        </w:rPr>
        <w:t xml:space="preserve"> </w:t>
      </w:r>
    </w:p>
    <w:p w14:paraId="08F161AD" w14:textId="77777777" w:rsidR="00D7771F" w:rsidRDefault="00D7771F" w:rsidP="00A54A13">
      <w:pPr>
        <w:autoSpaceDE w:val="0"/>
        <w:autoSpaceDN w:val="0"/>
        <w:adjustRightInd w:val="0"/>
        <w:ind w:right="115"/>
        <w:rPr>
          <w:color w:val="000000" w:themeColor="text1"/>
        </w:rPr>
      </w:pPr>
    </w:p>
    <w:p w14:paraId="4599695C" w14:textId="109B1536" w:rsidR="00D7771F" w:rsidRPr="00174FEC" w:rsidRDefault="00066DC5" w:rsidP="00A54A13">
      <w:pPr>
        <w:autoSpaceDE w:val="0"/>
        <w:autoSpaceDN w:val="0"/>
        <w:adjustRightInd w:val="0"/>
        <w:ind w:left="720" w:right="115" w:hanging="720"/>
        <w:rPr>
          <w:i/>
          <w:iCs/>
          <w:color w:val="000000" w:themeColor="text1"/>
          <w:shd w:val="clear" w:color="auto" w:fill="FFFFFF"/>
        </w:rPr>
      </w:pPr>
      <w:r>
        <w:rPr>
          <w:color w:val="000000" w:themeColor="text1"/>
        </w:rPr>
        <w:t>7</w:t>
      </w:r>
      <w:r w:rsidR="00D7771F" w:rsidRPr="00174FEC">
        <w:rPr>
          <w:color w:val="000000" w:themeColor="text1"/>
        </w:rPr>
        <w:t>.</w:t>
      </w:r>
      <w:r w:rsidR="00D7771F" w:rsidRPr="00174FEC">
        <w:rPr>
          <w:bCs/>
          <w:color w:val="000000" w:themeColor="text1"/>
        </w:rPr>
        <w:t xml:space="preserve">   </w:t>
      </w:r>
      <w:r w:rsidR="00D7771F" w:rsidRPr="00174FEC">
        <w:rPr>
          <w:color w:val="000000" w:themeColor="text1"/>
        </w:rPr>
        <w:t>Spencer-Laitt, D.,</w:t>
      </w:r>
      <w:r w:rsidR="00D7771F" w:rsidRPr="00174FEC">
        <w:rPr>
          <w:b/>
          <w:bCs/>
          <w:color w:val="000000" w:themeColor="text1"/>
        </w:rPr>
        <w:t xml:space="preserve"> Long, L. J.</w:t>
      </w:r>
      <w:r w:rsidR="00D7771F" w:rsidRPr="00174FEC">
        <w:rPr>
          <w:color w:val="000000" w:themeColor="text1"/>
        </w:rPr>
        <w:t>, Moreno, J.</w:t>
      </w:r>
      <w:r w:rsidR="00E21338">
        <w:rPr>
          <w:color w:val="000000" w:themeColor="text1"/>
        </w:rPr>
        <w:t xml:space="preserve"> D.</w:t>
      </w:r>
      <w:r w:rsidR="00D7771F" w:rsidRPr="00174FEC">
        <w:rPr>
          <w:color w:val="000000" w:themeColor="text1"/>
        </w:rPr>
        <w:t xml:space="preserve">, </w:t>
      </w:r>
      <w:r w:rsidR="00E00621" w:rsidRPr="00174FEC">
        <w:rPr>
          <w:color w:val="000000" w:themeColor="text1"/>
        </w:rPr>
        <w:t>Boschulte, M. R.</w:t>
      </w:r>
      <w:r w:rsidR="00E00621">
        <w:rPr>
          <w:color w:val="000000" w:themeColor="text1"/>
        </w:rPr>
        <w:t xml:space="preserve">, </w:t>
      </w:r>
      <w:r w:rsidR="00D7771F" w:rsidRPr="00174FEC">
        <w:rPr>
          <w:color w:val="000000" w:themeColor="text1"/>
        </w:rPr>
        <w:t>&amp; Farchione, T.</w:t>
      </w:r>
      <w:r w:rsidR="00E21338">
        <w:rPr>
          <w:color w:val="000000" w:themeColor="text1"/>
        </w:rPr>
        <w:t xml:space="preserve"> J.</w:t>
      </w:r>
      <w:r w:rsidR="00D7771F" w:rsidRPr="00174FEC">
        <w:rPr>
          <w:color w:val="000000" w:themeColor="text1"/>
        </w:rPr>
        <w:t xml:space="preserve"> (</w:t>
      </w:r>
      <w:r w:rsidR="00D7771F">
        <w:rPr>
          <w:color w:val="000000" w:themeColor="text1"/>
        </w:rPr>
        <w:t>Under Review</w:t>
      </w:r>
      <w:r w:rsidR="00D7771F" w:rsidRPr="00174FEC">
        <w:rPr>
          <w:color w:val="000000" w:themeColor="text1"/>
        </w:rPr>
        <w:t xml:space="preserve">). The Unified Protocol for Emotional Disorders. </w:t>
      </w:r>
      <w:r w:rsidR="00D7771F" w:rsidRPr="00174FEC">
        <w:rPr>
          <w:bCs/>
          <w:color w:val="000000" w:themeColor="text1"/>
        </w:rPr>
        <w:t xml:space="preserve">In T. L. Boisseau (Ed.), </w:t>
      </w:r>
      <w:r w:rsidR="00D7771F" w:rsidRPr="00174FEC">
        <w:rPr>
          <w:i/>
          <w:iCs/>
          <w:color w:val="000000" w:themeColor="text1"/>
          <w:shd w:val="clear" w:color="auto" w:fill="FFFFFF"/>
        </w:rPr>
        <w:t xml:space="preserve">Cognitive and </w:t>
      </w:r>
      <w:r w:rsidR="00D85429">
        <w:rPr>
          <w:i/>
          <w:iCs/>
          <w:color w:val="000000" w:themeColor="text1"/>
          <w:shd w:val="clear" w:color="auto" w:fill="FFFFFF"/>
        </w:rPr>
        <w:t>b</w:t>
      </w:r>
      <w:r w:rsidR="00D7771F" w:rsidRPr="00174FEC">
        <w:rPr>
          <w:i/>
          <w:iCs/>
          <w:color w:val="000000" w:themeColor="text1"/>
          <w:shd w:val="clear" w:color="auto" w:fill="FFFFFF"/>
        </w:rPr>
        <w:t xml:space="preserve">ehavioral </w:t>
      </w:r>
      <w:r w:rsidR="00D85429">
        <w:rPr>
          <w:i/>
          <w:iCs/>
          <w:color w:val="000000" w:themeColor="text1"/>
          <w:shd w:val="clear" w:color="auto" w:fill="FFFFFF"/>
        </w:rPr>
        <w:t>f</w:t>
      </w:r>
      <w:r w:rsidR="00D7771F" w:rsidRPr="00174FEC">
        <w:rPr>
          <w:i/>
          <w:iCs/>
          <w:color w:val="000000" w:themeColor="text1"/>
          <w:shd w:val="clear" w:color="auto" w:fill="FFFFFF"/>
        </w:rPr>
        <w:t xml:space="preserve">lexibility: Science into </w:t>
      </w:r>
      <w:r w:rsidR="00D85429">
        <w:rPr>
          <w:i/>
          <w:iCs/>
          <w:color w:val="000000" w:themeColor="text1"/>
          <w:shd w:val="clear" w:color="auto" w:fill="FFFFFF"/>
        </w:rPr>
        <w:t>p</w:t>
      </w:r>
      <w:r w:rsidR="00D7771F" w:rsidRPr="00174FEC">
        <w:rPr>
          <w:i/>
          <w:iCs/>
          <w:color w:val="000000" w:themeColor="text1"/>
          <w:shd w:val="clear" w:color="auto" w:fill="FFFFFF"/>
        </w:rPr>
        <w:t>ractice.</w:t>
      </w:r>
    </w:p>
    <w:p w14:paraId="296BD78C" w14:textId="77777777" w:rsidR="00D7771F" w:rsidRPr="00174FEC" w:rsidRDefault="00D7771F" w:rsidP="00A54A13">
      <w:pPr>
        <w:autoSpaceDE w:val="0"/>
        <w:autoSpaceDN w:val="0"/>
        <w:adjustRightInd w:val="0"/>
        <w:ind w:left="720" w:right="115" w:hanging="720"/>
        <w:rPr>
          <w:bCs/>
          <w:iCs/>
          <w:color w:val="000000" w:themeColor="text1"/>
        </w:rPr>
      </w:pPr>
    </w:p>
    <w:p w14:paraId="2938E9A2" w14:textId="290831D7" w:rsidR="00D7771F" w:rsidRDefault="00066DC5" w:rsidP="00A54A13">
      <w:pPr>
        <w:autoSpaceDE w:val="0"/>
        <w:autoSpaceDN w:val="0"/>
        <w:adjustRightInd w:val="0"/>
        <w:ind w:left="720" w:right="115" w:hanging="720"/>
        <w:rPr>
          <w:bCs/>
          <w:iCs/>
          <w:color w:val="000000" w:themeColor="text1"/>
        </w:rPr>
      </w:pPr>
      <w:r>
        <w:rPr>
          <w:bCs/>
          <w:color w:val="000000" w:themeColor="text1"/>
        </w:rPr>
        <w:t>6</w:t>
      </w:r>
      <w:r w:rsidR="00D7771F" w:rsidRPr="00174FEC">
        <w:rPr>
          <w:bCs/>
          <w:color w:val="000000" w:themeColor="text1"/>
        </w:rPr>
        <w:t xml:space="preserve">.   Farchione, T. J., </w:t>
      </w:r>
      <w:r w:rsidR="00D7771F" w:rsidRPr="00174FEC">
        <w:rPr>
          <w:b/>
          <w:bCs/>
          <w:color w:val="000000" w:themeColor="text1"/>
        </w:rPr>
        <w:t>Long, L. J.,</w:t>
      </w:r>
      <w:r w:rsidR="00D7771F" w:rsidRPr="00174FEC">
        <w:rPr>
          <w:bCs/>
          <w:color w:val="000000" w:themeColor="text1"/>
        </w:rPr>
        <w:t xml:space="preserve"> S</w:t>
      </w:r>
      <w:r w:rsidR="00D7771F" w:rsidRPr="00174FEC">
        <w:rPr>
          <w:color w:val="000000" w:themeColor="text1"/>
          <w:lang w:val="it-IT"/>
        </w:rPr>
        <w:t xml:space="preserve">pencer-Laitt, D., </w:t>
      </w:r>
      <w:r w:rsidR="00771F3D">
        <w:rPr>
          <w:color w:val="000000" w:themeColor="text1"/>
          <w:lang w:val="it-IT"/>
        </w:rPr>
        <w:t xml:space="preserve">&amp; </w:t>
      </w:r>
      <w:r w:rsidR="00D7771F" w:rsidRPr="00174FEC">
        <w:rPr>
          <w:color w:val="000000" w:themeColor="text1"/>
          <w:lang w:val="it-IT"/>
        </w:rPr>
        <w:t xml:space="preserve">Woodard, L. S. </w:t>
      </w:r>
      <w:r w:rsidR="00D7771F" w:rsidRPr="00174FEC">
        <w:rPr>
          <w:bCs/>
          <w:color w:val="000000" w:themeColor="text1"/>
        </w:rPr>
        <w:t xml:space="preserve">Unified Protocol: CBT. </w:t>
      </w:r>
      <w:r w:rsidR="00D7771F" w:rsidRPr="00174FEC">
        <w:rPr>
          <w:color w:val="000000" w:themeColor="text1"/>
          <w:lang w:val="it-IT"/>
        </w:rPr>
        <w:t>(</w:t>
      </w:r>
      <w:r w:rsidR="00D7771F">
        <w:rPr>
          <w:color w:val="000000" w:themeColor="text1"/>
          <w:lang w:val="it-IT"/>
        </w:rPr>
        <w:t>Under Review</w:t>
      </w:r>
      <w:r w:rsidR="00D7771F" w:rsidRPr="00174FEC">
        <w:rPr>
          <w:color w:val="000000" w:themeColor="text1"/>
          <w:lang w:val="it-IT"/>
        </w:rPr>
        <w:t xml:space="preserve">). </w:t>
      </w:r>
      <w:r w:rsidR="00D7771F" w:rsidRPr="00174FEC">
        <w:rPr>
          <w:bCs/>
          <w:color w:val="000000" w:themeColor="text1"/>
        </w:rPr>
        <w:t xml:space="preserve">In S. J. Sandage &amp; J. Owen (Eds.), </w:t>
      </w:r>
      <w:r w:rsidR="00D7771F" w:rsidRPr="00174FEC">
        <w:rPr>
          <w:bCs/>
          <w:i/>
          <w:color w:val="000000" w:themeColor="text1"/>
        </w:rPr>
        <w:t xml:space="preserve">Addressing suffering and flourishing in psychotherapy. </w:t>
      </w:r>
      <w:r w:rsidR="00D7771F" w:rsidRPr="00174FEC">
        <w:rPr>
          <w:bCs/>
          <w:iCs/>
          <w:color w:val="000000" w:themeColor="text1"/>
        </w:rPr>
        <w:t>American Psychological Association.</w:t>
      </w:r>
    </w:p>
    <w:p w14:paraId="63A929FB" w14:textId="77777777" w:rsidR="005D0AC3" w:rsidRPr="00174FEC" w:rsidRDefault="005D0AC3" w:rsidP="00A54A13">
      <w:pPr>
        <w:autoSpaceDE w:val="0"/>
        <w:autoSpaceDN w:val="0"/>
        <w:adjustRightInd w:val="0"/>
        <w:ind w:left="720" w:right="115" w:hanging="720"/>
        <w:rPr>
          <w:bCs/>
          <w:iCs/>
          <w:color w:val="000000" w:themeColor="text1"/>
        </w:rPr>
      </w:pPr>
    </w:p>
    <w:p w14:paraId="1BDE1A04" w14:textId="12A8A7BB" w:rsidR="005D0AC3" w:rsidRPr="00174FEC" w:rsidRDefault="00066DC5" w:rsidP="00A54A13">
      <w:pPr>
        <w:autoSpaceDE w:val="0"/>
        <w:autoSpaceDN w:val="0"/>
        <w:adjustRightInd w:val="0"/>
        <w:ind w:left="720" w:right="115" w:hanging="720"/>
        <w:rPr>
          <w:color w:val="000000" w:themeColor="text1"/>
        </w:rPr>
      </w:pPr>
      <w:r>
        <w:rPr>
          <w:color w:val="000000" w:themeColor="text1"/>
        </w:rPr>
        <w:t>5</w:t>
      </w:r>
      <w:r w:rsidR="005D0AC3" w:rsidRPr="00174FEC">
        <w:rPr>
          <w:color w:val="000000" w:themeColor="text1"/>
        </w:rPr>
        <w:t>.</w:t>
      </w:r>
      <w:r w:rsidR="005D0AC3" w:rsidRPr="00174FEC">
        <w:rPr>
          <w:bCs/>
          <w:color w:val="000000" w:themeColor="text1"/>
        </w:rPr>
        <w:t xml:space="preserve">   </w:t>
      </w:r>
      <w:r w:rsidR="005D0AC3" w:rsidRPr="00E2476C">
        <w:rPr>
          <w:color w:val="000000" w:themeColor="text1"/>
        </w:rPr>
        <w:t xml:space="preserve">Farchione, T. J., Spencer-Laitt, D., </w:t>
      </w:r>
      <w:r w:rsidR="005D0AC3" w:rsidRPr="004F7A7B">
        <w:rPr>
          <w:b/>
          <w:color w:val="000000" w:themeColor="text1"/>
        </w:rPr>
        <w:t>Long, L. J.</w:t>
      </w:r>
      <w:r w:rsidR="005D0AC3" w:rsidRPr="00E2476C">
        <w:rPr>
          <w:color w:val="000000" w:themeColor="text1"/>
        </w:rPr>
        <w:t>, &amp; Woodard, L. S. (202</w:t>
      </w:r>
      <w:r w:rsidR="005D0AC3">
        <w:rPr>
          <w:color w:val="000000" w:themeColor="text1"/>
        </w:rPr>
        <w:t>5</w:t>
      </w:r>
      <w:r w:rsidR="005D0AC3" w:rsidRPr="00E2476C">
        <w:rPr>
          <w:color w:val="000000" w:themeColor="text1"/>
        </w:rPr>
        <w:t>). The unified protocol: A transdiagnostic approach to the diagnosis and treatment of depression. In</w:t>
      </w:r>
      <w:r w:rsidR="00826146">
        <w:t xml:space="preserve"> J. W. Pettit, T. M. </w:t>
      </w:r>
      <w:proofErr w:type="spellStart"/>
      <w:r w:rsidR="00826146">
        <w:t>Olino</w:t>
      </w:r>
      <w:proofErr w:type="spellEnd"/>
      <w:r w:rsidR="00826146">
        <w:t xml:space="preserve">, R. C. Boyd, B. C. Chu, E. P. Hayden, &amp; D. A. </w:t>
      </w:r>
      <w:proofErr w:type="spellStart"/>
      <w:r w:rsidR="00826146">
        <w:t>Pizzagalli</w:t>
      </w:r>
      <w:proofErr w:type="spellEnd"/>
      <w:r w:rsidR="00826146">
        <w:t xml:space="preserve"> (Eds.), </w:t>
      </w:r>
      <w:r w:rsidR="005D0AC3" w:rsidRPr="00E2476C">
        <w:rPr>
          <w:i/>
          <w:iCs/>
          <w:color w:val="000000" w:themeColor="text1"/>
        </w:rPr>
        <w:t xml:space="preserve">APA handbook of depression: </w:t>
      </w:r>
      <w:r w:rsidR="00D34155" w:rsidRPr="00D34155">
        <w:rPr>
          <w:i/>
          <w:iCs/>
          <w:color w:val="000000" w:themeColor="text1"/>
        </w:rPr>
        <w:t xml:space="preserve">Vol. 2. </w:t>
      </w:r>
      <w:r w:rsidR="005D0AC3" w:rsidRPr="00E2476C">
        <w:rPr>
          <w:i/>
          <w:iCs/>
          <w:color w:val="000000" w:themeColor="text1"/>
        </w:rPr>
        <w:t xml:space="preserve">Minoritized populations, lifespan development, assessment, and treatment </w:t>
      </w:r>
      <w:r w:rsidR="005D0AC3" w:rsidRPr="00E2476C">
        <w:rPr>
          <w:color w:val="000000" w:themeColor="text1"/>
        </w:rPr>
        <w:t xml:space="preserve">(pp. 681–698). </w:t>
      </w:r>
      <w:r w:rsidR="00D34155">
        <w:t>American Psychological Association.</w:t>
      </w:r>
      <w:r w:rsidR="00D34155" w:rsidRPr="00E2476C">
        <w:rPr>
          <w:color w:val="000000" w:themeColor="text1"/>
        </w:rPr>
        <w:t xml:space="preserve"> </w:t>
      </w:r>
      <w:r w:rsidR="005D0AC3" w:rsidRPr="00E2476C">
        <w:rPr>
          <w:color w:val="000000" w:themeColor="text1"/>
        </w:rPr>
        <w:t>https://doi</w:t>
      </w:r>
      <w:r w:rsidR="005D0AC3">
        <w:rPr>
          <w:color w:val="000000" w:themeColor="text1"/>
        </w:rPr>
        <w:t>.</w:t>
      </w:r>
      <w:r w:rsidR="005D0AC3" w:rsidRPr="00E2476C">
        <w:rPr>
          <w:color w:val="000000" w:themeColor="text1"/>
        </w:rPr>
        <w:t>org/10.1037/0000438-035</w:t>
      </w:r>
    </w:p>
    <w:p w14:paraId="00763206" w14:textId="77777777" w:rsidR="00F076EB" w:rsidRPr="00174FEC" w:rsidRDefault="00F076EB" w:rsidP="00A54A13">
      <w:pPr>
        <w:autoSpaceDE w:val="0"/>
        <w:autoSpaceDN w:val="0"/>
        <w:adjustRightInd w:val="0"/>
        <w:ind w:right="115"/>
        <w:rPr>
          <w:bCs/>
          <w:i/>
          <w:color w:val="000000" w:themeColor="text1"/>
        </w:rPr>
      </w:pPr>
    </w:p>
    <w:p w14:paraId="5F588C65" w14:textId="767DCB19" w:rsidR="007B487B" w:rsidRPr="00D534FD" w:rsidRDefault="00066DC5" w:rsidP="00A54A13">
      <w:pPr>
        <w:autoSpaceDE w:val="0"/>
        <w:autoSpaceDN w:val="0"/>
        <w:adjustRightInd w:val="0"/>
        <w:ind w:left="720" w:right="115" w:hanging="720"/>
        <w:rPr>
          <w:bCs/>
          <w:color w:val="000000" w:themeColor="text1"/>
        </w:rPr>
      </w:pPr>
      <w:r>
        <w:rPr>
          <w:color w:val="000000" w:themeColor="text1"/>
        </w:rPr>
        <w:t>4</w:t>
      </w:r>
      <w:r w:rsidR="00F076EB" w:rsidRPr="00174FEC">
        <w:rPr>
          <w:color w:val="000000" w:themeColor="text1"/>
        </w:rPr>
        <w:t>.</w:t>
      </w:r>
      <w:r w:rsidR="00F076EB" w:rsidRPr="00174FEC">
        <w:rPr>
          <w:bCs/>
          <w:color w:val="000000" w:themeColor="text1"/>
        </w:rPr>
        <w:t xml:space="preserve">   </w:t>
      </w:r>
      <w:r w:rsidR="00F076EB" w:rsidRPr="00174FEC">
        <w:rPr>
          <w:b/>
          <w:color w:val="000000" w:themeColor="text1"/>
        </w:rPr>
        <w:t>Long, L. J.</w:t>
      </w:r>
      <w:r w:rsidR="00F076EB" w:rsidRPr="00174FEC">
        <w:rPr>
          <w:bCs/>
          <w:color w:val="000000" w:themeColor="text1"/>
        </w:rPr>
        <w:t xml:space="preserve">, Parsons, </w:t>
      </w:r>
      <w:r w:rsidR="00263B3D" w:rsidRPr="00174FEC">
        <w:rPr>
          <w:bCs/>
          <w:color w:val="000000" w:themeColor="text1"/>
        </w:rPr>
        <w:t xml:space="preserve">E. </w:t>
      </w:r>
      <w:r w:rsidR="00F076EB" w:rsidRPr="00174FEC">
        <w:rPr>
          <w:bCs/>
          <w:color w:val="000000" w:themeColor="text1"/>
        </w:rPr>
        <w:t>M. &amp; Otto, M.</w:t>
      </w:r>
      <w:r w:rsidR="00263B3D" w:rsidRPr="00174FEC">
        <w:rPr>
          <w:bCs/>
          <w:color w:val="000000" w:themeColor="text1"/>
        </w:rPr>
        <w:t xml:space="preserve"> </w:t>
      </w:r>
      <w:r w:rsidR="00F076EB" w:rsidRPr="00174FEC">
        <w:rPr>
          <w:bCs/>
          <w:color w:val="000000" w:themeColor="text1"/>
        </w:rPr>
        <w:t xml:space="preserve">W. </w:t>
      </w:r>
      <w:r w:rsidR="000A3139" w:rsidRPr="00174FEC">
        <w:rPr>
          <w:bCs/>
          <w:color w:val="000000" w:themeColor="text1"/>
        </w:rPr>
        <w:t xml:space="preserve">(2024). </w:t>
      </w:r>
      <w:r w:rsidR="00F076EB" w:rsidRPr="00174FEC">
        <w:rPr>
          <w:bCs/>
          <w:color w:val="000000" w:themeColor="text1"/>
        </w:rPr>
        <w:t>C</w:t>
      </w:r>
      <w:r w:rsidR="00376DB0" w:rsidRPr="00174FEC">
        <w:rPr>
          <w:bCs/>
          <w:color w:val="000000" w:themeColor="text1"/>
        </w:rPr>
        <w:t>ognitive behavioral therapy</w:t>
      </w:r>
      <w:r w:rsidR="00F076EB" w:rsidRPr="00174FEC">
        <w:rPr>
          <w:bCs/>
          <w:color w:val="000000" w:themeColor="text1"/>
        </w:rPr>
        <w:t xml:space="preserve"> targeted to the successful discontinuation of Benzodiazepine medication.</w:t>
      </w:r>
      <w:r w:rsidR="000A3139" w:rsidRPr="00174FEC">
        <w:rPr>
          <w:bCs/>
          <w:color w:val="000000" w:themeColor="text1"/>
        </w:rPr>
        <w:t xml:space="preserve"> </w:t>
      </w:r>
      <w:r w:rsidR="00F076EB" w:rsidRPr="00174FEC">
        <w:rPr>
          <w:bCs/>
          <w:color w:val="000000" w:themeColor="text1"/>
        </w:rPr>
        <w:t>In </w:t>
      </w:r>
      <w:r w:rsidR="009B4BE2" w:rsidRPr="00174FEC">
        <w:rPr>
          <w:bCs/>
          <w:color w:val="000000" w:themeColor="text1"/>
        </w:rPr>
        <w:t>K. Wolitzky-Taylor (Ed.),</w:t>
      </w:r>
      <w:r w:rsidR="009B4BE2" w:rsidRPr="00174FEC">
        <w:rPr>
          <w:bCs/>
          <w:i/>
          <w:iCs/>
          <w:color w:val="000000" w:themeColor="text1"/>
        </w:rPr>
        <w:t xml:space="preserve"> </w:t>
      </w:r>
      <w:r w:rsidR="00376DB0" w:rsidRPr="00174FEC">
        <w:rPr>
          <w:bCs/>
          <w:i/>
          <w:iCs/>
          <w:color w:val="000000" w:themeColor="text1"/>
        </w:rPr>
        <w:t>Treating</w:t>
      </w:r>
      <w:r w:rsidR="00F076EB" w:rsidRPr="00174FEC">
        <w:rPr>
          <w:bCs/>
          <w:i/>
          <w:iCs/>
          <w:color w:val="000000" w:themeColor="text1"/>
        </w:rPr>
        <w:t xml:space="preserve"> comorbid emotional and substance use disorders</w:t>
      </w:r>
      <w:r w:rsidR="00C11FBA">
        <w:rPr>
          <w:bCs/>
          <w:i/>
          <w:iCs/>
          <w:color w:val="000000" w:themeColor="text1"/>
        </w:rPr>
        <w:t xml:space="preserve"> </w:t>
      </w:r>
      <w:r w:rsidR="00C11FBA">
        <w:t>(pp. 211–235)</w:t>
      </w:r>
      <w:r w:rsidR="00F076EB" w:rsidRPr="00174FEC">
        <w:rPr>
          <w:bCs/>
          <w:color w:val="000000" w:themeColor="text1"/>
        </w:rPr>
        <w:t xml:space="preserve">. Springer. </w:t>
      </w:r>
      <w:r w:rsidR="00376DB0" w:rsidRPr="00174FEC">
        <w:rPr>
          <w:bCs/>
          <w:iCs/>
          <w:color w:val="000000" w:themeColor="text1"/>
        </w:rPr>
        <w:t>https://doi.org/10.1007/978-3-031-62971-6_10</w:t>
      </w:r>
    </w:p>
    <w:bookmarkEnd w:id="4"/>
    <w:p w14:paraId="7320D45F" w14:textId="4BC32BD7" w:rsidR="00A8558F" w:rsidRPr="00174FEC" w:rsidRDefault="00A8558F" w:rsidP="00A54A13">
      <w:pPr>
        <w:rPr>
          <w:b/>
          <w:color w:val="000000" w:themeColor="text1"/>
          <w:u w:val="single"/>
        </w:rPr>
      </w:pPr>
    </w:p>
    <w:p w14:paraId="49D9C550" w14:textId="7044A709" w:rsidR="00DA2216" w:rsidRDefault="00DA2216" w:rsidP="00A54A13">
      <w:pPr>
        <w:autoSpaceDE w:val="0"/>
        <w:autoSpaceDN w:val="0"/>
        <w:adjustRightInd w:val="0"/>
        <w:ind w:left="720" w:right="115" w:hanging="720"/>
        <w:rPr>
          <w:bCs/>
          <w:color w:val="000000" w:themeColor="text1"/>
        </w:rPr>
      </w:pPr>
      <w:r w:rsidRPr="00174FEC">
        <w:rPr>
          <w:color w:val="000000" w:themeColor="text1"/>
        </w:rPr>
        <w:lastRenderedPageBreak/>
        <w:t>3.</w:t>
      </w:r>
      <w:r w:rsidRPr="00174FEC">
        <w:rPr>
          <w:bCs/>
          <w:color w:val="000000" w:themeColor="text1"/>
        </w:rPr>
        <w:t xml:space="preserve">   </w:t>
      </w:r>
      <w:r w:rsidRPr="00174FEC">
        <w:rPr>
          <w:b/>
          <w:bCs/>
          <w:color w:val="000000" w:themeColor="text1"/>
        </w:rPr>
        <w:t xml:space="preserve">Long, L. J., </w:t>
      </w:r>
      <w:r w:rsidRPr="00174FEC">
        <w:rPr>
          <w:color w:val="000000" w:themeColor="text1"/>
        </w:rPr>
        <w:t>Smith, L. J.,</w:t>
      </w:r>
      <w:r w:rsidRPr="00174FEC">
        <w:rPr>
          <w:bCs/>
          <w:color w:val="000000" w:themeColor="text1"/>
        </w:rPr>
        <w:t xml:space="preserve"> &amp; Gallagher, M. W.</w:t>
      </w:r>
      <w:r w:rsidRPr="00174FEC">
        <w:rPr>
          <w:color w:val="000000" w:themeColor="text1"/>
        </w:rPr>
        <w:t xml:space="preserve"> </w:t>
      </w:r>
      <w:r w:rsidR="00D656B3" w:rsidRPr="00174FEC">
        <w:rPr>
          <w:bCs/>
          <w:color w:val="000000" w:themeColor="text1"/>
        </w:rPr>
        <w:t xml:space="preserve">(2022). </w:t>
      </w:r>
      <w:r w:rsidRPr="00174FEC">
        <w:rPr>
          <w:bCs/>
          <w:color w:val="000000" w:themeColor="text1"/>
        </w:rPr>
        <w:t>Psychiatric comorbidity populations</w:t>
      </w:r>
      <w:r w:rsidR="00D656B3" w:rsidRPr="00174FEC">
        <w:rPr>
          <w:bCs/>
          <w:color w:val="000000" w:themeColor="text1"/>
        </w:rPr>
        <w:t>.</w:t>
      </w:r>
      <w:r w:rsidRPr="00174FEC">
        <w:rPr>
          <w:bCs/>
          <w:color w:val="000000" w:themeColor="text1"/>
        </w:rPr>
        <w:t xml:space="preserve"> In G. Asmundson (Ed.), </w:t>
      </w:r>
      <w:r w:rsidRPr="00174FEC">
        <w:rPr>
          <w:bCs/>
          <w:i/>
          <w:iCs/>
          <w:color w:val="000000" w:themeColor="text1"/>
        </w:rPr>
        <w:t>Comprehensive clinical psychology</w:t>
      </w:r>
      <w:r w:rsidRPr="00174FEC">
        <w:rPr>
          <w:bCs/>
          <w:color w:val="000000" w:themeColor="text1"/>
        </w:rPr>
        <w:t xml:space="preserve"> (</w:t>
      </w:r>
      <w:r w:rsidRPr="00174FEC">
        <w:rPr>
          <w:bCs/>
          <w:iCs/>
          <w:color w:val="000000" w:themeColor="text1"/>
        </w:rPr>
        <w:t>2</w:t>
      </w:r>
      <w:r w:rsidR="00481467">
        <w:rPr>
          <w:bCs/>
          <w:iCs/>
          <w:color w:val="000000" w:themeColor="text1"/>
        </w:rPr>
        <w:t xml:space="preserve">nd </w:t>
      </w:r>
      <w:r w:rsidRPr="00174FEC">
        <w:rPr>
          <w:bCs/>
          <w:iCs/>
          <w:color w:val="000000" w:themeColor="text1"/>
        </w:rPr>
        <w:t>ed</w:t>
      </w:r>
      <w:r w:rsidR="00D656B3" w:rsidRPr="00174FEC">
        <w:rPr>
          <w:bCs/>
          <w:iCs/>
          <w:color w:val="000000" w:themeColor="text1"/>
        </w:rPr>
        <w:t>.</w:t>
      </w:r>
      <w:r w:rsidRPr="00174FEC">
        <w:rPr>
          <w:bCs/>
          <w:iCs/>
          <w:color w:val="000000" w:themeColor="text1"/>
        </w:rPr>
        <w:t xml:space="preserve">, </w:t>
      </w:r>
      <w:r w:rsidR="00D656B3" w:rsidRPr="00174FEC">
        <w:rPr>
          <w:bCs/>
          <w:iCs/>
          <w:color w:val="000000" w:themeColor="text1"/>
        </w:rPr>
        <w:t xml:space="preserve">Vol. 9, </w:t>
      </w:r>
      <w:r w:rsidRPr="00174FEC">
        <w:rPr>
          <w:bCs/>
          <w:color w:val="000000" w:themeColor="text1"/>
        </w:rPr>
        <w:t>pp. 233-242)</w:t>
      </w:r>
      <w:r w:rsidRPr="00174FEC">
        <w:rPr>
          <w:bCs/>
          <w:i/>
          <w:color w:val="000000" w:themeColor="text1"/>
        </w:rPr>
        <w:t xml:space="preserve">. </w:t>
      </w:r>
      <w:r w:rsidRPr="00174FEC">
        <w:rPr>
          <w:bCs/>
          <w:color w:val="000000" w:themeColor="text1"/>
        </w:rPr>
        <w:t>Elsevier. https://doi.org/10.1016/B978-0-12-818697-8.00196-5</w:t>
      </w:r>
    </w:p>
    <w:p w14:paraId="127740BE" w14:textId="77777777" w:rsidR="00066DC5" w:rsidRPr="00174FEC" w:rsidRDefault="00066DC5" w:rsidP="00A54A13">
      <w:pPr>
        <w:autoSpaceDE w:val="0"/>
        <w:autoSpaceDN w:val="0"/>
        <w:adjustRightInd w:val="0"/>
        <w:ind w:left="720" w:right="115" w:hanging="720"/>
        <w:rPr>
          <w:bCs/>
          <w:color w:val="000000" w:themeColor="text1"/>
        </w:rPr>
      </w:pPr>
    </w:p>
    <w:p w14:paraId="1F4C75AD" w14:textId="683E88C3" w:rsidR="00EF7F8D" w:rsidRPr="00174FEC" w:rsidRDefault="00EF7F8D" w:rsidP="00A54A13">
      <w:pPr>
        <w:autoSpaceDE w:val="0"/>
        <w:autoSpaceDN w:val="0"/>
        <w:adjustRightInd w:val="0"/>
        <w:ind w:left="720" w:right="115" w:hanging="720"/>
        <w:rPr>
          <w:bCs/>
          <w:i/>
          <w:color w:val="000000" w:themeColor="text1"/>
        </w:rPr>
      </w:pPr>
      <w:r w:rsidRPr="00174FEC">
        <w:rPr>
          <w:color w:val="000000" w:themeColor="text1"/>
        </w:rPr>
        <w:t>2.</w:t>
      </w:r>
      <w:r w:rsidRPr="00174FEC">
        <w:rPr>
          <w:bCs/>
          <w:color w:val="000000" w:themeColor="text1"/>
        </w:rPr>
        <w:t xml:space="preserve">   Gallagher, M. W., &amp; </w:t>
      </w:r>
      <w:r w:rsidRPr="00174FEC">
        <w:rPr>
          <w:b/>
          <w:bCs/>
          <w:color w:val="000000" w:themeColor="text1"/>
        </w:rPr>
        <w:t xml:space="preserve">Long, L. J. </w:t>
      </w:r>
      <w:r w:rsidRPr="00174FEC">
        <w:rPr>
          <w:color w:val="000000" w:themeColor="text1"/>
        </w:rPr>
        <w:t xml:space="preserve">(2020). </w:t>
      </w:r>
      <w:r w:rsidRPr="00174FEC">
        <w:rPr>
          <w:bCs/>
          <w:color w:val="000000" w:themeColor="text1"/>
        </w:rPr>
        <w:t>Assessment of well-being. In M. M. Antony &amp; D. H. Barlow</w:t>
      </w:r>
      <w:r w:rsidRPr="00174FEC">
        <w:rPr>
          <w:bCs/>
          <w:i/>
          <w:color w:val="000000" w:themeColor="text1"/>
        </w:rPr>
        <w:t xml:space="preserve"> </w:t>
      </w:r>
      <w:r w:rsidRPr="00174FEC">
        <w:rPr>
          <w:bCs/>
          <w:iCs/>
          <w:color w:val="000000" w:themeColor="text1"/>
        </w:rPr>
        <w:t>(Eds.),</w:t>
      </w:r>
      <w:r w:rsidRPr="00174FEC">
        <w:rPr>
          <w:bCs/>
          <w:i/>
          <w:color w:val="000000" w:themeColor="text1"/>
        </w:rPr>
        <w:t xml:space="preserve"> Handbook of assessment and treatment planning for psychological disorders</w:t>
      </w:r>
      <w:r w:rsidRPr="00174FEC">
        <w:rPr>
          <w:bCs/>
          <w:iCs/>
          <w:color w:val="000000" w:themeColor="text1"/>
        </w:rPr>
        <w:t xml:space="preserve"> (3</w:t>
      </w:r>
      <w:r w:rsidR="00481467">
        <w:rPr>
          <w:bCs/>
          <w:iCs/>
          <w:color w:val="000000" w:themeColor="text1"/>
        </w:rPr>
        <w:t xml:space="preserve">rd </w:t>
      </w:r>
      <w:r w:rsidRPr="00174FEC">
        <w:rPr>
          <w:bCs/>
          <w:iCs/>
          <w:color w:val="000000" w:themeColor="text1"/>
        </w:rPr>
        <w:t>ed, pp. 50-73)</w:t>
      </w:r>
      <w:r w:rsidRPr="00174FEC">
        <w:rPr>
          <w:bCs/>
          <w:i/>
          <w:color w:val="000000" w:themeColor="text1"/>
        </w:rPr>
        <w:t xml:space="preserve">. </w:t>
      </w:r>
      <w:r w:rsidRPr="00174FEC">
        <w:rPr>
          <w:bCs/>
          <w:iCs/>
          <w:color w:val="000000" w:themeColor="text1"/>
        </w:rPr>
        <w:t>The Guilford Press.</w:t>
      </w:r>
      <w:r w:rsidRPr="00174FEC">
        <w:rPr>
          <w:bCs/>
          <w:color w:val="000000" w:themeColor="text1"/>
        </w:rPr>
        <w:t xml:space="preserve">  </w:t>
      </w:r>
    </w:p>
    <w:p w14:paraId="09252204" w14:textId="77777777" w:rsidR="00EF7F8D" w:rsidRPr="00174FEC" w:rsidRDefault="00EF7F8D" w:rsidP="00A54A13">
      <w:pPr>
        <w:jc w:val="center"/>
        <w:rPr>
          <w:b/>
          <w:color w:val="000000" w:themeColor="text1"/>
          <w:u w:val="single"/>
        </w:rPr>
      </w:pPr>
    </w:p>
    <w:p w14:paraId="6FF8CA74" w14:textId="4A0C2489" w:rsidR="00EF7F8D" w:rsidRPr="00174FEC" w:rsidRDefault="00EF7F8D" w:rsidP="00A54A13">
      <w:pPr>
        <w:autoSpaceDE w:val="0"/>
        <w:autoSpaceDN w:val="0"/>
        <w:adjustRightInd w:val="0"/>
        <w:ind w:left="720" w:right="115" w:hanging="720"/>
        <w:rPr>
          <w:b/>
          <w:color w:val="000000" w:themeColor="text1"/>
          <w:u w:val="single"/>
        </w:rPr>
      </w:pPr>
      <w:r w:rsidRPr="00174FEC">
        <w:rPr>
          <w:color w:val="000000" w:themeColor="text1"/>
        </w:rPr>
        <w:t>1.</w:t>
      </w:r>
      <w:r w:rsidRPr="00174FEC">
        <w:rPr>
          <w:bCs/>
          <w:color w:val="000000" w:themeColor="text1"/>
        </w:rPr>
        <w:t xml:space="preserve">   </w:t>
      </w:r>
      <w:r w:rsidRPr="00174FEC">
        <w:rPr>
          <w:b/>
          <w:bCs/>
          <w:color w:val="000000" w:themeColor="text1"/>
        </w:rPr>
        <w:t>Long, L. J.</w:t>
      </w:r>
      <w:r w:rsidR="00955905">
        <w:rPr>
          <w:bCs/>
          <w:color w:val="000000" w:themeColor="text1"/>
        </w:rPr>
        <w:t>, &amp;</w:t>
      </w:r>
      <w:r w:rsidRPr="00174FEC">
        <w:rPr>
          <w:bCs/>
          <w:color w:val="000000" w:themeColor="text1"/>
        </w:rPr>
        <w:t xml:space="preserve"> Gallagher, M. W. (2018). Hope and posttraumatic stress disorder. In M. W. Gallagher &amp; S. J. Lopez, </w:t>
      </w:r>
      <w:r w:rsidRPr="00174FEC">
        <w:rPr>
          <w:bCs/>
          <w:i/>
          <w:color w:val="000000" w:themeColor="text1"/>
        </w:rPr>
        <w:t xml:space="preserve">Oxford handbook of hope </w:t>
      </w:r>
      <w:r w:rsidRPr="00174FEC">
        <w:rPr>
          <w:bCs/>
          <w:color w:val="000000" w:themeColor="text1"/>
        </w:rPr>
        <w:t>(pp. 233-242)</w:t>
      </w:r>
      <w:r w:rsidRPr="00174FEC">
        <w:rPr>
          <w:bCs/>
          <w:i/>
          <w:color w:val="000000" w:themeColor="text1"/>
        </w:rPr>
        <w:t xml:space="preserve">. </w:t>
      </w:r>
      <w:r w:rsidRPr="00174FEC">
        <w:rPr>
          <w:bCs/>
          <w:color w:val="000000" w:themeColor="text1"/>
        </w:rPr>
        <w:t>Oxford University Press.</w:t>
      </w:r>
      <w:r w:rsidR="00782AF2" w:rsidRPr="00174FEC">
        <w:rPr>
          <w:bCs/>
          <w:color w:val="000000" w:themeColor="text1"/>
        </w:rPr>
        <w:t xml:space="preserve"> </w:t>
      </w:r>
      <w:hyperlink r:id="rId36" w:history="1">
        <w:r w:rsidR="00782AF2" w:rsidRPr="00174FEC">
          <w:rPr>
            <w:rStyle w:val="Hyperlink"/>
            <w:color w:val="000000" w:themeColor="text1"/>
            <w:u w:val="none"/>
          </w:rPr>
          <w:t>http://dx.doi.org/10.1093/oxfordhb/9780199399314.013.24</w:t>
        </w:r>
      </w:hyperlink>
    </w:p>
    <w:p w14:paraId="72E1B2A8" w14:textId="77777777" w:rsidR="009B2E8E" w:rsidRPr="00174FEC" w:rsidRDefault="009B2E8E" w:rsidP="00A54A13">
      <w:pPr>
        <w:rPr>
          <w:b/>
          <w:color w:val="000000" w:themeColor="text1"/>
          <w:u w:val="single"/>
        </w:rPr>
      </w:pPr>
    </w:p>
    <w:p w14:paraId="680F6A40" w14:textId="56A483F4" w:rsidR="00EF7F8D" w:rsidRPr="00174FEC" w:rsidRDefault="00EF7F8D" w:rsidP="00A54A13">
      <w:pPr>
        <w:rPr>
          <w:b/>
          <w:color w:val="000000" w:themeColor="text1"/>
          <w:u w:val="single"/>
        </w:rPr>
      </w:pPr>
      <w:bookmarkStart w:id="5" w:name="_Hlk176422911"/>
      <w:r w:rsidRPr="00174FEC">
        <w:rPr>
          <w:b/>
          <w:color w:val="000000" w:themeColor="text1"/>
          <w:u w:val="single"/>
        </w:rPr>
        <w:t>CONFERENCE PRESENTATIONS, POSTERS, AND PUBLISHED ABSTRACTS</w:t>
      </w:r>
    </w:p>
    <w:p w14:paraId="325BFADD" w14:textId="452597DD" w:rsidR="007E596C" w:rsidRPr="00B8639E" w:rsidRDefault="00EF7F8D" w:rsidP="00A54A13">
      <w:pPr>
        <w:autoSpaceDE w:val="0"/>
        <w:autoSpaceDN w:val="0"/>
        <w:adjustRightInd w:val="0"/>
        <w:jc w:val="center"/>
        <w:rPr>
          <w:rFonts w:ascii="Times Roman" w:hAnsi="Times Roman" w:cs="Times Roman"/>
          <w:i/>
          <w:iCs/>
          <w:color w:val="000000" w:themeColor="text1"/>
        </w:rPr>
      </w:pPr>
      <w:r w:rsidRPr="00174FEC">
        <w:rPr>
          <w:rFonts w:ascii="Times Roman" w:hAnsi="Times Roman" w:cs="Times Roman"/>
          <w:i/>
          <w:iCs/>
          <w:color w:val="000000" w:themeColor="text1"/>
        </w:rPr>
        <w:t>(Listed in reverse chronological order)</w:t>
      </w:r>
    </w:p>
    <w:p w14:paraId="674695C0" w14:textId="77777777" w:rsidR="00663183" w:rsidRPr="007E596C" w:rsidRDefault="00663183" w:rsidP="00A54A13">
      <w:pPr>
        <w:rPr>
          <w:bCs/>
          <w:i/>
          <w:iCs/>
          <w:color w:val="000000" w:themeColor="text1"/>
        </w:rPr>
      </w:pPr>
    </w:p>
    <w:p w14:paraId="7367BEDE" w14:textId="17B4D83B" w:rsidR="00EF7F8D" w:rsidRPr="00174FEC" w:rsidRDefault="00EF7F8D" w:rsidP="00A54A13">
      <w:pPr>
        <w:autoSpaceDE w:val="0"/>
        <w:autoSpaceDN w:val="0"/>
        <w:adjustRightInd w:val="0"/>
        <w:ind w:left="720" w:right="115" w:hanging="720"/>
        <w:rPr>
          <w:b/>
          <w:color w:val="000000" w:themeColor="text1"/>
          <w:u w:val="single"/>
        </w:rPr>
      </w:pPr>
      <w:r w:rsidRPr="00174FEC">
        <w:rPr>
          <w:b/>
          <w:color w:val="000000" w:themeColor="text1"/>
          <w:u w:val="single"/>
        </w:rPr>
        <w:t>Oral Conference Presentations</w:t>
      </w:r>
    </w:p>
    <w:p w14:paraId="149070BB" w14:textId="7D0B1BDC" w:rsidR="00A46AD2" w:rsidRDefault="00A46AD2" w:rsidP="00A54A13">
      <w:pPr>
        <w:autoSpaceDE w:val="0"/>
        <w:autoSpaceDN w:val="0"/>
        <w:adjustRightInd w:val="0"/>
        <w:ind w:right="115"/>
        <w:rPr>
          <w:color w:val="000000" w:themeColor="text1"/>
        </w:rPr>
      </w:pPr>
    </w:p>
    <w:p w14:paraId="1A672A19" w14:textId="1E2EDC7F" w:rsidR="002241E4" w:rsidRPr="00174FEC" w:rsidRDefault="002241E4" w:rsidP="00A54A13">
      <w:pPr>
        <w:autoSpaceDE w:val="0"/>
        <w:autoSpaceDN w:val="0"/>
        <w:adjustRightInd w:val="0"/>
        <w:ind w:left="720" w:right="115" w:hanging="720"/>
        <w:rPr>
          <w:color w:val="000000" w:themeColor="text1"/>
        </w:rPr>
      </w:pPr>
      <w:r w:rsidRPr="00174FEC">
        <w:rPr>
          <w:color w:val="000000" w:themeColor="text1"/>
        </w:rPr>
        <w:t>1</w:t>
      </w:r>
      <w:r>
        <w:rPr>
          <w:color w:val="000000" w:themeColor="text1"/>
        </w:rPr>
        <w:t>6</w:t>
      </w:r>
      <w:r w:rsidRPr="00174FEC">
        <w:rPr>
          <w:color w:val="000000" w:themeColor="text1"/>
        </w:rPr>
        <w:t>.</w:t>
      </w:r>
      <w:r w:rsidRPr="00174FEC">
        <w:rPr>
          <w:bCs/>
          <w:color w:val="000000" w:themeColor="text1"/>
        </w:rPr>
        <w:t xml:space="preserve">   </w:t>
      </w:r>
      <w:r w:rsidRPr="00174FEC">
        <w:rPr>
          <w:b/>
          <w:color w:val="000000" w:themeColor="text1"/>
        </w:rPr>
        <w:t>Long, L. J.</w:t>
      </w:r>
      <w:r>
        <w:rPr>
          <w:b/>
          <w:color w:val="000000" w:themeColor="text1"/>
        </w:rPr>
        <w:t>,</w:t>
      </w:r>
      <w:r w:rsidRPr="00174FEC">
        <w:rPr>
          <w:color w:val="000000" w:themeColor="text1"/>
        </w:rPr>
        <w:t xml:space="preserve"> </w:t>
      </w:r>
      <w:r w:rsidRPr="00A402C6">
        <w:rPr>
          <w:color w:val="000000" w:themeColor="text1"/>
        </w:rPr>
        <w:t xml:space="preserve">Spencer-Laitt, D., Hey, A. J., Boschulte, M. R., Teplow, D., Moreno, J., </w:t>
      </w:r>
      <w:r>
        <w:rPr>
          <w:color w:val="000000" w:themeColor="text1"/>
        </w:rPr>
        <w:t xml:space="preserve">Williams, A. L., </w:t>
      </w:r>
      <w:r w:rsidRPr="00A402C6">
        <w:rPr>
          <w:color w:val="000000" w:themeColor="text1"/>
        </w:rPr>
        <w:t xml:space="preserve">Eustis, E., Trudel-Fitzgerald, C., </w:t>
      </w:r>
      <w:r>
        <w:rPr>
          <w:color w:val="000000" w:themeColor="text1"/>
        </w:rPr>
        <w:t xml:space="preserve">&amp; </w:t>
      </w:r>
      <w:r w:rsidRPr="00A402C6">
        <w:rPr>
          <w:color w:val="000000" w:themeColor="text1"/>
        </w:rPr>
        <w:t xml:space="preserve">Farchione, T. J. </w:t>
      </w:r>
      <w:r w:rsidRPr="00174FEC">
        <w:rPr>
          <w:bCs/>
          <w:color w:val="000000" w:themeColor="text1"/>
        </w:rPr>
        <w:t>(202</w:t>
      </w:r>
      <w:r>
        <w:rPr>
          <w:bCs/>
          <w:color w:val="000000" w:themeColor="text1"/>
        </w:rPr>
        <w:t>6</w:t>
      </w:r>
      <w:r w:rsidRPr="00174FEC">
        <w:rPr>
          <w:bCs/>
          <w:color w:val="000000" w:themeColor="text1"/>
        </w:rPr>
        <w:t xml:space="preserve">, November). </w:t>
      </w:r>
      <w:r w:rsidRPr="002241E4">
        <w:rPr>
          <w:bCs/>
          <w:color w:val="000000" w:themeColor="text1"/>
        </w:rPr>
        <w:t xml:space="preserve">Digital </w:t>
      </w:r>
      <w:r>
        <w:rPr>
          <w:bCs/>
          <w:color w:val="000000" w:themeColor="text1"/>
        </w:rPr>
        <w:t>u</w:t>
      </w:r>
      <w:r w:rsidRPr="002241E4">
        <w:rPr>
          <w:bCs/>
          <w:color w:val="000000" w:themeColor="text1"/>
        </w:rPr>
        <w:t xml:space="preserve">nified </w:t>
      </w:r>
      <w:r>
        <w:rPr>
          <w:bCs/>
          <w:color w:val="000000" w:themeColor="text1"/>
        </w:rPr>
        <w:t>p</w:t>
      </w:r>
      <w:r w:rsidRPr="002241E4">
        <w:rPr>
          <w:bCs/>
          <w:color w:val="000000" w:themeColor="text1"/>
        </w:rPr>
        <w:t xml:space="preserve">rotocol: </w:t>
      </w:r>
      <w:r>
        <w:rPr>
          <w:bCs/>
          <w:color w:val="000000" w:themeColor="text1"/>
        </w:rPr>
        <w:t>p</w:t>
      </w:r>
      <w:r w:rsidRPr="002241E4">
        <w:rPr>
          <w:bCs/>
          <w:color w:val="000000" w:themeColor="text1"/>
        </w:rPr>
        <w:t xml:space="preserve">rogram </w:t>
      </w:r>
      <w:r>
        <w:rPr>
          <w:bCs/>
          <w:color w:val="000000" w:themeColor="text1"/>
        </w:rPr>
        <w:t>d</w:t>
      </w:r>
      <w:r w:rsidRPr="002241E4">
        <w:rPr>
          <w:bCs/>
          <w:color w:val="000000" w:themeColor="text1"/>
        </w:rPr>
        <w:t xml:space="preserve">evelopment and </w:t>
      </w:r>
      <w:r>
        <w:rPr>
          <w:bCs/>
          <w:color w:val="000000" w:themeColor="text1"/>
        </w:rPr>
        <w:t>i</w:t>
      </w:r>
      <w:r w:rsidRPr="002241E4">
        <w:rPr>
          <w:bCs/>
          <w:color w:val="000000" w:themeColor="text1"/>
        </w:rPr>
        <w:t xml:space="preserve">nitial </w:t>
      </w:r>
      <w:r>
        <w:rPr>
          <w:bCs/>
          <w:color w:val="000000" w:themeColor="text1"/>
        </w:rPr>
        <w:t>r</w:t>
      </w:r>
      <w:r w:rsidRPr="002241E4">
        <w:rPr>
          <w:bCs/>
          <w:color w:val="000000" w:themeColor="text1"/>
        </w:rPr>
        <w:t>esults</w:t>
      </w:r>
      <w:r w:rsidRPr="00174FEC">
        <w:rPr>
          <w:bCs/>
          <w:color w:val="000000" w:themeColor="text1"/>
        </w:rPr>
        <w:t xml:space="preserve">. </w:t>
      </w:r>
      <w:r w:rsidRPr="00174FEC">
        <w:rPr>
          <w:color w:val="000000" w:themeColor="text1"/>
        </w:rPr>
        <w:t>In</w:t>
      </w:r>
      <w:r w:rsidRPr="002241E4">
        <w:rPr>
          <w:color w:val="000000" w:themeColor="text1"/>
        </w:rPr>
        <w:t xml:space="preserve"> </w:t>
      </w:r>
      <w:r w:rsidRPr="002241E4">
        <w:rPr>
          <w:bCs/>
          <w:color w:val="000000" w:themeColor="text1"/>
        </w:rPr>
        <w:t>M. E. Franklin</w:t>
      </w:r>
      <w:r w:rsidRPr="002241E4">
        <w:rPr>
          <w:color w:val="000000" w:themeColor="text1"/>
        </w:rPr>
        <w:t xml:space="preserve"> </w:t>
      </w:r>
      <w:r w:rsidRPr="00174FEC">
        <w:rPr>
          <w:color w:val="000000" w:themeColor="text1"/>
        </w:rPr>
        <w:t xml:space="preserve">(Chair), </w:t>
      </w:r>
      <w:r w:rsidRPr="002241E4">
        <w:rPr>
          <w:i/>
          <w:color w:val="000000" w:themeColor="text1"/>
        </w:rPr>
        <w:t>Conditions &amp; disorders characterized by repetitive thoughts &amp; behaviors:</w:t>
      </w:r>
      <w:r w:rsidRPr="002241E4">
        <w:rPr>
          <w:i/>
          <w:color w:val="000000" w:themeColor="text1"/>
        </w:rPr>
        <w:br/>
        <w:t>Phenomenology, treatment outcomes, and predictors/moderators</w:t>
      </w:r>
      <w:r w:rsidRPr="002241E4">
        <w:rPr>
          <w:bCs/>
          <w:i/>
          <w:color w:val="000000" w:themeColor="text1"/>
        </w:rPr>
        <w:t xml:space="preserve"> </w:t>
      </w:r>
      <w:r w:rsidRPr="00174FEC">
        <w:rPr>
          <w:bCs/>
          <w:color w:val="000000" w:themeColor="text1"/>
        </w:rPr>
        <w:t>[</w:t>
      </w:r>
      <w:r w:rsidR="00AE6794">
        <w:rPr>
          <w:bCs/>
          <w:color w:val="000000" w:themeColor="text1"/>
        </w:rPr>
        <w:t xml:space="preserve">Accepted </w:t>
      </w:r>
      <w:r w:rsidRPr="00174FEC">
        <w:rPr>
          <w:bCs/>
          <w:color w:val="000000" w:themeColor="text1"/>
        </w:rPr>
        <w:t>Symposium]</w:t>
      </w:r>
      <w:r>
        <w:rPr>
          <w:bCs/>
          <w:color w:val="000000" w:themeColor="text1"/>
        </w:rPr>
        <w:t xml:space="preserve"> </w:t>
      </w:r>
      <w:r w:rsidRPr="00174FEC">
        <w:rPr>
          <w:color w:val="000000" w:themeColor="text1"/>
        </w:rPr>
        <w:t xml:space="preserve">Association for Behavioral and Cognitive Therapies </w:t>
      </w:r>
      <w:r>
        <w:rPr>
          <w:color w:val="000000" w:themeColor="text1"/>
        </w:rPr>
        <w:t>60</w:t>
      </w:r>
      <w:r w:rsidRPr="00174FEC">
        <w:rPr>
          <w:color w:val="000000" w:themeColor="text1"/>
          <w:vertAlign w:val="superscript"/>
        </w:rPr>
        <w:t>th</w:t>
      </w:r>
      <w:r w:rsidRPr="00174FEC">
        <w:rPr>
          <w:color w:val="000000" w:themeColor="text1"/>
        </w:rPr>
        <w:t xml:space="preserve"> Annual Meeting, </w:t>
      </w:r>
      <w:r>
        <w:rPr>
          <w:color w:val="000000" w:themeColor="text1"/>
        </w:rPr>
        <w:t>Baltimore</w:t>
      </w:r>
      <w:r w:rsidRPr="00174FEC">
        <w:rPr>
          <w:color w:val="000000" w:themeColor="text1"/>
        </w:rPr>
        <w:t xml:space="preserve">, </w:t>
      </w:r>
      <w:r>
        <w:rPr>
          <w:color w:val="000000" w:themeColor="text1"/>
        </w:rPr>
        <w:t>MD</w:t>
      </w:r>
      <w:r w:rsidRPr="00174FEC">
        <w:rPr>
          <w:color w:val="000000" w:themeColor="text1"/>
        </w:rPr>
        <w:t>, United States.</w:t>
      </w:r>
    </w:p>
    <w:p w14:paraId="28A343A7" w14:textId="77777777" w:rsidR="002241E4" w:rsidRDefault="002241E4" w:rsidP="00A54A13">
      <w:pPr>
        <w:autoSpaceDE w:val="0"/>
        <w:autoSpaceDN w:val="0"/>
        <w:adjustRightInd w:val="0"/>
        <w:ind w:left="720" w:right="115" w:hanging="720"/>
        <w:rPr>
          <w:color w:val="000000" w:themeColor="text1"/>
        </w:rPr>
      </w:pPr>
    </w:p>
    <w:p w14:paraId="65B9F57D" w14:textId="1DF9371F" w:rsidR="008B2916" w:rsidRPr="009722C7" w:rsidRDefault="008B2916" w:rsidP="00A54A13">
      <w:pPr>
        <w:autoSpaceDE w:val="0"/>
        <w:autoSpaceDN w:val="0"/>
        <w:adjustRightInd w:val="0"/>
        <w:ind w:left="720" w:right="115" w:hanging="720"/>
        <w:rPr>
          <w:bCs/>
          <w:color w:val="000000" w:themeColor="text1"/>
        </w:rPr>
      </w:pPr>
      <w:r w:rsidRPr="008B2916">
        <w:rPr>
          <w:color w:val="000000" w:themeColor="text1"/>
        </w:rPr>
        <w:t>15.</w:t>
      </w:r>
      <w:r w:rsidRPr="008B2916">
        <w:rPr>
          <w:bCs/>
          <w:color w:val="000000" w:themeColor="text1"/>
        </w:rPr>
        <w:t xml:space="preserve">   </w:t>
      </w:r>
      <w:r w:rsidRPr="008B2916">
        <w:rPr>
          <w:color w:val="000000"/>
        </w:rPr>
        <w:t xml:space="preserve">Williams, A. L., Sandage, C., Moreno-Villamizar, J. D., Hey, A. J., Spencer-Laitt, D., </w:t>
      </w:r>
      <w:r w:rsidRPr="008B2916">
        <w:rPr>
          <w:b/>
          <w:bCs/>
          <w:color w:val="000000"/>
        </w:rPr>
        <w:t>Long, L. J.</w:t>
      </w:r>
      <w:r w:rsidRPr="008B2916">
        <w:rPr>
          <w:color w:val="000000"/>
        </w:rPr>
        <w:t xml:space="preserve">, </w:t>
      </w:r>
      <w:r w:rsidR="008C154F">
        <w:rPr>
          <w:color w:val="000000"/>
        </w:rPr>
        <w:t xml:space="preserve">&amp; </w:t>
      </w:r>
      <w:r w:rsidRPr="008B2916">
        <w:rPr>
          <w:color w:val="000000"/>
        </w:rPr>
        <w:t>Farchione, T. J. (2026, April). Change in neuroticism and beliefs about emotions in transdiagnostic treatment for comorbid anxiety and alcohol use disorder. In D. A. Teplow (Chair),</w:t>
      </w:r>
      <w:r w:rsidRPr="008B2916">
        <w:rPr>
          <w:rStyle w:val="apple-converted-space"/>
          <w:color w:val="000000"/>
        </w:rPr>
        <w:t> </w:t>
      </w:r>
      <w:r w:rsidRPr="008B2916">
        <w:rPr>
          <w:i/>
          <w:iCs/>
          <w:color w:val="000000"/>
        </w:rPr>
        <w:t>Neuroticism and transdiagnostic psychopathology across the lifespan: Advancements in understanding, preventing, and treating internalizing disorders</w:t>
      </w:r>
      <w:r w:rsidR="000574C6">
        <w:rPr>
          <w:i/>
          <w:iCs/>
          <w:color w:val="000000"/>
        </w:rPr>
        <w:t xml:space="preserve"> </w:t>
      </w:r>
      <w:r w:rsidR="000574C6" w:rsidRPr="00174FEC">
        <w:rPr>
          <w:bCs/>
          <w:color w:val="000000" w:themeColor="text1"/>
        </w:rPr>
        <w:t>[Symposium]</w:t>
      </w:r>
      <w:r w:rsidRPr="008B2916">
        <w:rPr>
          <w:color w:val="000000"/>
        </w:rPr>
        <w:t xml:space="preserve"> Anxiety and Depression Association of America conference, Chicago, IL</w:t>
      </w:r>
      <w:r w:rsidR="009722C7" w:rsidRPr="00174FEC">
        <w:rPr>
          <w:bCs/>
          <w:color w:val="000000" w:themeColor="text1"/>
        </w:rPr>
        <w:t>, United States.</w:t>
      </w:r>
    </w:p>
    <w:p w14:paraId="1C10EA16" w14:textId="77777777" w:rsidR="008B2916" w:rsidRDefault="008B2916" w:rsidP="00A54A13">
      <w:pPr>
        <w:autoSpaceDE w:val="0"/>
        <w:autoSpaceDN w:val="0"/>
        <w:adjustRightInd w:val="0"/>
        <w:ind w:left="720" w:right="115" w:hanging="720"/>
        <w:rPr>
          <w:color w:val="000000" w:themeColor="text1"/>
        </w:rPr>
      </w:pPr>
    </w:p>
    <w:p w14:paraId="243817CA" w14:textId="2A0BA6F6" w:rsidR="005B26A9" w:rsidRPr="00174FEC" w:rsidRDefault="00BC7D2B" w:rsidP="00A54A13">
      <w:pPr>
        <w:autoSpaceDE w:val="0"/>
        <w:autoSpaceDN w:val="0"/>
        <w:adjustRightInd w:val="0"/>
        <w:ind w:left="720" w:right="115" w:hanging="720"/>
        <w:rPr>
          <w:color w:val="000000" w:themeColor="text1"/>
        </w:rPr>
      </w:pPr>
      <w:r w:rsidRPr="00174FEC">
        <w:rPr>
          <w:color w:val="000000" w:themeColor="text1"/>
        </w:rPr>
        <w:t>1</w:t>
      </w:r>
      <w:r>
        <w:rPr>
          <w:color w:val="000000" w:themeColor="text1"/>
        </w:rPr>
        <w:t>4</w:t>
      </w:r>
      <w:r w:rsidRPr="00174FEC">
        <w:rPr>
          <w:color w:val="000000" w:themeColor="text1"/>
        </w:rPr>
        <w:t>.</w:t>
      </w:r>
      <w:r w:rsidRPr="00174FEC">
        <w:rPr>
          <w:bCs/>
          <w:color w:val="000000" w:themeColor="text1"/>
        </w:rPr>
        <w:t xml:space="preserve">   </w:t>
      </w:r>
      <w:r w:rsidRPr="00174FEC">
        <w:rPr>
          <w:b/>
          <w:bCs/>
          <w:color w:val="000000" w:themeColor="text1"/>
        </w:rPr>
        <w:t>Long, L.</w:t>
      </w:r>
      <w:r w:rsidR="003A79DD">
        <w:rPr>
          <w:b/>
          <w:bCs/>
          <w:color w:val="000000" w:themeColor="text1"/>
        </w:rPr>
        <w:t xml:space="preserve"> </w:t>
      </w:r>
      <w:r>
        <w:rPr>
          <w:b/>
          <w:bCs/>
          <w:color w:val="000000" w:themeColor="text1"/>
        </w:rPr>
        <w:t xml:space="preserve">J., </w:t>
      </w:r>
      <w:r w:rsidRPr="005B26A9">
        <w:rPr>
          <w:color w:val="000000" w:themeColor="text1"/>
        </w:rPr>
        <w:t>Farchione, T.</w:t>
      </w:r>
      <w:r w:rsidR="003A79DD">
        <w:rPr>
          <w:color w:val="000000" w:themeColor="text1"/>
        </w:rPr>
        <w:t xml:space="preserve"> </w:t>
      </w:r>
      <w:r w:rsidRPr="005B26A9">
        <w:rPr>
          <w:color w:val="000000" w:themeColor="text1"/>
        </w:rPr>
        <w:t>J.</w:t>
      </w:r>
      <w:r w:rsidR="00084E04">
        <w:rPr>
          <w:color w:val="000000" w:themeColor="text1"/>
        </w:rPr>
        <w:t xml:space="preserve">, Spencer-Laitt, D., </w:t>
      </w:r>
      <w:r w:rsidR="0078058E">
        <w:rPr>
          <w:color w:val="000000" w:themeColor="text1"/>
        </w:rPr>
        <w:t xml:space="preserve">&amp; </w:t>
      </w:r>
      <w:r w:rsidR="00084E04">
        <w:rPr>
          <w:color w:val="000000" w:themeColor="text1"/>
        </w:rPr>
        <w:t>Hey, A.</w:t>
      </w:r>
      <w:r w:rsidR="003A79DD">
        <w:rPr>
          <w:color w:val="000000" w:themeColor="text1"/>
        </w:rPr>
        <w:t xml:space="preserve"> </w:t>
      </w:r>
      <w:r w:rsidR="00084E04">
        <w:rPr>
          <w:color w:val="000000" w:themeColor="text1"/>
        </w:rPr>
        <w:t>J.</w:t>
      </w:r>
      <w:r w:rsidRPr="00174FEC">
        <w:rPr>
          <w:color w:val="000000" w:themeColor="text1"/>
        </w:rPr>
        <w:t xml:space="preserve"> (2025, </w:t>
      </w:r>
      <w:r w:rsidR="005B26A9">
        <w:rPr>
          <w:color w:val="000000" w:themeColor="text1"/>
        </w:rPr>
        <w:t>August</w:t>
      </w:r>
      <w:r w:rsidRPr="00BC7D2B">
        <w:rPr>
          <w:color w:val="000000" w:themeColor="text1"/>
        </w:rPr>
        <w:t xml:space="preserve"> </w:t>
      </w:r>
      <w:r w:rsidR="005B26A9">
        <w:rPr>
          <w:color w:val="000000" w:themeColor="text1"/>
        </w:rPr>
        <w:t>8</w:t>
      </w:r>
      <w:r w:rsidRPr="00BC7D2B">
        <w:rPr>
          <w:color w:val="000000" w:themeColor="text1"/>
        </w:rPr>
        <w:t xml:space="preserve">). </w:t>
      </w:r>
      <w:r w:rsidR="008062D8" w:rsidRPr="008062D8">
        <w:rPr>
          <w:color w:val="000000" w:themeColor="text1"/>
        </w:rPr>
        <w:t xml:space="preserve">An </w:t>
      </w:r>
      <w:r w:rsidR="008062D8">
        <w:rPr>
          <w:color w:val="000000" w:themeColor="text1"/>
        </w:rPr>
        <w:t>a</w:t>
      </w:r>
      <w:r w:rsidR="008062D8" w:rsidRPr="008062D8">
        <w:rPr>
          <w:color w:val="000000" w:themeColor="text1"/>
        </w:rPr>
        <w:t xml:space="preserve">dapted </w:t>
      </w:r>
      <w:r w:rsidR="008062D8">
        <w:rPr>
          <w:color w:val="000000" w:themeColor="text1"/>
        </w:rPr>
        <w:t>d</w:t>
      </w:r>
      <w:r w:rsidR="008062D8" w:rsidRPr="008062D8">
        <w:rPr>
          <w:color w:val="000000" w:themeColor="text1"/>
        </w:rPr>
        <w:t xml:space="preserve">igital </w:t>
      </w:r>
      <w:r w:rsidR="008062D8">
        <w:rPr>
          <w:color w:val="000000" w:themeColor="text1"/>
        </w:rPr>
        <w:t>u</w:t>
      </w:r>
      <w:r w:rsidR="008062D8" w:rsidRPr="008062D8">
        <w:rPr>
          <w:color w:val="000000" w:themeColor="text1"/>
        </w:rPr>
        <w:t xml:space="preserve">nified </w:t>
      </w:r>
      <w:r w:rsidR="008062D8">
        <w:rPr>
          <w:color w:val="000000" w:themeColor="text1"/>
        </w:rPr>
        <w:t>p</w:t>
      </w:r>
      <w:r w:rsidR="008062D8" w:rsidRPr="008062D8">
        <w:rPr>
          <w:color w:val="000000" w:themeColor="text1"/>
        </w:rPr>
        <w:t xml:space="preserve">rotocol to </w:t>
      </w:r>
      <w:r w:rsidR="008062D8">
        <w:rPr>
          <w:color w:val="000000" w:themeColor="text1"/>
        </w:rPr>
        <w:t>e</w:t>
      </w:r>
      <w:r w:rsidR="008062D8" w:rsidRPr="008062D8">
        <w:rPr>
          <w:color w:val="000000" w:themeColor="text1"/>
        </w:rPr>
        <w:t xml:space="preserve">nhance </w:t>
      </w:r>
      <w:r w:rsidR="008062D8">
        <w:rPr>
          <w:color w:val="000000" w:themeColor="text1"/>
        </w:rPr>
        <w:t>p</w:t>
      </w:r>
      <w:r w:rsidR="008062D8" w:rsidRPr="008062D8">
        <w:rPr>
          <w:color w:val="000000" w:themeColor="text1"/>
        </w:rPr>
        <w:t xml:space="preserve">ositive </w:t>
      </w:r>
      <w:r w:rsidR="008062D8">
        <w:rPr>
          <w:color w:val="000000" w:themeColor="text1"/>
        </w:rPr>
        <w:t>a</w:t>
      </w:r>
      <w:r w:rsidR="008062D8" w:rsidRPr="008062D8">
        <w:rPr>
          <w:color w:val="000000" w:themeColor="text1"/>
        </w:rPr>
        <w:t xml:space="preserve">ffect and </w:t>
      </w:r>
      <w:r w:rsidR="008062D8">
        <w:rPr>
          <w:color w:val="000000" w:themeColor="text1"/>
        </w:rPr>
        <w:t>w</w:t>
      </w:r>
      <w:r w:rsidR="008062D8" w:rsidRPr="008062D8">
        <w:rPr>
          <w:color w:val="000000" w:themeColor="text1"/>
        </w:rPr>
        <w:t>ell-</w:t>
      </w:r>
      <w:r w:rsidR="003A79DD">
        <w:rPr>
          <w:color w:val="000000" w:themeColor="text1"/>
        </w:rPr>
        <w:t>b</w:t>
      </w:r>
      <w:r w:rsidR="008062D8" w:rsidRPr="008062D8">
        <w:rPr>
          <w:color w:val="000000" w:themeColor="text1"/>
        </w:rPr>
        <w:t>eing</w:t>
      </w:r>
      <w:r w:rsidR="005B26A9" w:rsidRPr="00174FEC">
        <w:rPr>
          <w:bCs/>
          <w:color w:val="000000" w:themeColor="text1"/>
        </w:rPr>
        <w:t xml:space="preserve">. </w:t>
      </w:r>
      <w:r w:rsidR="005B26A9" w:rsidRPr="00174FEC">
        <w:rPr>
          <w:color w:val="000000" w:themeColor="text1"/>
        </w:rPr>
        <w:t xml:space="preserve">In S. Sandage (Chair), </w:t>
      </w:r>
      <w:r w:rsidR="00084E04" w:rsidRPr="00084E04">
        <w:rPr>
          <w:i/>
          <w:color w:val="000000" w:themeColor="text1"/>
        </w:rPr>
        <w:t xml:space="preserve">Strengths and </w:t>
      </w:r>
      <w:r w:rsidR="00084E04">
        <w:rPr>
          <w:i/>
          <w:color w:val="000000" w:themeColor="text1"/>
        </w:rPr>
        <w:t>f</w:t>
      </w:r>
      <w:r w:rsidR="00084E04" w:rsidRPr="00084E04">
        <w:rPr>
          <w:i/>
          <w:color w:val="000000" w:themeColor="text1"/>
        </w:rPr>
        <w:t xml:space="preserve">lourishing in </w:t>
      </w:r>
      <w:r w:rsidR="00084E04">
        <w:rPr>
          <w:i/>
          <w:color w:val="000000" w:themeColor="text1"/>
        </w:rPr>
        <w:t>p</w:t>
      </w:r>
      <w:r w:rsidR="00084E04" w:rsidRPr="00084E04">
        <w:rPr>
          <w:i/>
          <w:color w:val="000000" w:themeColor="text1"/>
        </w:rPr>
        <w:t xml:space="preserve">sychotherapy: </w:t>
      </w:r>
      <w:r w:rsidR="00B66733">
        <w:rPr>
          <w:i/>
          <w:color w:val="000000" w:themeColor="text1"/>
        </w:rPr>
        <w:t>M</w:t>
      </w:r>
      <w:r w:rsidR="00084E04" w:rsidRPr="00084E04">
        <w:rPr>
          <w:i/>
          <w:color w:val="000000" w:themeColor="text1"/>
        </w:rPr>
        <w:t xml:space="preserve">ulticultural and </w:t>
      </w:r>
      <w:r w:rsidR="00084E04">
        <w:rPr>
          <w:i/>
          <w:color w:val="000000" w:themeColor="text1"/>
        </w:rPr>
        <w:t>c</w:t>
      </w:r>
      <w:r w:rsidR="00084E04" w:rsidRPr="00084E04">
        <w:rPr>
          <w:i/>
          <w:color w:val="000000" w:themeColor="text1"/>
        </w:rPr>
        <w:t xml:space="preserve">linical </w:t>
      </w:r>
      <w:r w:rsidR="00084E04">
        <w:rPr>
          <w:i/>
          <w:color w:val="000000" w:themeColor="text1"/>
        </w:rPr>
        <w:t>a</w:t>
      </w:r>
      <w:r w:rsidR="00084E04" w:rsidRPr="00084E04">
        <w:rPr>
          <w:i/>
          <w:color w:val="000000" w:themeColor="text1"/>
        </w:rPr>
        <w:t>pplications</w:t>
      </w:r>
      <w:r w:rsidR="004B1B56">
        <w:rPr>
          <w:i/>
          <w:color w:val="000000" w:themeColor="text1"/>
        </w:rPr>
        <w:t xml:space="preserve"> </w:t>
      </w:r>
      <w:r w:rsidR="00A510BC" w:rsidRPr="00174FEC">
        <w:rPr>
          <w:bCs/>
          <w:color w:val="000000" w:themeColor="text1"/>
        </w:rPr>
        <w:t>[Symposium]</w:t>
      </w:r>
      <w:r w:rsidR="005B26A9" w:rsidRPr="00174FEC">
        <w:rPr>
          <w:color w:val="000000" w:themeColor="text1"/>
        </w:rPr>
        <w:t xml:space="preserve"> </w:t>
      </w:r>
      <w:r w:rsidR="00084E04">
        <w:rPr>
          <w:color w:val="000000" w:themeColor="text1"/>
        </w:rPr>
        <w:t>American Psychological Association</w:t>
      </w:r>
      <w:r w:rsidR="006A7859">
        <w:rPr>
          <w:color w:val="000000" w:themeColor="text1"/>
        </w:rPr>
        <w:t xml:space="preserve"> </w:t>
      </w:r>
      <w:r w:rsidR="00793C97">
        <w:rPr>
          <w:color w:val="000000" w:themeColor="text1"/>
        </w:rPr>
        <w:t xml:space="preserve">Annual </w:t>
      </w:r>
      <w:r w:rsidR="00E17864">
        <w:rPr>
          <w:color w:val="000000" w:themeColor="text1"/>
        </w:rPr>
        <w:t>Convention</w:t>
      </w:r>
      <w:r w:rsidR="005B26A9" w:rsidRPr="00174FEC">
        <w:rPr>
          <w:color w:val="000000" w:themeColor="text1"/>
        </w:rPr>
        <w:t xml:space="preserve">, </w:t>
      </w:r>
      <w:r w:rsidR="00084E04">
        <w:rPr>
          <w:color w:val="000000" w:themeColor="text1"/>
        </w:rPr>
        <w:t>Denver</w:t>
      </w:r>
      <w:r w:rsidR="005B26A9" w:rsidRPr="00174FEC">
        <w:rPr>
          <w:color w:val="000000" w:themeColor="text1"/>
        </w:rPr>
        <w:t xml:space="preserve">, </w:t>
      </w:r>
      <w:r w:rsidR="00084E04">
        <w:rPr>
          <w:color w:val="000000" w:themeColor="text1"/>
        </w:rPr>
        <w:t>Colorado, United States.</w:t>
      </w:r>
    </w:p>
    <w:p w14:paraId="7CFDF141" w14:textId="77777777" w:rsidR="00BC7D2B" w:rsidRDefault="00BC7D2B" w:rsidP="00A54A13">
      <w:pPr>
        <w:autoSpaceDE w:val="0"/>
        <w:autoSpaceDN w:val="0"/>
        <w:adjustRightInd w:val="0"/>
        <w:ind w:right="115"/>
        <w:rPr>
          <w:color w:val="000000" w:themeColor="text1"/>
        </w:rPr>
      </w:pPr>
    </w:p>
    <w:p w14:paraId="42BD09A5" w14:textId="6B31F831" w:rsidR="00161D4B" w:rsidRPr="00174FEC" w:rsidRDefault="00161D4B" w:rsidP="00A54A13">
      <w:pPr>
        <w:autoSpaceDE w:val="0"/>
        <w:autoSpaceDN w:val="0"/>
        <w:adjustRightInd w:val="0"/>
        <w:ind w:left="720" w:right="115" w:hanging="720"/>
        <w:rPr>
          <w:color w:val="000000" w:themeColor="text1"/>
        </w:rPr>
      </w:pPr>
      <w:r w:rsidRPr="00174FEC">
        <w:rPr>
          <w:color w:val="000000" w:themeColor="text1"/>
        </w:rPr>
        <w:t>1</w:t>
      </w:r>
      <w:r w:rsidR="00893BC1" w:rsidRPr="00174FEC">
        <w:rPr>
          <w:color w:val="000000" w:themeColor="text1"/>
        </w:rPr>
        <w:t>3</w:t>
      </w:r>
      <w:r w:rsidRPr="00174FEC">
        <w:rPr>
          <w:color w:val="000000" w:themeColor="text1"/>
        </w:rPr>
        <w:t>.</w:t>
      </w:r>
      <w:r w:rsidRPr="00174FEC">
        <w:rPr>
          <w:bCs/>
          <w:color w:val="000000" w:themeColor="text1"/>
        </w:rPr>
        <w:t xml:space="preserve">   </w:t>
      </w:r>
      <w:r w:rsidR="00A24183" w:rsidRPr="00174FEC">
        <w:rPr>
          <w:color w:val="000000" w:themeColor="text1"/>
        </w:rPr>
        <w:t>Farchione, T. J. &amp; </w:t>
      </w:r>
      <w:r w:rsidR="00A24183" w:rsidRPr="00174FEC">
        <w:rPr>
          <w:b/>
          <w:bCs/>
          <w:color w:val="000000" w:themeColor="text1"/>
        </w:rPr>
        <w:t>Long, L.</w:t>
      </w:r>
      <w:r w:rsidR="00A24183" w:rsidRPr="00174FEC">
        <w:rPr>
          <w:color w:val="000000" w:themeColor="text1"/>
        </w:rPr>
        <w:t xml:space="preserve"> (2025, </w:t>
      </w:r>
      <w:r w:rsidR="00A24183" w:rsidRPr="00BC7D2B">
        <w:rPr>
          <w:color w:val="000000" w:themeColor="text1"/>
        </w:rPr>
        <w:t>January</w:t>
      </w:r>
      <w:r w:rsidR="00C86251" w:rsidRPr="00BC7D2B">
        <w:rPr>
          <w:color w:val="000000" w:themeColor="text1"/>
        </w:rPr>
        <w:t xml:space="preserve"> 16</w:t>
      </w:r>
      <w:r w:rsidR="00A24183" w:rsidRPr="00BC7D2B">
        <w:rPr>
          <w:color w:val="000000" w:themeColor="text1"/>
        </w:rPr>
        <w:t>). The digital Unified Protocol: Program development and initial results from a randomized clinical trial</w:t>
      </w:r>
      <w:r w:rsidR="00C86251" w:rsidRPr="00BC7D2B">
        <w:rPr>
          <w:bCs/>
          <w:color w:val="000000" w:themeColor="text1"/>
        </w:rPr>
        <w:t xml:space="preserve">. </w:t>
      </w:r>
      <w:r w:rsidR="00C86251" w:rsidRPr="00BC7D2B">
        <w:rPr>
          <w:color w:val="242424"/>
          <w:shd w:val="clear" w:color="auto" w:fill="FFFFFF"/>
        </w:rPr>
        <w:t xml:space="preserve">In S. Arnfred (Chair), </w:t>
      </w:r>
      <w:r w:rsidR="00C86251" w:rsidRPr="00BC7D2B">
        <w:rPr>
          <w:i/>
          <w:iCs/>
          <w:color w:val="242424"/>
          <w:shd w:val="clear" w:color="auto" w:fill="FFFFFF"/>
        </w:rPr>
        <w:t>Transdiagnostic blended psychotherapy - possibilities in digital format</w:t>
      </w:r>
      <w:r w:rsidR="00D83AE1">
        <w:rPr>
          <w:i/>
          <w:iCs/>
          <w:color w:val="242424"/>
          <w:shd w:val="clear" w:color="auto" w:fill="FFFFFF"/>
        </w:rPr>
        <w:t xml:space="preserve"> </w:t>
      </w:r>
      <w:r w:rsidR="00D83AE1" w:rsidRPr="00BC7D2B">
        <w:rPr>
          <w:bCs/>
          <w:color w:val="000000" w:themeColor="text1"/>
        </w:rPr>
        <w:t>[Symposium]</w:t>
      </w:r>
      <w:r w:rsidR="00C86251" w:rsidRPr="00BC7D2B">
        <w:rPr>
          <w:i/>
          <w:color w:val="000000" w:themeColor="text1"/>
        </w:rPr>
        <w:t xml:space="preserve"> </w:t>
      </w:r>
      <w:r w:rsidR="00C86251" w:rsidRPr="00BC7D2B">
        <w:rPr>
          <w:color w:val="000000" w:themeColor="text1"/>
        </w:rPr>
        <w:t>Presented to Region Zealand Psychiatry, Psychiatric Research Unit, Copenhagen</w:t>
      </w:r>
      <w:r w:rsidR="00C86251" w:rsidRPr="00C86251">
        <w:rPr>
          <w:color w:val="000000" w:themeColor="text1"/>
        </w:rPr>
        <w:t>, Denmark</w:t>
      </w:r>
      <w:r w:rsidR="00084E04">
        <w:rPr>
          <w:color w:val="000000" w:themeColor="text1"/>
        </w:rPr>
        <w:t>.</w:t>
      </w:r>
    </w:p>
    <w:p w14:paraId="4A016B0A" w14:textId="77777777" w:rsidR="00ED76CF" w:rsidRPr="00174FEC" w:rsidRDefault="00ED76CF" w:rsidP="00A54A13">
      <w:pPr>
        <w:autoSpaceDE w:val="0"/>
        <w:autoSpaceDN w:val="0"/>
        <w:adjustRightInd w:val="0"/>
        <w:ind w:right="115"/>
        <w:rPr>
          <w:b/>
          <w:color w:val="000000" w:themeColor="text1"/>
          <w:u w:val="single"/>
        </w:rPr>
      </w:pPr>
    </w:p>
    <w:p w14:paraId="337449DB" w14:textId="0ACD2121" w:rsidR="00ED76CF" w:rsidRPr="00174FEC" w:rsidRDefault="00ED76CF" w:rsidP="00A54A13">
      <w:pPr>
        <w:autoSpaceDE w:val="0"/>
        <w:autoSpaceDN w:val="0"/>
        <w:adjustRightInd w:val="0"/>
        <w:ind w:left="720" w:right="115" w:hanging="720"/>
        <w:rPr>
          <w:color w:val="000000" w:themeColor="text1"/>
        </w:rPr>
      </w:pPr>
      <w:r w:rsidRPr="00174FEC">
        <w:rPr>
          <w:color w:val="000000" w:themeColor="text1"/>
        </w:rPr>
        <w:lastRenderedPageBreak/>
        <w:t>1</w:t>
      </w:r>
      <w:r w:rsidR="00893BC1" w:rsidRPr="00174FEC">
        <w:rPr>
          <w:color w:val="000000" w:themeColor="text1"/>
        </w:rPr>
        <w:t>2</w:t>
      </w:r>
      <w:r w:rsidRPr="00174FEC">
        <w:rPr>
          <w:color w:val="000000" w:themeColor="text1"/>
        </w:rPr>
        <w:t>.</w:t>
      </w:r>
      <w:r w:rsidRPr="00174FEC">
        <w:rPr>
          <w:bCs/>
          <w:color w:val="000000" w:themeColor="text1"/>
        </w:rPr>
        <w:t xml:space="preserve">   </w:t>
      </w:r>
      <w:bookmarkStart w:id="6" w:name="_Hlk188531093"/>
      <w:r w:rsidRPr="00174FEC">
        <w:rPr>
          <w:color w:val="000000" w:themeColor="text1"/>
        </w:rPr>
        <w:t xml:space="preserve">Spencer-Laitt, D., </w:t>
      </w:r>
      <w:r w:rsidRPr="00174FEC">
        <w:rPr>
          <w:b/>
          <w:color w:val="000000" w:themeColor="text1"/>
        </w:rPr>
        <w:t>Long, L. J.</w:t>
      </w:r>
      <w:r w:rsidR="001A0DD7" w:rsidRPr="00174FEC">
        <w:rPr>
          <w:b/>
          <w:color w:val="000000" w:themeColor="text1"/>
        </w:rPr>
        <w:t>,</w:t>
      </w:r>
      <w:r w:rsidRPr="00174FEC">
        <w:rPr>
          <w:color w:val="000000" w:themeColor="text1"/>
        </w:rPr>
        <w:t xml:space="preserve"> &amp; </w:t>
      </w:r>
      <w:r w:rsidRPr="00174FEC">
        <w:rPr>
          <w:bCs/>
          <w:color w:val="000000" w:themeColor="text1"/>
        </w:rPr>
        <w:t xml:space="preserve">Farchione, T. J. (2024, June 26-29). </w:t>
      </w:r>
      <w:r w:rsidRPr="00174FEC">
        <w:rPr>
          <w:color w:val="000000" w:themeColor="text1"/>
        </w:rPr>
        <w:t>Positive affect and psychological flourishing during a randomized clinical trial of a transdiagnostic, digital CBT: The role of relational virtues</w:t>
      </w:r>
      <w:r w:rsidRPr="00174FEC">
        <w:rPr>
          <w:bCs/>
          <w:color w:val="000000" w:themeColor="text1"/>
        </w:rPr>
        <w:t>.</w:t>
      </w:r>
      <w:r w:rsidR="002C6E8F" w:rsidRPr="002C6E8F">
        <w:rPr>
          <w:bCs/>
          <w:color w:val="000000" w:themeColor="text1"/>
        </w:rPr>
        <w:t xml:space="preserve"> </w:t>
      </w:r>
      <w:r w:rsidRPr="00174FEC">
        <w:rPr>
          <w:color w:val="000000" w:themeColor="text1"/>
        </w:rPr>
        <w:t xml:space="preserve">In S. Sandage (Chair), </w:t>
      </w:r>
      <w:r w:rsidRPr="00174FEC">
        <w:rPr>
          <w:i/>
          <w:color w:val="000000" w:themeColor="text1"/>
        </w:rPr>
        <w:t>Relational virtues, emotion regulation, and well-being in outpatient psychotherapy research</w:t>
      </w:r>
      <w:r w:rsidR="00400672">
        <w:rPr>
          <w:i/>
          <w:color w:val="000000" w:themeColor="text1"/>
        </w:rPr>
        <w:t xml:space="preserve"> </w:t>
      </w:r>
      <w:r w:rsidR="00D239E3" w:rsidRPr="00174FEC">
        <w:rPr>
          <w:bCs/>
          <w:color w:val="000000" w:themeColor="text1"/>
        </w:rPr>
        <w:t>[Symposium]</w:t>
      </w:r>
      <w:r w:rsidRPr="00174FEC">
        <w:rPr>
          <w:color w:val="000000" w:themeColor="text1"/>
        </w:rPr>
        <w:t xml:space="preserve"> Society for Psychotherapy Research, 55</w:t>
      </w:r>
      <w:r w:rsidRPr="00174FEC">
        <w:rPr>
          <w:color w:val="000000" w:themeColor="text1"/>
          <w:vertAlign w:val="superscript"/>
        </w:rPr>
        <w:t>th</w:t>
      </w:r>
      <w:r w:rsidRPr="00174FEC">
        <w:rPr>
          <w:color w:val="000000" w:themeColor="text1"/>
        </w:rPr>
        <w:t xml:space="preserve"> International Annual Meeting, Ottawa, Canada</w:t>
      </w:r>
      <w:bookmarkEnd w:id="6"/>
      <w:r w:rsidR="00084E04">
        <w:rPr>
          <w:color w:val="000000" w:themeColor="text1"/>
        </w:rPr>
        <w:t>.</w:t>
      </w:r>
    </w:p>
    <w:p w14:paraId="404F0DCE" w14:textId="77777777" w:rsidR="00A52BF2" w:rsidRPr="00174FEC" w:rsidRDefault="00A52BF2" w:rsidP="00A54A13">
      <w:pPr>
        <w:autoSpaceDE w:val="0"/>
        <w:autoSpaceDN w:val="0"/>
        <w:adjustRightInd w:val="0"/>
        <w:ind w:right="115"/>
        <w:rPr>
          <w:color w:val="000000" w:themeColor="text1"/>
        </w:rPr>
      </w:pPr>
    </w:p>
    <w:p w14:paraId="1D66256D" w14:textId="0AB23791" w:rsidR="007F2A9F" w:rsidRPr="00174FEC" w:rsidRDefault="004051B4" w:rsidP="00A54A13">
      <w:pPr>
        <w:autoSpaceDE w:val="0"/>
        <w:autoSpaceDN w:val="0"/>
        <w:adjustRightInd w:val="0"/>
        <w:ind w:left="720" w:right="115" w:hanging="720"/>
        <w:rPr>
          <w:color w:val="000000" w:themeColor="text1"/>
        </w:rPr>
      </w:pPr>
      <w:r w:rsidRPr="00174FEC">
        <w:rPr>
          <w:color w:val="000000" w:themeColor="text1"/>
        </w:rPr>
        <w:t>1</w:t>
      </w:r>
      <w:r w:rsidR="00893BC1" w:rsidRPr="00174FEC">
        <w:rPr>
          <w:color w:val="000000" w:themeColor="text1"/>
        </w:rPr>
        <w:t>1</w:t>
      </w:r>
      <w:r w:rsidR="007F2A9F" w:rsidRPr="00174FEC">
        <w:rPr>
          <w:color w:val="000000" w:themeColor="text1"/>
        </w:rPr>
        <w:t>.</w:t>
      </w:r>
      <w:r w:rsidR="007F2A9F" w:rsidRPr="00174FEC">
        <w:rPr>
          <w:bCs/>
          <w:color w:val="000000" w:themeColor="text1"/>
        </w:rPr>
        <w:t xml:space="preserve">   </w:t>
      </w:r>
      <w:bookmarkStart w:id="7" w:name="_Hlk188531117"/>
      <w:r w:rsidR="007F2A9F" w:rsidRPr="00174FEC">
        <w:rPr>
          <w:b/>
          <w:color w:val="000000" w:themeColor="text1"/>
        </w:rPr>
        <w:t>Long, L. J.</w:t>
      </w:r>
      <w:r w:rsidR="007F2A9F" w:rsidRPr="00174FEC">
        <w:rPr>
          <w:color w:val="000000" w:themeColor="text1"/>
        </w:rPr>
        <w:t xml:space="preserve"> &amp; </w:t>
      </w:r>
      <w:r w:rsidR="007F2A9F" w:rsidRPr="00174FEC">
        <w:rPr>
          <w:bCs/>
          <w:color w:val="000000" w:themeColor="text1"/>
        </w:rPr>
        <w:t>Farchione, T.</w:t>
      </w:r>
      <w:r w:rsidR="006B2696" w:rsidRPr="00174FEC">
        <w:rPr>
          <w:bCs/>
          <w:color w:val="000000" w:themeColor="text1"/>
        </w:rPr>
        <w:t xml:space="preserve"> J.</w:t>
      </w:r>
      <w:r w:rsidR="007F2A9F" w:rsidRPr="00174FEC">
        <w:rPr>
          <w:bCs/>
          <w:color w:val="000000" w:themeColor="text1"/>
        </w:rPr>
        <w:t xml:space="preserve"> (2023, November 16-19). Examining changes in negative affectivity, stress, depression, and anxiety in response to an augmented digital application of the unified protocol. </w:t>
      </w:r>
      <w:r w:rsidR="007F2A9F" w:rsidRPr="00174FEC">
        <w:rPr>
          <w:color w:val="000000" w:themeColor="text1"/>
        </w:rPr>
        <w:t xml:space="preserve">In </w:t>
      </w:r>
      <w:r w:rsidR="007F2A9F" w:rsidRPr="0016642E">
        <w:rPr>
          <w:b/>
          <w:bCs/>
          <w:color w:val="000000" w:themeColor="text1"/>
        </w:rPr>
        <w:t>L. J. Long</w:t>
      </w:r>
      <w:r w:rsidR="007F2A9F" w:rsidRPr="00174FEC">
        <w:rPr>
          <w:color w:val="000000" w:themeColor="text1"/>
        </w:rPr>
        <w:t xml:space="preserve"> &amp; D. Spencer-Laitt (Chairs), </w:t>
      </w:r>
      <w:r w:rsidR="007F2A9F" w:rsidRPr="00174FEC">
        <w:rPr>
          <w:i/>
          <w:color w:val="000000" w:themeColor="text1"/>
        </w:rPr>
        <w:t>New empirical findings from a clinical trial of an augmented digital application of the unified protocol for enhancing positive affect and psychological fl</w:t>
      </w:r>
      <w:r w:rsidR="005D6C3A">
        <w:rPr>
          <w:i/>
          <w:color w:val="000000" w:themeColor="text1"/>
        </w:rPr>
        <w:t>o</w:t>
      </w:r>
      <w:r w:rsidR="007F2A9F" w:rsidRPr="00174FEC">
        <w:rPr>
          <w:i/>
          <w:color w:val="000000" w:themeColor="text1"/>
        </w:rPr>
        <w:t>urishing</w:t>
      </w:r>
      <w:r w:rsidR="007B4C5A">
        <w:rPr>
          <w:i/>
          <w:color w:val="000000" w:themeColor="text1"/>
        </w:rPr>
        <w:t xml:space="preserve"> </w:t>
      </w:r>
      <w:r w:rsidR="006C7BE1" w:rsidRPr="00174FEC">
        <w:rPr>
          <w:bCs/>
          <w:color w:val="000000" w:themeColor="text1"/>
        </w:rPr>
        <w:t>[Symposium]</w:t>
      </w:r>
      <w:r w:rsidR="007B4C5A">
        <w:rPr>
          <w:bCs/>
          <w:color w:val="000000" w:themeColor="text1"/>
        </w:rPr>
        <w:t xml:space="preserve"> </w:t>
      </w:r>
      <w:r w:rsidR="007F2A9F" w:rsidRPr="00174FEC">
        <w:rPr>
          <w:color w:val="000000" w:themeColor="text1"/>
        </w:rPr>
        <w:t>Association for Behavioral and Cognitive Therapies 5</w:t>
      </w:r>
      <w:r w:rsidR="00391B42" w:rsidRPr="00174FEC">
        <w:rPr>
          <w:color w:val="000000" w:themeColor="text1"/>
        </w:rPr>
        <w:t>7</w:t>
      </w:r>
      <w:r w:rsidR="007F2A9F" w:rsidRPr="00174FEC">
        <w:rPr>
          <w:color w:val="000000" w:themeColor="text1"/>
          <w:vertAlign w:val="superscript"/>
        </w:rPr>
        <w:t>th</w:t>
      </w:r>
      <w:r w:rsidR="007F2A9F" w:rsidRPr="00174FEC">
        <w:rPr>
          <w:color w:val="000000" w:themeColor="text1"/>
        </w:rPr>
        <w:t xml:space="preserve"> Annual Meeting, Seattle, WA, United States.</w:t>
      </w:r>
      <w:bookmarkEnd w:id="7"/>
    </w:p>
    <w:p w14:paraId="357FC34C" w14:textId="77777777" w:rsidR="00FC3C11" w:rsidRPr="00174FEC" w:rsidRDefault="00FC3C11" w:rsidP="00A54A13">
      <w:pPr>
        <w:autoSpaceDE w:val="0"/>
        <w:autoSpaceDN w:val="0"/>
        <w:adjustRightInd w:val="0"/>
        <w:ind w:left="720" w:right="115" w:hanging="720"/>
        <w:rPr>
          <w:color w:val="000000" w:themeColor="text1"/>
        </w:rPr>
      </w:pPr>
    </w:p>
    <w:p w14:paraId="5B7B25E2" w14:textId="21C58317" w:rsidR="00FC3C11" w:rsidRPr="00174FEC" w:rsidRDefault="00893BC1" w:rsidP="00A54A13">
      <w:pPr>
        <w:autoSpaceDE w:val="0"/>
        <w:autoSpaceDN w:val="0"/>
        <w:adjustRightInd w:val="0"/>
        <w:ind w:left="720" w:right="115" w:hanging="720"/>
        <w:rPr>
          <w:color w:val="000000" w:themeColor="text1"/>
        </w:rPr>
      </w:pPr>
      <w:bookmarkStart w:id="8" w:name="_Hlk188531135"/>
      <w:r w:rsidRPr="00174FEC">
        <w:rPr>
          <w:color w:val="000000" w:themeColor="text1"/>
        </w:rPr>
        <w:t>10</w:t>
      </w:r>
      <w:r w:rsidR="00FC3C11" w:rsidRPr="00174FEC">
        <w:rPr>
          <w:color w:val="000000" w:themeColor="text1"/>
        </w:rPr>
        <w:t>.</w:t>
      </w:r>
      <w:r w:rsidR="00FC3C11" w:rsidRPr="00174FEC">
        <w:rPr>
          <w:bCs/>
          <w:color w:val="000000" w:themeColor="text1"/>
        </w:rPr>
        <w:t xml:space="preserve">   </w:t>
      </w:r>
      <w:r w:rsidR="00FC3C11" w:rsidRPr="00174FEC">
        <w:rPr>
          <w:color w:val="000000" w:themeColor="text1"/>
        </w:rPr>
        <w:t xml:space="preserve">Spencer-Laitt, D., </w:t>
      </w:r>
      <w:r w:rsidR="00FC3C11" w:rsidRPr="00174FEC">
        <w:rPr>
          <w:b/>
          <w:bCs/>
          <w:color w:val="000000" w:themeColor="text1"/>
        </w:rPr>
        <w:t>Long, L. J.</w:t>
      </w:r>
      <w:r w:rsidR="00FC3C11" w:rsidRPr="00174FEC">
        <w:rPr>
          <w:color w:val="000000" w:themeColor="text1"/>
        </w:rPr>
        <w:t xml:space="preserve">, Boschulte, M. R., </w:t>
      </w:r>
      <w:r w:rsidR="001A0DD7" w:rsidRPr="00174FEC">
        <w:rPr>
          <w:color w:val="000000" w:themeColor="text1"/>
        </w:rPr>
        <w:t xml:space="preserve">&amp; </w:t>
      </w:r>
      <w:r w:rsidR="00FC3C11" w:rsidRPr="00174FEC">
        <w:rPr>
          <w:color w:val="000000" w:themeColor="text1"/>
        </w:rPr>
        <w:t xml:space="preserve">Farchione, T. </w:t>
      </w:r>
      <w:r w:rsidR="00FC3C11" w:rsidRPr="00174FEC">
        <w:rPr>
          <w:bCs/>
          <w:color w:val="000000" w:themeColor="text1"/>
        </w:rPr>
        <w:t xml:space="preserve">(2023, November 16-19). </w:t>
      </w:r>
      <w:r w:rsidR="00FC3C11" w:rsidRPr="00174FEC">
        <w:rPr>
          <w:color w:val="000000" w:themeColor="text1"/>
        </w:rPr>
        <w:t>Relationships between positive affect, gratitude and psychological flourishing during treatment with a digital version of the Unified Protocol</w:t>
      </w:r>
      <w:r w:rsidR="00FC3C11" w:rsidRPr="00174FEC">
        <w:rPr>
          <w:bCs/>
          <w:color w:val="000000" w:themeColor="text1"/>
        </w:rPr>
        <w:t xml:space="preserve">. </w:t>
      </w:r>
      <w:r w:rsidR="00FC3C11" w:rsidRPr="00174FEC">
        <w:rPr>
          <w:color w:val="000000" w:themeColor="text1"/>
        </w:rPr>
        <w:t xml:space="preserve">In </w:t>
      </w:r>
      <w:r w:rsidR="00FC3C11" w:rsidRPr="0016642E">
        <w:rPr>
          <w:b/>
          <w:bCs/>
          <w:color w:val="000000" w:themeColor="text1"/>
        </w:rPr>
        <w:t>L. J. Long</w:t>
      </w:r>
      <w:r w:rsidR="00FC3C11" w:rsidRPr="00174FEC">
        <w:rPr>
          <w:color w:val="000000" w:themeColor="text1"/>
        </w:rPr>
        <w:t xml:space="preserve"> &amp; D. Spencer-Laitt (Chairs), </w:t>
      </w:r>
      <w:r w:rsidR="00FC3C11" w:rsidRPr="00174FEC">
        <w:rPr>
          <w:i/>
          <w:color w:val="000000" w:themeColor="text1"/>
        </w:rPr>
        <w:t>New empirical findings from a clinical trial of an augmented digital application of the unified protocol for enhancing positive affect and psychological flourishing</w:t>
      </w:r>
      <w:r w:rsidR="0016642E">
        <w:rPr>
          <w:i/>
          <w:color w:val="000000" w:themeColor="text1"/>
        </w:rPr>
        <w:t xml:space="preserve"> </w:t>
      </w:r>
      <w:r w:rsidR="002168DE" w:rsidRPr="00174FEC">
        <w:rPr>
          <w:bCs/>
          <w:color w:val="000000" w:themeColor="text1"/>
        </w:rPr>
        <w:t>[Symposium]</w:t>
      </w:r>
      <w:r w:rsidR="0016642E">
        <w:rPr>
          <w:color w:val="000000" w:themeColor="text1"/>
        </w:rPr>
        <w:t xml:space="preserve"> </w:t>
      </w:r>
      <w:r w:rsidR="00FC3C11" w:rsidRPr="00174FEC">
        <w:rPr>
          <w:color w:val="000000" w:themeColor="text1"/>
        </w:rPr>
        <w:t>Association for Behavioral and Cognitive Therapies 57</w:t>
      </w:r>
      <w:r w:rsidR="00FC3C11" w:rsidRPr="00174FEC">
        <w:rPr>
          <w:color w:val="000000" w:themeColor="text1"/>
          <w:vertAlign w:val="superscript"/>
        </w:rPr>
        <w:t>th</w:t>
      </w:r>
      <w:r w:rsidR="00FC3C11" w:rsidRPr="00174FEC">
        <w:rPr>
          <w:color w:val="000000" w:themeColor="text1"/>
        </w:rPr>
        <w:t xml:space="preserve"> Annual Meeting, Seattle, WA, United States.</w:t>
      </w:r>
    </w:p>
    <w:p w14:paraId="1BD80C4F" w14:textId="77777777" w:rsidR="004051B4" w:rsidRPr="00174FEC" w:rsidRDefault="004051B4" w:rsidP="00A54A13">
      <w:pPr>
        <w:autoSpaceDE w:val="0"/>
        <w:autoSpaceDN w:val="0"/>
        <w:adjustRightInd w:val="0"/>
        <w:ind w:left="720" w:right="115" w:hanging="720"/>
        <w:rPr>
          <w:color w:val="000000" w:themeColor="text1"/>
        </w:rPr>
      </w:pPr>
    </w:p>
    <w:p w14:paraId="6A55CE3D" w14:textId="03B9D9F8" w:rsidR="004051B4" w:rsidRPr="00174FEC" w:rsidRDefault="00893BC1" w:rsidP="00A54A13">
      <w:pPr>
        <w:autoSpaceDE w:val="0"/>
        <w:autoSpaceDN w:val="0"/>
        <w:adjustRightInd w:val="0"/>
        <w:ind w:left="720" w:right="115" w:hanging="720"/>
        <w:rPr>
          <w:color w:val="000000" w:themeColor="text1"/>
        </w:rPr>
      </w:pPr>
      <w:r w:rsidRPr="00174FEC">
        <w:rPr>
          <w:color w:val="000000" w:themeColor="text1"/>
        </w:rPr>
        <w:t>9</w:t>
      </w:r>
      <w:r w:rsidR="004051B4" w:rsidRPr="00174FEC">
        <w:rPr>
          <w:color w:val="000000" w:themeColor="text1"/>
        </w:rPr>
        <w:t>.</w:t>
      </w:r>
      <w:r w:rsidR="004051B4" w:rsidRPr="00174FEC">
        <w:rPr>
          <w:bCs/>
          <w:color w:val="000000" w:themeColor="text1"/>
        </w:rPr>
        <w:t xml:space="preserve">   </w:t>
      </w:r>
      <w:r w:rsidR="004051B4" w:rsidRPr="00174FEC">
        <w:rPr>
          <w:color w:val="000000" w:themeColor="text1"/>
        </w:rPr>
        <w:t xml:space="preserve">Farchione, T., Spencer-Laitt, D., </w:t>
      </w:r>
      <w:r w:rsidR="004051B4" w:rsidRPr="00174FEC">
        <w:rPr>
          <w:b/>
          <w:bCs/>
          <w:color w:val="000000" w:themeColor="text1"/>
        </w:rPr>
        <w:t>Long, L.</w:t>
      </w:r>
      <w:r w:rsidR="004051B4" w:rsidRPr="00174FEC">
        <w:rPr>
          <w:color w:val="000000" w:themeColor="text1"/>
        </w:rPr>
        <w:t xml:space="preserve"> &amp; Moreno, J. </w:t>
      </w:r>
      <w:r w:rsidR="004051B4" w:rsidRPr="00174FEC">
        <w:rPr>
          <w:bCs/>
          <w:color w:val="000000" w:themeColor="text1"/>
        </w:rPr>
        <w:t xml:space="preserve">(2023, November 16-19). </w:t>
      </w:r>
      <w:r w:rsidR="004051B4" w:rsidRPr="00174FEC">
        <w:rPr>
          <w:color w:val="000000" w:themeColor="text1"/>
        </w:rPr>
        <w:t>Introduction, rationale and description of methods for a randomized clinical trial of an augmented version of the internet-based UP targeting adaptive positive affect regulation</w:t>
      </w:r>
      <w:r w:rsidR="0016642E">
        <w:rPr>
          <w:color w:val="000000" w:themeColor="text1"/>
        </w:rPr>
        <w:t>.</w:t>
      </w:r>
      <w:r w:rsidR="004051B4" w:rsidRPr="00174FEC">
        <w:rPr>
          <w:bCs/>
          <w:color w:val="000000" w:themeColor="text1"/>
        </w:rPr>
        <w:t xml:space="preserve"> </w:t>
      </w:r>
      <w:r w:rsidR="004051B4" w:rsidRPr="00174FEC">
        <w:rPr>
          <w:color w:val="000000" w:themeColor="text1"/>
        </w:rPr>
        <w:t xml:space="preserve">In </w:t>
      </w:r>
      <w:r w:rsidR="004051B4" w:rsidRPr="0016642E">
        <w:rPr>
          <w:b/>
          <w:bCs/>
          <w:color w:val="000000" w:themeColor="text1"/>
        </w:rPr>
        <w:t>L. J. Long</w:t>
      </w:r>
      <w:r w:rsidR="004051B4" w:rsidRPr="00174FEC">
        <w:rPr>
          <w:color w:val="000000" w:themeColor="text1"/>
        </w:rPr>
        <w:t xml:space="preserve"> &amp; D. Spencer-Laitt (Chairs), </w:t>
      </w:r>
      <w:r w:rsidR="004051B4" w:rsidRPr="00174FEC">
        <w:rPr>
          <w:i/>
          <w:color w:val="000000" w:themeColor="text1"/>
        </w:rPr>
        <w:t>New empirical findings from a clinical trial of an augmented digital application of the unified protocol for enhancing positive affect and psychological flourishing</w:t>
      </w:r>
      <w:r w:rsidR="004051B4" w:rsidRPr="00174FEC">
        <w:rPr>
          <w:color w:val="000000" w:themeColor="text1"/>
        </w:rPr>
        <w:t xml:space="preserve"> </w:t>
      </w:r>
      <w:r w:rsidR="0016642E" w:rsidRPr="00174FEC">
        <w:rPr>
          <w:bCs/>
          <w:color w:val="000000" w:themeColor="text1"/>
        </w:rPr>
        <w:t>[Symposium]</w:t>
      </w:r>
      <w:r w:rsidR="0016642E">
        <w:rPr>
          <w:bCs/>
          <w:color w:val="000000" w:themeColor="text1"/>
        </w:rPr>
        <w:t xml:space="preserve"> </w:t>
      </w:r>
      <w:r w:rsidR="004051B4" w:rsidRPr="00174FEC">
        <w:rPr>
          <w:color w:val="000000" w:themeColor="text1"/>
        </w:rPr>
        <w:t>Association for Behavioral and Cognitive Therapies 57</w:t>
      </w:r>
      <w:r w:rsidR="004051B4" w:rsidRPr="00174FEC">
        <w:rPr>
          <w:color w:val="000000" w:themeColor="text1"/>
          <w:vertAlign w:val="superscript"/>
        </w:rPr>
        <w:t>th</w:t>
      </w:r>
      <w:r w:rsidR="004051B4" w:rsidRPr="00174FEC">
        <w:rPr>
          <w:color w:val="000000" w:themeColor="text1"/>
        </w:rPr>
        <w:t xml:space="preserve"> Annual Meeting, Seattle, WA, United States.</w:t>
      </w:r>
    </w:p>
    <w:p w14:paraId="4AC25743" w14:textId="77777777" w:rsidR="007F2A9F" w:rsidRPr="00174FEC" w:rsidRDefault="007F2A9F" w:rsidP="00A54A13">
      <w:pPr>
        <w:autoSpaceDE w:val="0"/>
        <w:autoSpaceDN w:val="0"/>
        <w:adjustRightInd w:val="0"/>
        <w:ind w:left="720" w:right="115" w:hanging="720"/>
        <w:rPr>
          <w:color w:val="000000" w:themeColor="text1"/>
        </w:rPr>
      </w:pPr>
    </w:p>
    <w:p w14:paraId="5702AB0E" w14:textId="0F34181C" w:rsidR="00454CA4" w:rsidRPr="00174FEC" w:rsidRDefault="00893BC1" w:rsidP="00A54A13">
      <w:pPr>
        <w:autoSpaceDE w:val="0"/>
        <w:autoSpaceDN w:val="0"/>
        <w:adjustRightInd w:val="0"/>
        <w:ind w:left="720" w:right="115" w:hanging="720"/>
        <w:rPr>
          <w:color w:val="000000" w:themeColor="text1"/>
        </w:rPr>
      </w:pPr>
      <w:r w:rsidRPr="00174FEC">
        <w:rPr>
          <w:color w:val="000000" w:themeColor="text1"/>
        </w:rPr>
        <w:t>8</w:t>
      </w:r>
      <w:r w:rsidR="00454CA4" w:rsidRPr="00174FEC">
        <w:rPr>
          <w:color w:val="000000" w:themeColor="text1"/>
        </w:rPr>
        <w:t>.</w:t>
      </w:r>
      <w:r w:rsidR="00454CA4" w:rsidRPr="00174FEC">
        <w:rPr>
          <w:bCs/>
          <w:color w:val="000000" w:themeColor="text1"/>
        </w:rPr>
        <w:t xml:space="preserve">   </w:t>
      </w:r>
      <w:r w:rsidR="00454CA4" w:rsidRPr="00174FEC">
        <w:rPr>
          <w:color w:val="000000" w:themeColor="text1"/>
        </w:rPr>
        <w:t>Farchione, T. J., Spencer-Laitt, D.,</w:t>
      </w:r>
      <w:r w:rsidR="00454CA4" w:rsidRPr="00174FEC">
        <w:rPr>
          <w:b/>
          <w:color w:val="000000" w:themeColor="text1"/>
        </w:rPr>
        <w:t xml:space="preserve"> Long, L.</w:t>
      </w:r>
      <w:r w:rsidR="00454CA4" w:rsidRPr="00174FEC">
        <w:rPr>
          <w:color w:val="000000" w:themeColor="text1"/>
        </w:rPr>
        <w:t>, &amp; Woodard, L. (2023, March</w:t>
      </w:r>
      <w:r w:rsidR="00A01170" w:rsidRPr="00174FEC">
        <w:rPr>
          <w:color w:val="000000" w:themeColor="text1"/>
        </w:rPr>
        <w:t xml:space="preserve"> 28</w:t>
      </w:r>
      <w:r w:rsidR="00454CA4" w:rsidRPr="00174FEC">
        <w:rPr>
          <w:color w:val="000000" w:themeColor="text1"/>
        </w:rPr>
        <w:t xml:space="preserve">). </w:t>
      </w:r>
      <w:r w:rsidR="00454CA4" w:rsidRPr="00D52312">
        <w:rPr>
          <w:i/>
          <w:iCs/>
          <w:color w:val="000000" w:themeColor="text1"/>
        </w:rPr>
        <w:t>Efficacy of an online unified protocol targeting positive affect</w:t>
      </w:r>
      <w:r w:rsidR="00D52312">
        <w:rPr>
          <w:color w:val="000000" w:themeColor="text1"/>
        </w:rPr>
        <w:t xml:space="preserve"> [</w:t>
      </w:r>
      <w:r w:rsidR="00454CA4" w:rsidRPr="00174FEC">
        <w:rPr>
          <w:color w:val="000000" w:themeColor="text1"/>
        </w:rPr>
        <w:t>Symposium</w:t>
      </w:r>
      <w:r w:rsidR="00D52312">
        <w:rPr>
          <w:color w:val="000000" w:themeColor="text1"/>
        </w:rPr>
        <w:t>]</w:t>
      </w:r>
      <w:r w:rsidR="008D3169">
        <w:rPr>
          <w:color w:val="000000" w:themeColor="text1"/>
        </w:rPr>
        <w:t xml:space="preserve"> </w:t>
      </w:r>
      <w:r w:rsidR="00454CA4" w:rsidRPr="00174FEC">
        <w:rPr>
          <w:color w:val="000000" w:themeColor="text1"/>
        </w:rPr>
        <w:t>Center for Research in Neuropsychology and Cognitive Behavioral Intervention, Coimbra, Portugal</w:t>
      </w:r>
      <w:bookmarkEnd w:id="8"/>
      <w:r w:rsidR="00454CA4" w:rsidRPr="00174FEC">
        <w:rPr>
          <w:color w:val="000000" w:themeColor="text1"/>
        </w:rPr>
        <w:t>.</w:t>
      </w:r>
    </w:p>
    <w:bookmarkEnd w:id="5"/>
    <w:p w14:paraId="10C95F85" w14:textId="77777777" w:rsidR="00563A66" w:rsidRPr="00174FEC" w:rsidRDefault="00563A66" w:rsidP="00A54A13">
      <w:pPr>
        <w:autoSpaceDE w:val="0"/>
        <w:autoSpaceDN w:val="0"/>
        <w:adjustRightInd w:val="0"/>
        <w:ind w:right="115"/>
        <w:rPr>
          <w:b/>
          <w:color w:val="000000" w:themeColor="text1"/>
          <w:u w:val="single"/>
        </w:rPr>
      </w:pPr>
    </w:p>
    <w:p w14:paraId="18622FCF" w14:textId="24CC974A" w:rsidR="00563A66" w:rsidRPr="00174FEC" w:rsidRDefault="00893BC1" w:rsidP="00A54A13">
      <w:pPr>
        <w:autoSpaceDE w:val="0"/>
        <w:autoSpaceDN w:val="0"/>
        <w:adjustRightInd w:val="0"/>
        <w:ind w:left="720" w:right="115" w:hanging="720"/>
        <w:rPr>
          <w:bCs/>
          <w:color w:val="000000" w:themeColor="text1"/>
        </w:rPr>
      </w:pPr>
      <w:r w:rsidRPr="00174FEC">
        <w:rPr>
          <w:color w:val="000000" w:themeColor="text1"/>
        </w:rPr>
        <w:t>7</w:t>
      </w:r>
      <w:r w:rsidR="00563A66" w:rsidRPr="00174FEC">
        <w:rPr>
          <w:color w:val="000000" w:themeColor="text1"/>
        </w:rPr>
        <w:t>.</w:t>
      </w:r>
      <w:r w:rsidR="00563A66" w:rsidRPr="00174FEC">
        <w:rPr>
          <w:bCs/>
          <w:color w:val="000000" w:themeColor="text1"/>
        </w:rPr>
        <w:t xml:space="preserve">   </w:t>
      </w:r>
      <w:r w:rsidR="00563A66" w:rsidRPr="00174FEC">
        <w:rPr>
          <w:b/>
          <w:bCs/>
          <w:color w:val="000000" w:themeColor="text1"/>
        </w:rPr>
        <w:t xml:space="preserve">Long, L. J., </w:t>
      </w:r>
      <w:r w:rsidR="00563A66" w:rsidRPr="00174FEC">
        <w:rPr>
          <w:color w:val="000000" w:themeColor="text1"/>
        </w:rPr>
        <w:t>Richardson, A. L., &amp; Gallagher, M. W.</w:t>
      </w:r>
      <w:r w:rsidR="00563A66" w:rsidRPr="00174FEC">
        <w:rPr>
          <w:b/>
          <w:bCs/>
          <w:color w:val="000000" w:themeColor="text1"/>
        </w:rPr>
        <w:t xml:space="preserve"> </w:t>
      </w:r>
      <w:r w:rsidR="00563A66" w:rsidRPr="00174FEC">
        <w:rPr>
          <w:color w:val="000000" w:themeColor="text1"/>
        </w:rPr>
        <w:t>(2021, July 15-17).</w:t>
      </w:r>
      <w:r w:rsidR="00563A66" w:rsidRPr="00174FEC">
        <w:rPr>
          <w:b/>
          <w:bCs/>
          <w:color w:val="000000" w:themeColor="text1"/>
        </w:rPr>
        <w:t xml:space="preserve"> </w:t>
      </w:r>
      <w:r w:rsidR="00563A66" w:rsidRPr="00174FEC">
        <w:rPr>
          <w:iCs/>
          <w:color w:val="000000" w:themeColor="text1"/>
        </w:rPr>
        <w:t>A meta-analytic review of the relationship between hope and anxiety</w:t>
      </w:r>
      <w:r w:rsidR="00563A66" w:rsidRPr="00174FEC">
        <w:rPr>
          <w:bCs/>
          <w:iCs/>
          <w:color w:val="000000" w:themeColor="text1"/>
        </w:rPr>
        <w:t>.</w:t>
      </w:r>
      <w:r w:rsidR="00563A66" w:rsidRPr="00174FEC">
        <w:rPr>
          <w:bCs/>
          <w:color w:val="000000" w:themeColor="text1"/>
        </w:rPr>
        <w:t xml:space="preserve"> In A. L. Richardson (Chair), </w:t>
      </w:r>
      <w:r w:rsidR="00563A66" w:rsidRPr="00174FEC">
        <w:rPr>
          <w:bCs/>
          <w:i/>
          <w:iCs/>
          <w:color w:val="000000" w:themeColor="text1"/>
        </w:rPr>
        <w:t xml:space="preserve">Hope </w:t>
      </w:r>
      <w:r w:rsidR="00FB4C4F">
        <w:rPr>
          <w:bCs/>
          <w:i/>
          <w:iCs/>
          <w:color w:val="000000" w:themeColor="text1"/>
        </w:rPr>
        <w:t>a</w:t>
      </w:r>
      <w:r w:rsidR="00563A66" w:rsidRPr="00174FEC">
        <w:rPr>
          <w:bCs/>
          <w:i/>
          <w:iCs/>
          <w:color w:val="000000" w:themeColor="text1"/>
        </w:rPr>
        <w:t xml:space="preserve">cross </w:t>
      </w:r>
      <w:r w:rsidR="00FB4C4F">
        <w:rPr>
          <w:bCs/>
          <w:i/>
          <w:iCs/>
          <w:color w:val="000000" w:themeColor="text1"/>
        </w:rPr>
        <w:t>c</w:t>
      </w:r>
      <w:r w:rsidR="00563A66" w:rsidRPr="00174FEC">
        <w:rPr>
          <w:bCs/>
          <w:i/>
          <w:iCs/>
          <w:color w:val="000000" w:themeColor="text1"/>
        </w:rPr>
        <w:t>ontexts: Examining hope as a predictor of resilience and well-being in diverse samples</w:t>
      </w:r>
      <w:r w:rsidR="008C6FC2" w:rsidRPr="00174FEC">
        <w:rPr>
          <w:bCs/>
          <w:i/>
          <w:iCs/>
          <w:color w:val="000000" w:themeColor="text1"/>
        </w:rPr>
        <w:t xml:space="preserve"> </w:t>
      </w:r>
      <w:r w:rsidR="008C6FC2" w:rsidRPr="00174FEC">
        <w:rPr>
          <w:bCs/>
          <w:color w:val="000000" w:themeColor="text1"/>
        </w:rPr>
        <w:t>[Symposium]</w:t>
      </w:r>
      <w:r w:rsidR="00563A66" w:rsidRPr="00174FEC">
        <w:rPr>
          <w:bCs/>
          <w:i/>
          <w:iCs/>
          <w:color w:val="000000" w:themeColor="text1"/>
        </w:rPr>
        <w:t xml:space="preserve"> </w:t>
      </w:r>
      <w:r w:rsidR="00563A66" w:rsidRPr="00174FEC">
        <w:rPr>
          <w:bCs/>
          <w:color w:val="000000" w:themeColor="text1"/>
        </w:rPr>
        <w:t>International Positive Psychology Association 7</w:t>
      </w:r>
      <w:r w:rsidR="00563A66" w:rsidRPr="00174FEC">
        <w:rPr>
          <w:bCs/>
          <w:color w:val="000000" w:themeColor="text1"/>
          <w:vertAlign w:val="superscript"/>
        </w:rPr>
        <w:t>th</w:t>
      </w:r>
      <w:r w:rsidR="00563A66" w:rsidRPr="00174FEC">
        <w:rPr>
          <w:bCs/>
          <w:color w:val="000000" w:themeColor="text1"/>
        </w:rPr>
        <w:t xml:space="preserve"> World Congress</w:t>
      </w:r>
      <w:r w:rsidR="000B0833" w:rsidRPr="00174FEC">
        <w:rPr>
          <w:bCs/>
          <w:color w:val="000000" w:themeColor="text1"/>
        </w:rPr>
        <w:t>, Virtual.</w:t>
      </w:r>
    </w:p>
    <w:p w14:paraId="3EB5FA1B" w14:textId="77777777" w:rsidR="00EF7F8D" w:rsidRPr="00174FEC" w:rsidRDefault="00EF7F8D" w:rsidP="00A54A13">
      <w:pPr>
        <w:autoSpaceDE w:val="0"/>
        <w:autoSpaceDN w:val="0"/>
        <w:adjustRightInd w:val="0"/>
        <w:ind w:right="115"/>
        <w:rPr>
          <w:b/>
          <w:color w:val="000000" w:themeColor="text1"/>
          <w:u w:val="single"/>
        </w:rPr>
      </w:pPr>
    </w:p>
    <w:p w14:paraId="6648C043" w14:textId="51234362" w:rsidR="00EF7F8D" w:rsidRPr="00174FEC" w:rsidRDefault="00893BC1" w:rsidP="00A54A13">
      <w:pPr>
        <w:autoSpaceDE w:val="0"/>
        <w:autoSpaceDN w:val="0"/>
        <w:adjustRightInd w:val="0"/>
        <w:ind w:left="720" w:right="115" w:hanging="720"/>
        <w:rPr>
          <w:bCs/>
          <w:color w:val="000000" w:themeColor="text1"/>
        </w:rPr>
      </w:pPr>
      <w:r w:rsidRPr="00174FEC">
        <w:rPr>
          <w:color w:val="000000" w:themeColor="text1"/>
        </w:rPr>
        <w:t>6</w:t>
      </w:r>
      <w:r w:rsidR="00EF7F8D" w:rsidRPr="00174FEC">
        <w:rPr>
          <w:color w:val="000000" w:themeColor="text1"/>
        </w:rPr>
        <w:t>.</w:t>
      </w:r>
      <w:r w:rsidR="00EF7F8D" w:rsidRPr="00174FEC">
        <w:rPr>
          <w:bCs/>
          <w:color w:val="000000" w:themeColor="text1"/>
        </w:rPr>
        <w:t xml:space="preserve">   </w:t>
      </w:r>
      <w:r w:rsidR="00EF7F8D" w:rsidRPr="00174FEC">
        <w:rPr>
          <w:b/>
          <w:bCs/>
          <w:color w:val="000000" w:themeColor="text1"/>
        </w:rPr>
        <w:t xml:space="preserve">Long, L. J., </w:t>
      </w:r>
      <w:r w:rsidR="00EF7F8D" w:rsidRPr="00174FEC">
        <w:rPr>
          <w:color w:val="000000" w:themeColor="text1"/>
        </w:rPr>
        <w:t>Bistricky, S. L., &amp; Gallagher, M. W.</w:t>
      </w:r>
      <w:r w:rsidR="00EF7F8D" w:rsidRPr="00174FEC">
        <w:rPr>
          <w:b/>
          <w:bCs/>
          <w:color w:val="000000" w:themeColor="text1"/>
        </w:rPr>
        <w:t xml:space="preserve"> </w:t>
      </w:r>
      <w:r w:rsidR="00EF7F8D" w:rsidRPr="00174FEC">
        <w:rPr>
          <w:color w:val="000000" w:themeColor="text1"/>
        </w:rPr>
        <w:t>(2020, March 19-22).</w:t>
      </w:r>
      <w:r w:rsidR="00EF7F8D" w:rsidRPr="00174FEC">
        <w:rPr>
          <w:b/>
          <w:bCs/>
          <w:color w:val="000000" w:themeColor="text1"/>
        </w:rPr>
        <w:t xml:space="preserve"> </w:t>
      </w:r>
      <w:r w:rsidR="00EF7F8D" w:rsidRPr="00174FEC">
        <w:rPr>
          <w:iCs/>
          <w:color w:val="000000" w:themeColor="text1"/>
        </w:rPr>
        <w:t>The unique impact of hope and optimism on mental health and well-being in the wake of Hurricane Harvey</w:t>
      </w:r>
      <w:r w:rsidR="00EF7F8D" w:rsidRPr="00174FEC">
        <w:rPr>
          <w:bCs/>
          <w:iCs/>
          <w:color w:val="000000" w:themeColor="text1"/>
        </w:rPr>
        <w:t>.</w:t>
      </w:r>
      <w:r w:rsidR="00EF7F8D" w:rsidRPr="00174FEC">
        <w:rPr>
          <w:bCs/>
          <w:color w:val="000000" w:themeColor="text1"/>
        </w:rPr>
        <w:t xml:space="preserve"> In </w:t>
      </w:r>
      <w:r w:rsidR="00EF7F8D" w:rsidRPr="00903A0B">
        <w:rPr>
          <w:b/>
          <w:color w:val="000000" w:themeColor="text1"/>
        </w:rPr>
        <w:t xml:space="preserve">L. J. Long </w:t>
      </w:r>
      <w:r w:rsidR="00EF7F8D" w:rsidRPr="00174FEC">
        <w:rPr>
          <w:bCs/>
          <w:color w:val="000000" w:themeColor="text1"/>
        </w:rPr>
        <w:t xml:space="preserve">&amp; M. W. Gallagher (Chairs), </w:t>
      </w:r>
      <w:r w:rsidR="00EF7F8D" w:rsidRPr="00174FEC">
        <w:rPr>
          <w:bCs/>
          <w:i/>
          <w:iCs/>
          <w:color w:val="000000" w:themeColor="text1"/>
        </w:rPr>
        <w:t>Risk, resilience, and mental health in the wake of Hurricane Harvey</w:t>
      </w:r>
      <w:r w:rsidR="00EF7F8D" w:rsidRPr="00174FEC">
        <w:rPr>
          <w:bCs/>
          <w:color w:val="000000" w:themeColor="text1"/>
        </w:rPr>
        <w:t xml:space="preserve"> [Accepted as </w:t>
      </w:r>
      <w:r w:rsidR="00D34EC6" w:rsidRPr="00174FEC">
        <w:rPr>
          <w:bCs/>
          <w:color w:val="000000" w:themeColor="text1"/>
        </w:rPr>
        <w:t>s</w:t>
      </w:r>
      <w:r w:rsidR="00EF7F8D" w:rsidRPr="00174FEC">
        <w:rPr>
          <w:bCs/>
          <w:color w:val="000000" w:themeColor="text1"/>
        </w:rPr>
        <w:t>ymposium]</w:t>
      </w:r>
      <w:r w:rsidR="00EF7F8D" w:rsidRPr="00174FEC">
        <w:rPr>
          <w:bCs/>
          <w:i/>
          <w:iCs/>
          <w:color w:val="000000" w:themeColor="text1"/>
        </w:rPr>
        <w:t xml:space="preserve"> </w:t>
      </w:r>
      <w:r w:rsidR="00EF7F8D" w:rsidRPr="00174FEC">
        <w:rPr>
          <w:bCs/>
          <w:color w:val="000000" w:themeColor="text1"/>
        </w:rPr>
        <w:t>Anxiety and Depression Association of America 40</w:t>
      </w:r>
      <w:r w:rsidR="00EF7F8D" w:rsidRPr="00174FEC">
        <w:rPr>
          <w:bCs/>
          <w:color w:val="000000" w:themeColor="text1"/>
          <w:vertAlign w:val="superscript"/>
        </w:rPr>
        <w:t>th</w:t>
      </w:r>
      <w:r w:rsidR="00EF7F8D" w:rsidRPr="00174FEC">
        <w:rPr>
          <w:bCs/>
          <w:color w:val="000000" w:themeColor="text1"/>
        </w:rPr>
        <w:t xml:space="preserve"> Annual Conference, San Antonio, TX</w:t>
      </w:r>
      <w:r w:rsidR="009722C7" w:rsidRPr="00174FEC">
        <w:rPr>
          <w:bCs/>
          <w:color w:val="000000" w:themeColor="text1"/>
        </w:rPr>
        <w:t>, United States.</w:t>
      </w:r>
    </w:p>
    <w:p w14:paraId="1004BE1B" w14:textId="77777777" w:rsidR="00EF7F8D" w:rsidRPr="00174FEC" w:rsidRDefault="00EF7F8D" w:rsidP="00A54A13">
      <w:pPr>
        <w:autoSpaceDE w:val="0"/>
        <w:autoSpaceDN w:val="0"/>
        <w:adjustRightInd w:val="0"/>
        <w:ind w:left="720" w:right="115" w:hanging="720"/>
        <w:rPr>
          <w:bCs/>
          <w:color w:val="000000" w:themeColor="text1"/>
        </w:rPr>
      </w:pPr>
    </w:p>
    <w:p w14:paraId="20FDDDA3" w14:textId="5AB6A633" w:rsidR="00EF7F8D" w:rsidRPr="00174FEC" w:rsidRDefault="00893BC1" w:rsidP="00A54A13">
      <w:pPr>
        <w:autoSpaceDE w:val="0"/>
        <w:autoSpaceDN w:val="0"/>
        <w:adjustRightInd w:val="0"/>
        <w:ind w:left="720" w:right="115" w:hanging="720"/>
        <w:rPr>
          <w:bCs/>
          <w:color w:val="000000" w:themeColor="text1"/>
        </w:rPr>
      </w:pPr>
      <w:r w:rsidRPr="00174FEC">
        <w:rPr>
          <w:color w:val="000000" w:themeColor="text1"/>
        </w:rPr>
        <w:lastRenderedPageBreak/>
        <w:t>5</w:t>
      </w:r>
      <w:r w:rsidR="00EF7F8D" w:rsidRPr="00174FEC">
        <w:rPr>
          <w:color w:val="000000" w:themeColor="text1"/>
        </w:rPr>
        <w:t>.</w:t>
      </w:r>
      <w:r w:rsidR="00EF7F8D" w:rsidRPr="00174FEC">
        <w:rPr>
          <w:bCs/>
          <w:color w:val="000000" w:themeColor="text1"/>
        </w:rPr>
        <w:t xml:space="preserve">   </w:t>
      </w:r>
      <w:r w:rsidR="00EF7F8D" w:rsidRPr="00174FEC">
        <w:rPr>
          <w:color w:val="000000" w:themeColor="text1"/>
        </w:rPr>
        <w:t>Gallagher, M. W.,</w:t>
      </w:r>
      <w:r w:rsidR="00EF7F8D" w:rsidRPr="00174FEC">
        <w:rPr>
          <w:bCs/>
          <w:color w:val="000000" w:themeColor="text1"/>
        </w:rPr>
        <w:t xml:space="preserve"> </w:t>
      </w:r>
      <w:r w:rsidR="00EF7F8D" w:rsidRPr="00174FEC">
        <w:rPr>
          <w:b/>
          <w:color w:val="000000" w:themeColor="text1"/>
        </w:rPr>
        <w:t>Long, L. J.,</w:t>
      </w:r>
      <w:r w:rsidR="00EF7F8D" w:rsidRPr="00174FEC">
        <w:rPr>
          <w:bCs/>
          <w:color w:val="000000" w:themeColor="text1"/>
        </w:rPr>
        <w:t xml:space="preserve"> Richardson, A., D’Souza, J. M., Boswell, J. F., Farchione, T. J., &amp; Barlow, D. H. (2020</w:t>
      </w:r>
      <w:r w:rsidR="007A0C83" w:rsidRPr="00174FEC">
        <w:rPr>
          <w:bCs/>
          <w:color w:val="000000" w:themeColor="text1"/>
        </w:rPr>
        <w:t xml:space="preserve">, </w:t>
      </w:r>
      <w:r w:rsidR="007A0C83" w:rsidRPr="00174FEC">
        <w:rPr>
          <w:color w:val="000000" w:themeColor="text1"/>
        </w:rPr>
        <w:t>March 19-22</w:t>
      </w:r>
      <w:r w:rsidR="00EF7F8D" w:rsidRPr="00174FEC">
        <w:rPr>
          <w:bCs/>
          <w:color w:val="000000" w:themeColor="text1"/>
        </w:rPr>
        <w:t>). Examining hope as a transdiagnostic mechanism of change in cognitive-behavioral interventions for anxiety disorders. In Taylor, C. (Chair)</w:t>
      </w:r>
      <w:r w:rsidR="00EF7F8D" w:rsidRPr="00174FEC">
        <w:rPr>
          <w:bCs/>
          <w:i/>
          <w:color w:val="000000" w:themeColor="text1"/>
        </w:rPr>
        <w:t xml:space="preserve"> Boosting </w:t>
      </w:r>
      <w:r w:rsidR="008B7B25" w:rsidRPr="00174FEC">
        <w:rPr>
          <w:bCs/>
          <w:i/>
          <w:color w:val="000000" w:themeColor="text1"/>
        </w:rPr>
        <w:t>p</w:t>
      </w:r>
      <w:r w:rsidR="00EF7F8D" w:rsidRPr="00174FEC">
        <w:rPr>
          <w:bCs/>
          <w:i/>
          <w:color w:val="000000" w:themeColor="text1"/>
        </w:rPr>
        <w:t xml:space="preserve">ositivity to </w:t>
      </w:r>
      <w:r w:rsidR="008B7B25" w:rsidRPr="00174FEC">
        <w:rPr>
          <w:bCs/>
          <w:i/>
          <w:color w:val="000000" w:themeColor="text1"/>
        </w:rPr>
        <w:t>t</w:t>
      </w:r>
      <w:r w:rsidR="00EF7F8D" w:rsidRPr="00174FEC">
        <w:rPr>
          <w:bCs/>
          <w:i/>
          <w:color w:val="000000" w:themeColor="text1"/>
        </w:rPr>
        <w:t xml:space="preserve">reat </w:t>
      </w:r>
      <w:r w:rsidR="008B7B25" w:rsidRPr="00174FEC">
        <w:rPr>
          <w:bCs/>
          <w:i/>
          <w:color w:val="000000" w:themeColor="text1"/>
        </w:rPr>
        <w:t>a</w:t>
      </w:r>
      <w:r w:rsidR="00EF7F8D" w:rsidRPr="00174FEC">
        <w:rPr>
          <w:bCs/>
          <w:i/>
          <w:color w:val="000000" w:themeColor="text1"/>
        </w:rPr>
        <w:t>nxiety,</w:t>
      </w:r>
      <w:r w:rsidR="008B7B25" w:rsidRPr="00174FEC">
        <w:rPr>
          <w:bCs/>
          <w:i/>
          <w:color w:val="000000" w:themeColor="text1"/>
        </w:rPr>
        <w:t xml:space="preserve"> d</w:t>
      </w:r>
      <w:r w:rsidR="00EF7F8D" w:rsidRPr="00174FEC">
        <w:rPr>
          <w:bCs/>
          <w:i/>
          <w:color w:val="000000" w:themeColor="text1"/>
        </w:rPr>
        <w:t xml:space="preserve">epression and </w:t>
      </w:r>
      <w:r w:rsidR="008B7B25" w:rsidRPr="00174FEC">
        <w:rPr>
          <w:bCs/>
          <w:i/>
          <w:color w:val="000000" w:themeColor="text1"/>
        </w:rPr>
        <w:t>s</w:t>
      </w:r>
      <w:r w:rsidR="00EF7F8D" w:rsidRPr="00174FEC">
        <w:rPr>
          <w:bCs/>
          <w:i/>
          <w:color w:val="000000" w:themeColor="text1"/>
        </w:rPr>
        <w:t xml:space="preserve">uicidality: New </w:t>
      </w:r>
      <w:r w:rsidR="008B7B25" w:rsidRPr="00174FEC">
        <w:rPr>
          <w:bCs/>
          <w:i/>
          <w:color w:val="000000" w:themeColor="text1"/>
        </w:rPr>
        <w:t>t</w:t>
      </w:r>
      <w:r w:rsidR="00EF7F8D" w:rsidRPr="00174FEC">
        <w:rPr>
          <w:bCs/>
          <w:i/>
          <w:color w:val="000000" w:themeColor="text1"/>
        </w:rPr>
        <w:t xml:space="preserve">reatment </w:t>
      </w:r>
      <w:r w:rsidR="008B7B25" w:rsidRPr="00174FEC">
        <w:rPr>
          <w:bCs/>
          <w:i/>
          <w:color w:val="000000" w:themeColor="text1"/>
        </w:rPr>
        <w:t>d</w:t>
      </w:r>
      <w:r w:rsidR="00EF7F8D" w:rsidRPr="00174FEC">
        <w:rPr>
          <w:bCs/>
          <w:i/>
          <w:color w:val="000000" w:themeColor="text1"/>
        </w:rPr>
        <w:t>evelopments</w:t>
      </w:r>
      <w:r w:rsidR="00563A66" w:rsidRPr="00174FEC">
        <w:rPr>
          <w:bCs/>
          <w:i/>
          <w:color w:val="000000" w:themeColor="text1"/>
        </w:rPr>
        <w:t xml:space="preserve"> </w:t>
      </w:r>
      <w:r w:rsidR="00563A66" w:rsidRPr="00174FEC">
        <w:rPr>
          <w:bCs/>
          <w:iCs/>
          <w:color w:val="000000" w:themeColor="text1"/>
        </w:rPr>
        <w:t xml:space="preserve">[Accepted as </w:t>
      </w:r>
      <w:r w:rsidR="00D34EC6" w:rsidRPr="00174FEC">
        <w:rPr>
          <w:bCs/>
          <w:iCs/>
          <w:color w:val="000000" w:themeColor="text1"/>
        </w:rPr>
        <w:t>p</w:t>
      </w:r>
      <w:r w:rsidR="00563A66" w:rsidRPr="00174FEC">
        <w:rPr>
          <w:bCs/>
          <w:iCs/>
          <w:color w:val="000000" w:themeColor="text1"/>
        </w:rPr>
        <w:t xml:space="preserve">aper </w:t>
      </w:r>
      <w:r w:rsidR="00D34EC6" w:rsidRPr="00174FEC">
        <w:rPr>
          <w:bCs/>
          <w:iCs/>
          <w:color w:val="000000" w:themeColor="text1"/>
        </w:rPr>
        <w:t>p</w:t>
      </w:r>
      <w:r w:rsidR="00563A66" w:rsidRPr="00174FEC">
        <w:rPr>
          <w:bCs/>
          <w:iCs/>
          <w:color w:val="000000" w:themeColor="text1"/>
        </w:rPr>
        <w:t>resentation]</w:t>
      </w:r>
      <w:r w:rsidR="00903A0B">
        <w:rPr>
          <w:bCs/>
          <w:color w:val="000000" w:themeColor="text1"/>
        </w:rPr>
        <w:t xml:space="preserve"> </w:t>
      </w:r>
      <w:r w:rsidR="00563A66" w:rsidRPr="00174FEC">
        <w:rPr>
          <w:bCs/>
          <w:color w:val="000000" w:themeColor="text1"/>
        </w:rPr>
        <w:t>Anxiety and Depression Association of America 40</w:t>
      </w:r>
      <w:r w:rsidR="00563A66" w:rsidRPr="00174FEC">
        <w:rPr>
          <w:bCs/>
          <w:color w:val="000000" w:themeColor="text1"/>
          <w:vertAlign w:val="superscript"/>
        </w:rPr>
        <w:t>th</w:t>
      </w:r>
      <w:r w:rsidR="00563A66" w:rsidRPr="00174FEC">
        <w:rPr>
          <w:bCs/>
          <w:color w:val="000000" w:themeColor="text1"/>
        </w:rPr>
        <w:t xml:space="preserve"> Annual Conference, San Antonio, TX</w:t>
      </w:r>
      <w:r w:rsidR="009722C7" w:rsidRPr="00174FEC">
        <w:rPr>
          <w:bCs/>
          <w:color w:val="000000" w:themeColor="text1"/>
        </w:rPr>
        <w:t>, United States.</w:t>
      </w:r>
    </w:p>
    <w:p w14:paraId="4B917D5A" w14:textId="77777777" w:rsidR="006B4D7E" w:rsidRPr="00174FEC" w:rsidRDefault="006B4D7E" w:rsidP="00A54A13">
      <w:pPr>
        <w:autoSpaceDE w:val="0"/>
        <w:autoSpaceDN w:val="0"/>
        <w:adjustRightInd w:val="0"/>
        <w:ind w:right="115"/>
        <w:rPr>
          <w:bCs/>
          <w:color w:val="000000" w:themeColor="text1"/>
        </w:rPr>
      </w:pPr>
    </w:p>
    <w:p w14:paraId="39BFF546" w14:textId="335D179F" w:rsidR="006B4D7E" w:rsidRPr="00174FEC" w:rsidRDefault="00893BC1" w:rsidP="00A54A13">
      <w:pPr>
        <w:autoSpaceDE w:val="0"/>
        <w:autoSpaceDN w:val="0"/>
        <w:adjustRightInd w:val="0"/>
        <w:ind w:left="720" w:right="115" w:hanging="720"/>
        <w:rPr>
          <w:b/>
          <w:bCs/>
          <w:color w:val="000000" w:themeColor="text1"/>
        </w:rPr>
      </w:pPr>
      <w:r w:rsidRPr="00174FEC">
        <w:rPr>
          <w:color w:val="000000" w:themeColor="text1"/>
        </w:rPr>
        <w:t>4</w:t>
      </w:r>
      <w:r w:rsidR="006B4D7E" w:rsidRPr="00174FEC">
        <w:rPr>
          <w:color w:val="000000" w:themeColor="text1"/>
        </w:rPr>
        <w:t>.</w:t>
      </w:r>
      <w:r w:rsidR="006B4D7E" w:rsidRPr="00174FEC">
        <w:rPr>
          <w:bCs/>
          <w:color w:val="000000" w:themeColor="text1"/>
        </w:rPr>
        <w:t xml:space="preserve">   </w:t>
      </w:r>
      <w:r w:rsidR="006B4D7E" w:rsidRPr="00174FEC">
        <w:rPr>
          <w:b/>
          <w:bCs/>
          <w:color w:val="000000" w:themeColor="text1"/>
        </w:rPr>
        <w:t xml:space="preserve">Long, L. J. </w:t>
      </w:r>
      <w:r w:rsidR="006B4D7E" w:rsidRPr="00174FEC">
        <w:rPr>
          <w:color w:val="000000" w:themeColor="text1"/>
        </w:rPr>
        <w:t xml:space="preserve">(2019, March 21). </w:t>
      </w:r>
      <w:r w:rsidR="006B4D7E" w:rsidRPr="00174FEC">
        <w:rPr>
          <w:i/>
          <w:iCs/>
          <w:color w:val="000000" w:themeColor="text1"/>
        </w:rPr>
        <w:t xml:space="preserve">Mindfulness </w:t>
      </w:r>
      <w:r w:rsidR="006B4D7E" w:rsidRPr="00174FEC">
        <w:rPr>
          <w:color w:val="000000" w:themeColor="text1"/>
        </w:rPr>
        <w:t>[Panel discussion] University of Houston Mindfulness Symposium, University of Houston, Houston, TX.</w:t>
      </w:r>
    </w:p>
    <w:p w14:paraId="744FEFEC" w14:textId="77777777" w:rsidR="00EF7F8D" w:rsidRPr="00174FEC" w:rsidRDefault="00EF7F8D" w:rsidP="00A54A13">
      <w:pPr>
        <w:autoSpaceDE w:val="0"/>
        <w:autoSpaceDN w:val="0"/>
        <w:adjustRightInd w:val="0"/>
        <w:ind w:right="115"/>
        <w:rPr>
          <w:b/>
          <w:color w:val="000000" w:themeColor="text1"/>
          <w:u w:val="single"/>
        </w:rPr>
      </w:pPr>
    </w:p>
    <w:p w14:paraId="39B42938" w14:textId="0D27442F" w:rsidR="00EF7F8D" w:rsidRPr="00174FEC" w:rsidRDefault="00EF7F8D" w:rsidP="00A54A13">
      <w:pPr>
        <w:autoSpaceDE w:val="0"/>
        <w:autoSpaceDN w:val="0"/>
        <w:adjustRightInd w:val="0"/>
        <w:ind w:left="720" w:right="115" w:hanging="720"/>
        <w:rPr>
          <w:bCs/>
          <w:color w:val="000000" w:themeColor="text1"/>
        </w:rPr>
      </w:pPr>
      <w:r w:rsidRPr="00174FEC">
        <w:rPr>
          <w:color w:val="000000" w:themeColor="text1"/>
        </w:rPr>
        <w:t>3.</w:t>
      </w:r>
      <w:r w:rsidRPr="00174FEC">
        <w:rPr>
          <w:bCs/>
          <w:color w:val="000000" w:themeColor="text1"/>
        </w:rPr>
        <w:t xml:space="preserve">   Gallagher, M. W., &amp; </w:t>
      </w:r>
      <w:r w:rsidRPr="00174FEC">
        <w:rPr>
          <w:b/>
          <w:bCs/>
          <w:color w:val="000000" w:themeColor="text1"/>
        </w:rPr>
        <w:t xml:space="preserve">Long, L. J. </w:t>
      </w:r>
      <w:r w:rsidRPr="00174FEC">
        <w:rPr>
          <w:color w:val="000000" w:themeColor="text1"/>
        </w:rPr>
        <w:t xml:space="preserve">(2018, May 24-27). </w:t>
      </w:r>
      <w:r w:rsidRPr="00174FEC">
        <w:rPr>
          <w:bCs/>
          <w:color w:val="000000" w:themeColor="text1"/>
        </w:rPr>
        <w:t xml:space="preserve">A meta-analytic review of the effects of hope and optimism on posttraumatic stress disorder. In M. Margalit (Chair), </w:t>
      </w:r>
      <w:r w:rsidRPr="00174FEC">
        <w:rPr>
          <w:bCs/>
          <w:i/>
          <w:iCs/>
          <w:color w:val="000000" w:themeColor="text1"/>
        </w:rPr>
        <w:t>Advances, controversies, and future directions in the study of hope</w:t>
      </w:r>
      <w:r w:rsidR="008C6FC2" w:rsidRPr="00174FEC">
        <w:rPr>
          <w:bCs/>
          <w:i/>
          <w:iCs/>
          <w:color w:val="000000" w:themeColor="text1"/>
        </w:rPr>
        <w:t xml:space="preserve"> </w:t>
      </w:r>
      <w:r w:rsidR="008C6FC2" w:rsidRPr="00174FEC">
        <w:rPr>
          <w:bCs/>
          <w:color w:val="000000" w:themeColor="text1"/>
        </w:rPr>
        <w:t>[Symposium]</w:t>
      </w:r>
      <w:r w:rsidR="008C6FC2" w:rsidRPr="00174FEC">
        <w:rPr>
          <w:bCs/>
          <w:i/>
          <w:iCs/>
          <w:color w:val="000000" w:themeColor="text1"/>
        </w:rPr>
        <w:t xml:space="preserve"> </w:t>
      </w:r>
      <w:r w:rsidRPr="00174FEC">
        <w:rPr>
          <w:bCs/>
          <w:color w:val="000000" w:themeColor="text1"/>
        </w:rPr>
        <w:t>Association for Psychological Science 30</w:t>
      </w:r>
      <w:r w:rsidRPr="00174FEC">
        <w:rPr>
          <w:bCs/>
          <w:color w:val="000000" w:themeColor="text1"/>
          <w:vertAlign w:val="superscript"/>
        </w:rPr>
        <w:t>th</w:t>
      </w:r>
      <w:r w:rsidRPr="00174FEC">
        <w:rPr>
          <w:bCs/>
          <w:color w:val="000000" w:themeColor="text1"/>
        </w:rPr>
        <w:t> Annual Convention, San Francisco, CA, United States.</w:t>
      </w:r>
    </w:p>
    <w:p w14:paraId="4F9E262E" w14:textId="77777777" w:rsidR="00EF7F8D" w:rsidRPr="00174FEC" w:rsidRDefault="00EF7F8D" w:rsidP="00A54A13">
      <w:pPr>
        <w:rPr>
          <w:color w:val="000000" w:themeColor="text1"/>
        </w:rPr>
      </w:pPr>
    </w:p>
    <w:p w14:paraId="012B8E94" w14:textId="684BBA1D" w:rsidR="00EF7F8D" w:rsidRPr="00174FEC" w:rsidRDefault="00EF7F8D" w:rsidP="00A54A13">
      <w:pPr>
        <w:autoSpaceDE w:val="0"/>
        <w:autoSpaceDN w:val="0"/>
        <w:adjustRightInd w:val="0"/>
        <w:ind w:left="720" w:right="115" w:hanging="720"/>
        <w:rPr>
          <w:bCs/>
          <w:color w:val="000000" w:themeColor="text1"/>
        </w:rPr>
      </w:pPr>
      <w:r w:rsidRPr="00174FEC">
        <w:rPr>
          <w:color w:val="000000" w:themeColor="text1"/>
        </w:rPr>
        <w:t>2.</w:t>
      </w:r>
      <w:r w:rsidRPr="00174FEC">
        <w:rPr>
          <w:bCs/>
          <w:color w:val="000000" w:themeColor="text1"/>
        </w:rPr>
        <w:t xml:space="preserve">   Vujanovic, A. A., Gallagher, M. W., Smith, L. J., Bartlett, B. A., </w:t>
      </w:r>
      <w:r w:rsidRPr="00174FEC">
        <w:rPr>
          <w:b/>
          <w:bCs/>
          <w:color w:val="000000" w:themeColor="text1"/>
        </w:rPr>
        <w:t xml:space="preserve">Long, L. J., </w:t>
      </w:r>
      <w:r w:rsidRPr="00174FEC">
        <w:rPr>
          <w:bCs/>
          <w:color w:val="000000" w:themeColor="text1"/>
        </w:rPr>
        <w:t>&amp; Tran, J. K. (2018, November 8-10).  Associations between posttraumatic stress, depression, and alcohol use in firefighters: Examining racial/ethnic differences. In M. Luciano (Chair), </w:t>
      </w:r>
      <w:r w:rsidRPr="00174FEC">
        <w:rPr>
          <w:bCs/>
          <w:i/>
          <w:iCs/>
          <w:color w:val="000000" w:themeColor="text1"/>
        </w:rPr>
        <w:t>Self-medication and beyond: Towards a more complete understanding of trauma and alcohol misuse in under-represented, community and national samples</w:t>
      </w:r>
      <w:r w:rsidR="008C6FC2" w:rsidRPr="00174FEC">
        <w:rPr>
          <w:bCs/>
          <w:i/>
          <w:iCs/>
          <w:color w:val="000000" w:themeColor="text1"/>
        </w:rPr>
        <w:t xml:space="preserve"> </w:t>
      </w:r>
      <w:r w:rsidR="008C6FC2" w:rsidRPr="00174FEC">
        <w:rPr>
          <w:bCs/>
          <w:color w:val="000000" w:themeColor="text1"/>
        </w:rPr>
        <w:t>[Symposium]</w:t>
      </w:r>
      <w:r w:rsidRPr="00174FEC">
        <w:rPr>
          <w:bCs/>
          <w:i/>
          <w:iCs/>
          <w:color w:val="000000" w:themeColor="text1"/>
        </w:rPr>
        <w:t xml:space="preserve"> </w:t>
      </w:r>
      <w:r w:rsidRPr="00174FEC">
        <w:rPr>
          <w:bCs/>
          <w:color w:val="000000" w:themeColor="text1"/>
        </w:rPr>
        <w:t>International Society for Traumatic Stress Studies 34</w:t>
      </w:r>
      <w:r w:rsidRPr="00174FEC">
        <w:rPr>
          <w:bCs/>
          <w:color w:val="000000" w:themeColor="text1"/>
          <w:vertAlign w:val="superscript"/>
        </w:rPr>
        <w:t>th</w:t>
      </w:r>
      <w:r w:rsidRPr="00174FEC">
        <w:rPr>
          <w:bCs/>
          <w:color w:val="000000" w:themeColor="text1"/>
        </w:rPr>
        <w:t xml:space="preserve"> Annual Meeting, Washington, DC, United States.</w:t>
      </w:r>
    </w:p>
    <w:p w14:paraId="4AABA79C" w14:textId="77777777" w:rsidR="0091205B" w:rsidRPr="00174FEC" w:rsidRDefault="0091205B" w:rsidP="00A54A13">
      <w:pPr>
        <w:autoSpaceDE w:val="0"/>
        <w:autoSpaceDN w:val="0"/>
        <w:adjustRightInd w:val="0"/>
        <w:ind w:right="115"/>
        <w:rPr>
          <w:b/>
          <w:color w:val="000000" w:themeColor="text1"/>
          <w:u w:val="single"/>
        </w:rPr>
      </w:pPr>
    </w:p>
    <w:p w14:paraId="5F402BDB" w14:textId="7DD7C3AC" w:rsidR="00EF7F8D" w:rsidRPr="00174FEC" w:rsidRDefault="00EF7F8D" w:rsidP="00A54A13">
      <w:pPr>
        <w:autoSpaceDE w:val="0"/>
        <w:autoSpaceDN w:val="0"/>
        <w:adjustRightInd w:val="0"/>
        <w:ind w:left="720" w:right="115" w:hanging="720"/>
        <w:rPr>
          <w:b/>
          <w:bCs/>
          <w:color w:val="000000" w:themeColor="text1"/>
        </w:rPr>
      </w:pPr>
      <w:r w:rsidRPr="00174FEC">
        <w:rPr>
          <w:color w:val="000000" w:themeColor="text1"/>
        </w:rPr>
        <w:t>1.</w:t>
      </w:r>
      <w:r w:rsidRPr="00174FEC">
        <w:rPr>
          <w:bCs/>
          <w:color w:val="000000" w:themeColor="text1"/>
        </w:rPr>
        <w:t xml:space="preserve">   Heritage, A. J., </w:t>
      </w:r>
      <w:r w:rsidRPr="00174FEC">
        <w:rPr>
          <w:b/>
          <w:bCs/>
          <w:color w:val="000000" w:themeColor="text1"/>
        </w:rPr>
        <w:t>McClenahan, L. J.,</w:t>
      </w:r>
      <w:r w:rsidRPr="00174FEC">
        <w:rPr>
          <w:bCs/>
          <w:color w:val="000000" w:themeColor="text1"/>
        </w:rPr>
        <w:t xml:space="preserve"> Woodman, G. F., &amp; Zald, D. H. (2016, May 5-7). </w:t>
      </w:r>
      <w:r w:rsidRPr="00174FEC">
        <w:rPr>
          <w:bCs/>
          <w:iCs/>
          <w:color w:val="000000" w:themeColor="text1"/>
        </w:rPr>
        <w:t>Attention and working memory for affective faces in psychopathy</w:t>
      </w:r>
      <w:r w:rsidRPr="00174FEC">
        <w:rPr>
          <w:bCs/>
          <w:i/>
          <w:color w:val="000000" w:themeColor="text1"/>
        </w:rPr>
        <w:t xml:space="preserve">. </w:t>
      </w:r>
      <w:r w:rsidRPr="00174FEC">
        <w:rPr>
          <w:bCs/>
          <w:color w:val="000000" w:themeColor="text1"/>
        </w:rPr>
        <w:t xml:space="preserve">In J. Hackathorn (Chair), </w:t>
      </w:r>
      <w:r w:rsidRPr="00174FEC">
        <w:rPr>
          <w:bCs/>
          <w:i/>
          <w:iCs/>
          <w:color w:val="000000" w:themeColor="text1"/>
        </w:rPr>
        <w:t xml:space="preserve">Gender </w:t>
      </w:r>
      <w:r w:rsidR="006C7A16" w:rsidRPr="00174FEC">
        <w:rPr>
          <w:bCs/>
          <w:i/>
          <w:iCs/>
          <w:color w:val="000000" w:themeColor="text1"/>
        </w:rPr>
        <w:t>v</w:t>
      </w:r>
      <w:r w:rsidRPr="00174FEC">
        <w:rPr>
          <w:bCs/>
          <w:i/>
          <w:iCs/>
          <w:color w:val="000000" w:themeColor="text1"/>
        </w:rPr>
        <w:t xml:space="preserve">ictimization and </w:t>
      </w:r>
      <w:r w:rsidR="006C7A16" w:rsidRPr="00174FEC">
        <w:rPr>
          <w:bCs/>
          <w:i/>
          <w:iCs/>
          <w:color w:val="000000" w:themeColor="text1"/>
        </w:rPr>
        <w:t>r</w:t>
      </w:r>
      <w:r w:rsidRPr="00174FEC">
        <w:rPr>
          <w:bCs/>
          <w:i/>
          <w:iCs/>
          <w:color w:val="000000" w:themeColor="text1"/>
        </w:rPr>
        <w:t xml:space="preserve">elationship </w:t>
      </w:r>
      <w:r w:rsidR="006C7A16" w:rsidRPr="00174FEC">
        <w:rPr>
          <w:bCs/>
          <w:i/>
          <w:iCs/>
          <w:color w:val="000000" w:themeColor="text1"/>
        </w:rPr>
        <w:t>c</w:t>
      </w:r>
      <w:r w:rsidRPr="00174FEC">
        <w:rPr>
          <w:bCs/>
          <w:i/>
          <w:iCs/>
          <w:color w:val="000000" w:themeColor="text1"/>
        </w:rPr>
        <w:t>hallenges</w:t>
      </w:r>
      <w:r w:rsidR="008C6FC2" w:rsidRPr="00174FEC">
        <w:rPr>
          <w:bCs/>
          <w:i/>
          <w:iCs/>
          <w:color w:val="000000" w:themeColor="text1"/>
        </w:rPr>
        <w:t xml:space="preserve"> </w:t>
      </w:r>
      <w:r w:rsidR="008C6FC2" w:rsidRPr="00174FEC">
        <w:rPr>
          <w:bCs/>
          <w:color w:val="000000" w:themeColor="text1"/>
        </w:rPr>
        <w:t>[Symposium]</w:t>
      </w:r>
      <w:r w:rsidR="008C6FC2" w:rsidRPr="00174FEC">
        <w:rPr>
          <w:bCs/>
          <w:i/>
          <w:iCs/>
          <w:color w:val="000000" w:themeColor="text1"/>
        </w:rPr>
        <w:t xml:space="preserve"> </w:t>
      </w:r>
      <w:r w:rsidRPr="00174FEC">
        <w:rPr>
          <w:bCs/>
          <w:color w:val="000000" w:themeColor="text1"/>
        </w:rPr>
        <w:t>Midwest Psychological Association 88</w:t>
      </w:r>
      <w:r w:rsidRPr="00174FEC">
        <w:rPr>
          <w:bCs/>
          <w:color w:val="000000" w:themeColor="text1"/>
          <w:vertAlign w:val="superscript"/>
        </w:rPr>
        <w:t>th</w:t>
      </w:r>
      <w:r w:rsidRPr="00174FEC">
        <w:rPr>
          <w:bCs/>
          <w:color w:val="000000" w:themeColor="text1"/>
        </w:rPr>
        <w:t xml:space="preserve"> Annual Meeting, Chicago, IL, United States.</w:t>
      </w:r>
    </w:p>
    <w:p w14:paraId="3BDF612D" w14:textId="77777777" w:rsidR="00EF7F8D" w:rsidRPr="00174FEC" w:rsidRDefault="00EF7F8D" w:rsidP="00A54A13">
      <w:pPr>
        <w:autoSpaceDE w:val="0"/>
        <w:autoSpaceDN w:val="0"/>
        <w:adjustRightInd w:val="0"/>
        <w:ind w:left="720" w:right="115" w:hanging="720"/>
        <w:rPr>
          <w:b/>
          <w:color w:val="000000" w:themeColor="text1"/>
          <w:u w:val="single"/>
        </w:rPr>
      </w:pPr>
    </w:p>
    <w:p w14:paraId="483E713D" w14:textId="727FE8E9" w:rsidR="004C1F28" w:rsidRPr="00B8639E" w:rsidRDefault="00EF7F8D" w:rsidP="00A54A13">
      <w:pPr>
        <w:autoSpaceDE w:val="0"/>
        <w:autoSpaceDN w:val="0"/>
        <w:adjustRightInd w:val="0"/>
        <w:ind w:left="720" w:right="115" w:hanging="720"/>
        <w:rPr>
          <w:b/>
          <w:color w:val="000000" w:themeColor="text1"/>
          <w:u w:val="single"/>
        </w:rPr>
      </w:pPr>
      <w:r w:rsidRPr="00174FEC">
        <w:rPr>
          <w:b/>
          <w:color w:val="000000" w:themeColor="text1"/>
          <w:u w:val="single"/>
        </w:rPr>
        <w:t xml:space="preserve">Poster Presentations </w:t>
      </w:r>
    </w:p>
    <w:p w14:paraId="5A7B99B4" w14:textId="77777777" w:rsidR="00507813" w:rsidRDefault="00507813" w:rsidP="00A54A13">
      <w:pPr>
        <w:autoSpaceDE w:val="0"/>
        <w:autoSpaceDN w:val="0"/>
        <w:adjustRightInd w:val="0"/>
        <w:ind w:right="115"/>
        <w:rPr>
          <w:color w:val="000000" w:themeColor="text1"/>
        </w:rPr>
      </w:pPr>
    </w:p>
    <w:p w14:paraId="52EED037" w14:textId="0347EBB8" w:rsidR="002241E4" w:rsidRDefault="002241E4" w:rsidP="00A54A13">
      <w:pPr>
        <w:autoSpaceDE w:val="0"/>
        <w:autoSpaceDN w:val="0"/>
        <w:adjustRightInd w:val="0"/>
        <w:ind w:left="720" w:right="115" w:hanging="720"/>
        <w:rPr>
          <w:color w:val="000000" w:themeColor="text1"/>
        </w:rPr>
      </w:pPr>
      <w:r>
        <w:rPr>
          <w:color w:val="000000" w:themeColor="text1"/>
        </w:rPr>
        <w:t>2</w:t>
      </w:r>
      <w:r w:rsidR="006C103C">
        <w:rPr>
          <w:color w:val="000000" w:themeColor="text1"/>
        </w:rPr>
        <w:t>4</w:t>
      </w:r>
      <w:r w:rsidRPr="00174FEC">
        <w:rPr>
          <w:color w:val="000000" w:themeColor="text1"/>
        </w:rPr>
        <w:t>.</w:t>
      </w:r>
      <w:r w:rsidRPr="00174FEC">
        <w:rPr>
          <w:bCs/>
          <w:color w:val="000000" w:themeColor="text1"/>
        </w:rPr>
        <w:t xml:space="preserve">  </w:t>
      </w:r>
      <w:r w:rsidRPr="002241E4">
        <w:rPr>
          <w:color w:val="000000" w:themeColor="text1"/>
        </w:rPr>
        <w:t xml:space="preserve">Steinberg, M.H., </w:t>
      </w:r>
      <w:r w:rsidRPr="009622DA">
        <w:rPr>
          <w:b/>
          <w:bCs/>
          <w:color w:val="000000" w:themeColor="text1"/>
        </w:rPr>
        <w:t>Long, L.</w:t>
      </w:r>
      <w:r w:rsidRPr="002241E4">
        <w:rPr>
          <w:color w:val="000000" w:themeColor="text1"/>
        </w:rPr>
        <w:t>, Otto, M.W., Zvolensky, M., Garey, L., Businelle, M. (2026</w:t>
      </w:r>
      <w:r>
        <w:rPr>
          <w:color w:val="000000" w:themeColor="text1"/>
        </w:rPr>
        <w:t xml:space="preserve">, </w:t>
      </w:r>
      <w:r w:rsidRPr="002241E4">
        <w:rPr>
          <w:color w:val="000000" w:themeColor="text1"/>
        </w:rPr>
        <w:t xml:space="preserve">November). </w:t>
      </w:r>
      <w:r w:rsidRPr="002241E4">
        <w:rPr>
          <w:i/>
          <w:color w:val="000000" w:themeColor="text1"/>
        </w:rPr>
        <w:t xml:space="preserve">Reciprocal relationship </w:t>
      </w:r>
      <w:r w:rsidR="00955905">
        <w:rPr>
          <w:i/>
          <w:color w:val="000000" w:themeColor="text1"/>
        </w:rPr>
        <w:t>b</w:t>
      </w:r>
      <w:r w:rsidRPr="002241E4">
        <w:rPr>
          <w:i/>
          <w:color w:val="000000" w:themeColor="text1"/>
        </w:rPr>
        <w:t xml:space="preserve">etween pain and anxiety: A random-intercept cross-lagged panel analysis </w:t>
      </w:r>
      <w:r w:rsidRPr="00E66924">
        <w:rPr>
          <w:color w:val="000000" w:themeColor="text1"/>
        </w:rPr>
        <w:t>[</w:t>
      </w:r>
      <w:r w:rsidR="00955905">
        <w:rPr>
          <w:color w:val="000000" w:themeColor="text1"/>
        </w:rPr>
        <w:t>Accepted p</w:t>
      </w:r>
      <w:r w:rsidRPr="00E66924">
        <w:rPr>
          <w:color w:val="000000" w:themeColor="text1"/>
        </w:rPr>
        <w:t xml:space="preserve">oster presentation]. Association for Behavioral and Cognitive Therapies </w:t>
      </w:r>
      <w:r>
        <w:rPr>
          <w:color w:val="000000" w:themeColor="text1"/>
        </w:rPr>
        <w:t>60</w:t>
      </w:r>
      <w:r w:rsidRPr="00E66924">
        <w:rPr>
          <w:color w:val="000000" w:themeColor="text1"/>
        </w:rPr>
        <w:t xml:space="preserve">th Annual Convention, </w:t>
      </w:r>
      <w:r w:rsidRPr="002241E4">
        <w:rPr>
          <w:color w:val="000000" w:themeColor="text1"/>
        </w:rPr>
        <w:t>Baltimore, MD</w:t>
      </w:r>
      <w:r w:rsidRPr="00174FEC">
        <w:rPr>
          <w:color w:val="000000" w:themeColor="text1"/>
        </w:rPr>
        <w:t>, United States.</w:t>
      </w:r>
    </w:p>
    <w:p w14:paraId="2FE9799E" w14:textId="77777777" w:rsidR="002241E4" w:rsidRDefault="002241E4" w:rsidP="00A54A13">
      <w:pPr>
        <w:autoSpaceDE w:val="0"/>
        <w:autoSpaceDN w:val="0"/>
        <w:adjustRightInd w:val="0"/>
        <w:ind w:left="720" w:right="115" w:hanging="720"/>
        <w:rPr>
          <w:color w:val="000000" w:themeColor="text1"/>
        </w:rPr>
      </w:pPr>
    </w:p>
    <w:p w14:paraId="77E7A159" w14:textId="13E865A2" w:rsidR="009622DA" w:rsidRDefault="009622DA" w:rsidP="00A54A13">
      <w:pPr>
        <w:autoSpaceDE w:val="0"/>
        <w:autoSpaceDN w:val="0"/>
        <w:adjustRightInd w:val="0"/>
        <w:ind w:left="720" w:right="115" w:hanging="720"/>
        <w:rPr>
          <w:color w:val="000000" w:themeColor="text1"/>
        </w:rPr>
      </w:pPr>
      <w:r>
        <w:rPr>
          <w:color w:val="000000" w:themeColor="text1"/>
        </w:rPr>
        <w:t>2</w:t>
      </w:r>
      <w:r w:rsidR="006C103C">
        <w:rPr>
          <w:color w:val="000000" w:themeColor="text1"/>
        </w:rPr>
        <w:t>3</w:t>
      </w:r>
      <w:r w:rsidRPr="00174FEC">
        <w:rPr>
          <w:color w:val="000000" w:themeColor="text1"/>
        </w:rPr>
        <w:t>.</w:t>
      </w:r>
      <w:r w:rsidRPr="00174FEC">
        <w:rPr>
          <w:bCs/>
          <w:color w:val="000000" w:themeColor="text1"/>
        </w:rPr>
        <w:t xml:space="preserve">  </w:t>
      </w:r>
      <w:r w:rsidRPr="009622DA">
        <w:rPr>
          <w:color w:val="000000" w:themeColor="text1"/>
        </w:rPr>
        <w:t xml:space="preserve">Flynn, D., Moore, T. M., </w:t>
      </w:r>
      <w:r w:rsidRPr="00522B5A">
        <w:rPr>
          <w:b/>
          <w:bCs/>
          <w:color w:val="000000" w:themeColor="text1"/>
        </w:rPr>
        <w:t>Long,</w:t>
      </w:r>
      <w:r w:rsidRPr="009622DA">
        <w:rPr>
          <w:color w:val="000000" w:themeColor="text1"/>
        </w:rPr>
        <w:t xml:space="preserve"> </w:t>
      </w:r>
      <w:r w:rsidRPr="009622DA">
        <w:rPr>
          <w:b/>
          <w:bCs/>
          <w:color w:val="000000" w:themeColor="text1"/>
        </w:rPr>
        <w:t>L. J.</w:t>
      </w:r>
      <w:r w:rsidRPr="009622DA">
        <w:rPr>
          <w:color w:val="000000" w:themeColor="text1"/>
        </w:rPr>
        <w:t>, Monfils, M-H., Otto, M. W., Telch, M., Smits, J. A.</w:t>
      </w:r>
      <w:r w:rsidR="00D57680">
        <w:rPr>
          <w:color w:val="000000" w:themeColor="text1"/>
        </w:rPr>
        <w:t xml:space="preserve"> </w:t>
      </w:r>
      <w:r w:rsidRPr="009622DA">
        <w:rPr>
          <w:color w:val="000000" w:themeColor="text1"/>
        </w:rPr>
        <w:t xml:space="preserve">J. (2026, April). </w:t>
      </w:r>
      <w:r w:rsidRPr="009622DA">
        <w:rPr>
          <w:i/>
          <w:iCs/>
          <w:color w:val="000000" w:themeColor="text1"/>
        </w:rPr>
        <w:t>Hoping to get some sleep? An analysis of hope and sleep's relationship in patients with anxiety during a longitudinal exposure-based therapy protocol</w:t>
      </w:r>
      <w:r w:rsidRPr="009622DA">
        <w:rPr>
          <w:color w:val="000000" w:themeColor="text1"/>
        </w:rPr>
        <w:t xml:space="preserve"> [Poster presentation]. </w:t>
      </w:r>
      <w:r w:rsidR="00680CD6" w:rsidRPr="00174FEC">
        <w:rPr>
          <w:color w:val="000000" w:themeColor="text1"/>
        </w:rPr>
        <w:t>Anxiety and Depression Association of America</w:t>
      </w:r>
      <w:r w:rsidR="00680CD6" w:rsidRPr="00174FEC">
        <w:rPr>
          <w:bCs/>
          <w:color w:val="000000" w:themeColor="text1"/>
        </w:rPr>
        <w:t xml:space="preserve"> 202</w:t>
      </w:r>
      <w:r w:rsidR="00680CD6">
        <w:rPr>
          <w:bCs/>
          <w:color w:val="000000" w:themeColor="text1"/>
        </w:rPr>
        <w:t>6</w:t>
      </w:r>
      <w:r w:rsidR="00680CD6" w:rsidRPr="00174FEC">
        <w:rPr>
          <w:bCs/>
          <w:color w:val="000000" w:themeColor="text1"/>
        </w:rPr>
        <w:t xml:space="preserve"> Conference</w:t>
      </w:r>
      <w:r w:rsidRPr="009622DA">
        <w:rPr>
          <w:color w:val="000000" w:themeColor="text1"/>
        </w:rPr>
        <w:t>, Chicago, IL.</w:t>
      </w:r>
    </w:p>
    <w:p w14:paraId="21B28635" w14:textId="77777777" w:rsidR="009622DA" w:rsidRDefault="009622DA" w:rsidP="00A54A13">
      <w:pPr>
        <w:autoSpaceDE w:val="0"/>
        <w:autoSpaceDN w:val="0"/>
        <w:adjustRightInd w:val="0"/>
        <w:ind w:left="720" w:right="115" w:hanging="720"/>
        <w:rPr>
          <w:color w:val="000000" w:themeColor="text1"/>
        </w:rPr>
      </w:pPr>
    </w:p>
    <w:p w14:paraId="2DC3126D" w14:textId="1C77AEA6" w:rsidR="00343B1E" w:rsidRDefault="00343B1E" w:rsidP="00A54A13">
      <w:pPr>
        <w:autoSpaceDE w:val="0"/>
        <w:autoSpaceDN w:val="0"/>
        <w:adjustRightInd w:val="0"/>
        <w:ind w:left="720" w:right="115" w:hanging="720"/>
        <w:rPr>
          <w:color w:val="000000" w:themeColor="text1"/>
        </w:rPr>
      </w:pPr>
      <w:r>
        <w:rPr>
          <w:color w:val="000000" w:themeColor="text1"/>
        </w:rPr>
        <w:t>2</w:t>
      </w:r>
      <w:r w:rsidR="006C103C">
        <w:rPr>
          <w:color w:val="000000" w:themeColor="text1"/>
        </w:rPr>
        <w:t>2</w:t>
      </w:r>
      <w:r w:rsidRPr="00174FEC">
        <w:rPr>
          <w:color w:val="000000" w:themeColor="text1"/>
        </w:rPr>
        <w:t>.</w:t>
      </w:r>
      <w:r w:rsidRPr="00174FEC">
        <w:rPr>
          <w:bCs/>
          <w:color w:val="000000" w:themeColor="text1"/>
        </w:rPr>
        <w:t xml:space="preserve">   </w:t>
      </w:r>
      <w:r w:rsidRPr="00E66924">
        <w:rPr>
          <w:color w:val="000000" w:themeColor="text1"/>
        </w:rPr>
        <w:t>Moreno-Villamizar, J. D.,</w:t>
      </w:r>
      <w:r w:rsidRPr="00E66924">
        <w:rPr>
          <w:b/>
          <w:bCs/>
          <w:color w:val="000000" w:themeColor="text1"/>
        </w:rPr>
        <w:t xml:space="preserve"> </w:t>
      </w:r>
      <w:r w:rsidRPr="00E66924">
        <w:rPr>
          <w:color w:val="000000" w:themeColor="text1"/>
        </w:rPr>
        <w:t xml:space="preserve">Teplow, D., Rosellini, A.J., Williams, A., Boschulte, M., García-Mejía, N., </w:t>
      </w:r>
      <w:r w:rsidRPr="00E66924">
        <w:rPr>
          <w:b/>
          <w:bCs/>
          <w:color w:val="000000" w:themeColor="text1"/>
        </w:rPr>
        <w:t>Long, L.</w:t>
      </w:r>
      <w:r w:rsidRPr="00E66924">
        <w:rPr>
          <w:color w:val="000000" w:themeColor="text1"/>
        </w:rPr>
        <w:t xml:space="preserve">, Hey, A., Spencer-Laitt, D., </w:t>
      </w:r>
      <w:r w:rsidR="00524A33">
        <w:rPr>
          <w:color w:val="000000" w:themeColor="text1"/>
        </w:rPr>
        <w:t xml:space="preserve">&amp; </w:t>
      </w:r>
      <w:r w:rsidRPr="00E66924">
        <w:rPr>
          <w:color w:val="000000" w:themeColor="text1"/>
        </w:rPr>
        <w:t xml:space="preserve">Farchione, T. (2025, November 20). </w:t>
      </w:r>
      <w:r w:rsidRPr="00E66924">
        <w:rPr>
          <w:i/>
          <w:iCs/>
          <w:color w:val="000000" w:themeColor="text1"/>
        </w:rPr>
        <w:t xml:space="preserve">Transdiagnostic </w:t>
      </w:r>
      <w:r w:rsidR="009A1AD5">
        <w:rPr>
          <w:i/>
          <w:iCs/>
          <w:color w:val="000000" w:themeColor="text1"/>
        </w:rPr>
        <w:t>p</w:t>
      </w:r>
      <w:r w:rsidRPr="00E66924">
        <w:rPr>
          <w:i/>
          <w:iCs/>
          <w:color w:val="000000" w:themeColor="text1"/>
        </w:rPr>
        <w:t xml:space="preserve">sychopathology </w:t>
      </w:r>
      <w:r w:rsidR="009A1AD5">
        <w:rPr>
          <w:i/>
          <w:iCs/>
          <w:color w:val="000000" w:themeColor="text1"/>
        </w:rPr>
        <w:t>n</w:t>
      </w:r>
      <w:r w:rsidRPr="00E66924">
        <w:rPr>
          <w:i/>
          <w:iCs/>
          <w:color w:val="000000" w:themeColor="text1"/>
        </w:rPr>
        <w:t xml:space="preserve">etworks </w:t>
      </w:r>
      <w:r w:rsidR="009A1AD5">
        <w:rPr>
          <w:i/>
          <w:iCs/>
          <w:color w:val="000000" w:themeColor="text1"/>
        </w:rPr>
        <w:t>a</w:t>
      </w:r>
      <w:r w:rsidRPr="00E66924">
        <w:rPr>
          <w:i/>
          <w:iCs/>
          <w:color w:val="000000" w:themeColor="text1"/>
        </w:rPr>
        <w:t xml:space="preserve">mong </w:t>
      </w:r>
      <w:r w:rsidR="009A1AD5">
        <w:rPr>
          <w:i/>
          <w:iCs/>
          <w:color w:val="000000" w:themeColor="text1"/>
        </w:rPr>
        <w:t>p</w:t>
      </w:r>
      <w:r w:rsidRPr="00E66924">
        <w:rPr>
          <w:i/>
          <w:iCs/>
          <w:color w:val="000000" w:themeColor="text1"/>
        </w:rPr>
        <w:t>atients in a</w:t>
      </w:r>
      <w:r w:rsidR="009A1AD5">
        <w:rPr>
          <w:i/>
          <w:iCs/>
          <w:color w:val="000000" w:themeColor="text1"/>
        </w:rPr>
        <w:t xml:space="preserve"> d</w:t>
      </w:r>
      <w:r w:rsidRPr="00E66924">
        <w:rPr>
          <w:i/>
          <w:iCs/>
          <w:color w:val="000000" w:themeColor="text1"/>
        </w:rPr>
        <w:t xml:space="preserve">igital </w:t>
      </w:r>
      <w:r w:rsidR="009A1AD5">
        <w:rPr>
          <w:i/>
          <w:iCs/>
          <w:color w:val="000000" w:themeColor="text1"/>
        </w:rPr>
        <w:t>m</w:t>
      </w:r>
      <w:r w:rsidRPr="00E66924">
        <w:rPr>
          <w:i/>
          <w:iCs/>
          <w:color w:val="000000" w:themeColor="text1"/>
        </w:rPr>
        <w:t xml:space="preserve">ental </w:t>
      </w:r>
      <w:r w:rsidR="009A1AD5">
        <w:rPr>
          <w:i/>
          <w:iCs/>
          <w:color w:val="000000" w:themeColor="text1"/>
        </w:rPr>
        <w:t>h</w:t>
      </w:r>
      <w:r w:rsidRPr="00E66924">
        <w:rPr>
          <w:i/>
          <w:iCs/>
          <w:color w:val="000000" w:themeColor="text1"/>
        </w:rPr>
        <w:t xml:space="preserve">ealth </w:t>
      </w:r>
      <w:r w:rsidR="009A1AD5">
        <w:rPr>
          <w:i/>
          <w:iCs/>
          <w:color w:val="000000" w:themeColor="text1"/>
        </w:rPr>
        <w:t>i</w:t>
      </w:r>
      <w:r w:rsidRPr="00E66924">
        <w:rPr>
          <w:i/>
          <w:iCs/>
          <w:color w:val="000000" w:themeColor="text1"/>
        </w:rPr>
        <w:t xml:space="preserve">ntervention </w:t>
      </w:r>
      <w:r w:rsidR="009A1AD5">
        <w:rPr>
          <w:i/>
          <w:iCs/>
          <w:color w:val="000000" w:themeColor="text1"/>
        </w:rPr>
        <w:t>s</w:t>
      </w:r>
      <w:r w:rsidRPr="00E66924">
        <w:rPr>
          <w:i/>
          <w:iCs/>
          <w:color w:val="000000" w:themeColor="text1"/>
        </w:rPr>
        <w:t xml:space="preserve">election </w:t>
      </w:r>
      <w:r w:rsidR="009A1AD5">
        <w:rPr>
          <w:i/>
          <w:iCs/>
          <w:color w:val="000000" w:themeColor="text1"/>
        </w:rPr>
        <w:t>t</w:t>
      </w:r>
      <w:r w:rsidRPr="00E66924">
        <w:rPr>
          <w:i/>
          <w:iCs/>
          <w:color w:val="000000" w:themeColor="text1"/>
        </w:rPr>
        <w:t>rial</w:t>
      </w:r>
      <w:r w:rsidRPr="00E66924">
        <w:rPr>
          <w:color w:val="000000" w:themeColor="text1"/>
        </w:rPr>
        <w:t xml:space="preserve"> [Poster presentation]. Association for </w:t>
      </w:r>
      <w:r w:rsidRPr="00E66924">
        <w:rPr>
          <w:color w:val="000000" w:themeColor="text1"/>
        </w:rPr>
        <w:lastRenderedPageBreak/>
        <w:t>Behavioral and Cognitive Therapies 59th Annual Convention, New Orleans, LA</w:t>
      </w:r>
      <w:r w:rsidR="002241E4" w:rsidRPr="00174FEC">
        <w:rPr>
          <w:color w:val="000000" w:themeColor="text1"/>
        </w:rPr>
        <w:t>, United States.</w:t>
      </w:r>
    </w:p>
    <w:p w14:paraId="263C7C5E" w14:textId="77777777" w:rsidR="00343B1E" w:rsidRDefault="00343B1E" w:rsidP="00A54A13">
      <w:pPr>
        <w:autoSpaceDE w:val="0"/>
        <w:autoSpaceDN w:val="0"/>
        <w:adjustRightInd w:val="0"/>
        <w:ind w:right="115"/>
        <w:rPr>
          <w:color w:val="000000" w:themeColor="text1"/>
        </w:rPr>
      </w:pPr>
    </w:p>
    <w:p w14:paraId="33A1075B" w14:textId="40AFAA57" w:rsidR="00F11102" w:rsidRPr="00174FEC" w:rsidRDefault="0082550F" w:rsidP="00A54A13">
      <w:pPr>
        <w:autoSpaceDE w:val="0"/>
        <w:autoSpaceDN w:val="0"/>
        <w:adjustRightInd w:val="0"/>
        <w:ind w:left="720" w:right="115" w:hanging="720"/>
        <w:rPr>
          <w:bCs/>
          <w:color w:val="000000" w:themeColor="text1"/>
        </w:rPr>
      </w:pPr>
      <w:r w:rsidRPr="00174FEC">
        <w:rPr>
          <w:color w:val="000000" w:themeColor="text1"/>
        </w:rPr>
        <w:t>2</w:t>
      </w:r>
      <w:r w:rsidR="006C103C">
        <w:rPr>
          <w:color w:val="000000" w:themeColor="text1"/>
        </w:rPr>
        <w:t>1</w:t>
      </w:r>
      <w:r w:rsidR="00F11102" w:rsidRPr="00174FEC">
        <w:rPr>
          <w:color w:val="000000" w:themeColor="text1"/>
        </w:rPr>
        <w:t>.</w:t>
      </w:r>
      <w:r w:rsidR="00F11102" w:rsidRPr="00174FEC">
        <w:rPr>
          <w:bCs/>
          <w:color w:val="000000" w:themeColor="text1"/>
        </w:rPr>
        <w:t xml:space="preserve">   </w:t>
      </w:r>
      <w:r w:rsidR="00F11102" w:rsidRPr="00174FEC">
        <w:rPr>
          <w:color w:val="000000" w:themeColor="text1"/>
        </w:rPr>
        <w:t xml:space="preserve">Teplow, D., Williams, A., Moreno, J. D., </w:t>
      </w:r>
      <w:r w:rsidR="00F11102" w:rsidRPr="00174FEC">
        <w:rPr>
          <w:b/>
          <w:bCs/>
          <w:color w:val="000000" w:themeColor="text1"/>
        </w:rPr>
        <w:t>Long, L.</w:t>
      </w:r>
      <w:r w:rsidR="002014C1" w:rsidRPr="00174FEC">
        <w:rPr>
          <w:b/>
          <w:bCs/>
          <w:color w:val="000000" w:themeColor="text1"/>
        </w:rPr>
        <w:t xml:space="preserve"> J.</w:t>
      </w:r>
      <w:r w:rsidR="00F11102" w:rsidRPr="00174FEC">
        <w:rPr>
          <w:color w:val="000000" w:themeColor="text1"/>
        </w:rPr>
        <w:t xml:space="preserve">, Spencer-Laitt, D., Hey, A., </w:t>
      </w:r>
      <w:r w:rsidR="00D6209F">
        <w:rPr>
          <w:color w:val="000000" w:themeColor="text1"/>
        </w:rPr>
        <w:t xml:space="preserve">&amp; </w:t>
      </w:r>
      <w:r w:rsidR="00F11102" w:rsidRPr="00174FEC">
        <w:rPr>
          <w:color w:val="000000" w:themeColor="text1"/>
        </w:rPr>
        <w:t>Farchione, T. (</w:t>
      </w:r>
      <w:r w:rsidR="00F11102" w:rsidRPr="00174FEC">
        <w:rPr>
          <w:bCs/>
          <w:color w:val="000000" w:themeColor="text1"/>
        </w:rPr>
        <w:t>2025, April 3-5). </w:t>
      </w:r>
      <w:r w:rsidR="00F11102" w:rsidRPr="00174FEC">
        <w:rPr>
          <w:i/>
          <w:iCs/>
          <w:color w:val="000000" w:themeColor="text1"/>
        </w:rPr>
        <w:t xml:space="preserve">Targeting </w:t>
      </w:r>
      <w:r w:rsidR="009A1AD5">
        <w:rPr>
          <w:i/>
          <w:iCs/>
          <w:color w:val="000000" w:themeColor="text1"/>
        </w:rPr>
        <w:t>n</w:t>
      </w:r>
      <w:r w:rsidR="00F11102" w:rsidRPr="00174FEC">
        <w:rPr>
          <w:i/>
          <w:iCs/>
          <w:color w:val="000000" w:themeColor="text1"/>
        </w:rPr>
        <w:t xml:space="preserve">euroticism in </w:t>
      </w:r>
      <w:r w:rsidR="009A1AD5">
        <w:rPr>
          <w:i/>
          <w:iCs/>
          <w:color w:val="000000" w:themeColor="text1"/>
        </w:rPr>
        <w:t>a</w:t>
      </w:r>
      <w:r w:rsidR="00F11102" w:rsidRPr="00174FEC">
        <w:rPr>
          <w:i/>
          <w:iCs/>
          <w:color w:val="000000" w:themeColor="text1"/>
        </w:rPr>
        <w:t xml:space="preserve">nxiety and </w:t>
      </w:r>
      <w:r w:rsidR="009A1AD5">
        <w:rPr>
          <w:i/>
          <w:iCs/>
          <w:color w:val="000000" w:themeColor="text1"/>
        </w:rPr>
        <w:t>m</w:t>
      </w:r>
      <w:r w:rsidR="00F11102" w:rsidRPr="00174FEC">
        <w:rPr>
          <w:i/>
          <w:iCs/>
          <w:color w:val="000000" w:themeColor="text1"/>
        </w:rPr>
        <w:t xml:space="preserve">ood </w:t>
      </w:r>
      <w:r w:rsidR="009A1AD5">
        <w:rPr>
          <w:i/>
          <w:iCs/>
          <w:color w:val="000000" w:themeColor="text1"/>
        </w:rPr>
        <w:t>d</w:t>
      </w:r>
      <w:r w:rsidR="00F11102" w:rsidRPr="00174FEC">
        <w:rPr>
          <w:i/>
          <w:iCs/>
          <w:color w:val="000000" w:themeColor="text1"/>
        </w:rPr>
        <w:t xml:space="preserve">isorders with the </w:t>
      </w:r>
      <w:r w:rsidR="009A1AD5">
        <w:rPr>
          <w:i/>
          <w:iCs/>
          <w:color w:val="000000" w:themeColor="text1"/>
        </w:rPr>
        <w:t>d</w:t>
      </w:r>
      <w:r w:rsidR="00F11102" w:rsidRPr="00174FEC">
        <w:rPr>
          <w:i/>
          <w:iCs/>
          <w:color w:val="000000" w:themeColor="text1"/>
        </w:rPr>
        <w:t>igital Unified Protocol</w:t>
      </w:r>
      <w:r w:rsidR="00F11102" w:rsidRPr="00174FEC">
        <w:rPr>
          <w:bCs/>
          <w:i/>
          <w:iCs/>
          <w:color w:val="000000" w:themeColor="text1"/>
        </w:rPr>
        <w:t xml:space="preserve"> </w:t>
      </w:r>
      <w:r w:rsidR="00F11102" w:rsidRPr="00174FEC">
        <w:rPr>
          <w:bCs/>
          <w:color w:val="000000" w:themeColor="text1"/>
        </w:rPr>
        <w:t>[Poster presentation]. Anxiety and Depression Association of America 2025 Conference. Las Vegas, NV</w:t>
      </w:r>
      <w:r w:rsidRPr="00174FEC">
        <w:rPr>
          <w:bCs/>
          <w:color w:val="000000" w:themeColor="text1"/>
        </w:rPr>
        <w:t>, United States.</w:t>
      </w:r>
    </w:p>
    <w:p w14:paraId="1E9914A0" w14:textId="77777777" w:rsidR="004114D0" w:rsidRPr="00174FEC" w:rsidRDefault="004114D0" w:rsidP="00A54A13">
      <w:pPr>
        <w:autoSpaceDE w:val="0"/>
        <w:autoSpaceDN w:val="0"/>
        <w:adjustRightInd w:val="0"/>
        <w:ind w:left="720" w:right="115" w:hanging="720"/>
        <w:rPr>
          <w:bCs/>
          <w:color w:val="000000" w:themeColor="text1"/>
        </w:rPr>
      </w:pPr>
    </w:p>
    <w:p w14:paraId="28F6B78E" w14:textId="42F19BAE" w:rsidR="004114D0" w:rsidRPr="00174FEC" w:rsidRDefault="006C103C" w:rsidP="00A54A13">
      <w:pPr>
        <w:autoSpaceDE w:val="0"/>
        <w:autoSpaceDN w:val="0"/>
        <w:adjustRightInd w:val="0"/>
        <w:ind w:left="720" w:right="115" w:hanging="720"/>
        <w:rPr>
          <w:bCs/>
          <w:color w:val="000000" w:themeColor="text1"/>
        </w:rPr>
      </w:pPr>
      <w:r>
        <w:rPr>
          <w:color w:val="000000" w:themeColor="text1"/>
        </w:rPr>
        <w:t>20</w:t>
      </w:r>
      <w:r w:rsidR="004114D0" w:rsidRPr="00174FEC">
        <w:rPr>
          <w:color w:val="000000" w:themeColor="text1"/>
        </w:rPr>
        <w:t>.</w:t>
      </w:r>
      <w:r w:rsidR="004114D0" w:rsidRPr="00174FEC">
        <w:rPr>
          <w:bCs/>
          <w:color w:val="000000" w:themeColor="text1"/>
        </w:rPr>
        <w:t xml:space="preserve">   </w:t>
      </w:r>
      <w:r w:rsidR="002014C1" w:rsidRPr="00174FEC">
        <w:rPr>
          <w:b/>
          <w:bCs/>
          <w:color w:val="000000" w:themeColor="text1"/>
        </w:rPr>
        <w:t>Long, L. J</w:t>
      </w:r>
      <w:r w:rsidR="002014C1" w:rsidRPr="00174FEC">
        <w:rPr>
          <w:bCs/>
          <w:color w:val="000000" w:themeColor="text1"/>
        </w:rPr>
        <w:t xml:space="preserve">., Samora, J., Indriolo, T., Huber, E. G., Geng, Y., Papini, S., Smits, J. A. &amp; Otto, M. W. </w:t>
      </w:r>
      <w:r w:rsidR="004114D0" w:rsidRPr="00174FEC">
        <w:rPr>
          <w:color w:val="000000" w:themeColor="text1"/>
        </w:rPr>
        <w:t>(</w:t>
      </w:r>
      <w:r w:rsidR="004114D0" w:rsidRPr="00174FEC">
        <w:rPr>
          <w:bCs/>
          <w:color w:val="000000" w:themeColor="text1"/>
        </w:rPr>
        <w:t>2025, March 26-29). </w:t>
      </w:r>
      <w:r w:rsidR="004114D0" w:rsidRPr="00174FEC">
        <w:rPr>
          <w:i/>
          <w:iCs/>
          <w:color w:val="000000" w:themeColor="text1"/>
        </w:rPr>
        <w:t xml:space="preserve">Negative affective context and smoking cue reactivity among primary e-cigarette users: Main effects but no interaction for provocation of craving </w:t>
      </w:r>
      <w:r w:rsidR="004114D0" w:rsidRPr="00174FEC">
        <w:rPr>
          <w:bCs/>
          <w:color w:val="000000" w:themeColor="text1"/>
        </w:rPr>
        <w:t xml:space="preserve">[Poster presentation]. </w:t>
      </w:r>
      <w:r w:rsidR="00864CD2">
        <w:rPr>
          <w:bCs/>
          <w:color w:val="000000" w:themeColor="text1"/>
        </w:rPr>
        <w:t>T</w:t>
      </w:r>
      <w:r w:rsidR="004114D0" w:rsidRPr="00174FEC">
        <w:rPr>
          <w:bCs/>
          <w:color w:val="000000" w:themeColor="text1"/>
        </w:rPr>
        <w:t>he 46</w:t>
      </w:r>
      <w:r w:rsidR="004114D0" w:rsidRPr="00174FEC">
        <w:rPr>
          <w:bCs/>
          <w:color w:val="000000" w:themeColor="text1"/>
          <w:vertAlign w:val="superscript"/>
        </w:rPr>
        <w:t>th</w:t>
      </w:r>
      <w:r w:rsidR="004114D0" w:rsidRPr="00174FEC">
        <w:rPr>
          <w:bCs/>
          <w:color w:val="000000" w:themeColor="text1"/>
        </w:rPr>
        <w:t xml:space="preserve"> Annual Meeting &amp; Scientific Sessions of the Society of Behavioral Medicine, San Francisco, CA, United States.</w:t>
      </w:r>
    </w:p>
    <w:p w14:paraId="29910F88" w14:textId="77777777" w:rsidR="00A701DB" w:rsidRPr="00174FEC" w:rsidRDefault="00A701DB" w:rsidP="00A54A13">
      <w:pPr>
        <w:autoSpaceDE w:val="0"/>
        <w:autoSpaceDN w:val="0"/>
        <w:adjustRightInd w:val="0"/>
        <w:ind w:right="115"/>
        <w:rPr>
          <w:color w:val="000000" w:themeColor="text1"/>
        </w:rPr>
      </w:pPr>
    </w:p>
    <w:p w14:paraId="5075A4B9" w14:textId="4419B964" w:rsidR="0082550F" w:rsidRPr="00174FEC" w:rsidRDefault="006C103C" w:rsidP="00A54A13">
      <w:pPr>
        <w:autoSpaceDE w:val="0"/>
        <w:autoSpaceDN w:val="0"/>
        <w:adjustRightInd w:val="0"/>
        <w:ind w:left="720" w:right="115" w:hanging="720"/>
        <w:rPr>
          <w:color w:val="000000" w:themeColor="text1"/>
        </w:rPr>
      </w:pPr>
      <w:r>
        <w:rPr>
          <w:color w:val="000000" w:themeColor="text1"/>
        </w:rPr>
        <w:t>19</w:t>
      </w:r>
      <w:r w:rsidR="0082550F" w:rsidRPr="00174FEC">
        <w:rPr>
          <w:color w:val="000000" w:themeColor="text1"/>
        </w:rPr>
        <w:t>.</w:t>
      </w:r>
      <w:r w:rsidR="0082550F" w:rsidRPr="00174FEC">
        <w:rPr>
          <w:bCs/>
          <w:color w:val="000000" w:themeColor="text1"/>
        </w:rPr>
        <w:t xml:space="preserve">   </w:t>
      </w:r>
      <w:r w:rsidR="0082550F" w:rsidRPr="00174FEC">
        <w:rPr>
          <w:color w:val="000000" w:themeColor="text1"/>
        </w:rPr>
        <w:t xml:space="preserve">Moreno, J. D., </w:t>
      </w:r>
      <w:r w:rsidR="0082550F" w:rsidRPr="00174FEC">
        <w:rPr>
          <w:b/>
          <w:bCs/>
          <w:color w:val="000000" w:themeColor="text1"/>
        </w:rPr>
        <w:t>Long, L.</w:t>
      </w:r>
      <w:r w:rsidR="004114D0" w:rsidRPr="00174FEC">
        <w:rPr>
          <w:b/>
          <w:bCs/>
          <w:color w:val="000000" w:themeColor="text1"/>
        </w:rPr>
        <w:t xml:space="preserve"> J.</w:t>
      </w:r>
      <w:r w:rsidR="0082550F" w:rsidRPr="00174FEC">
        <w:rPr>
          <w:color w:val="000000" w:themeColor="text1"/>
        </w:rPr>
        <w:t xml:space="preserve">, Torre, M., &amp; Farchione, T. J. (2024, November 15). </w:t>
      </w:r>
      <w:r w:rsidR="0082550F" w:rsidRPr="00174FEC">
        <w:rPr>
          <w:i/>
          <w:iCs/>
          <w:color w:val="000000" w:themeColor="text1"/>
        </w:rPr>
        <w:t>Examining longitudinal dynamics: Alcohol as an emotion regulation strategy in comorbid AUD and anxiety disorders</w:t>
      </w:r>
      <w:r w:rsidR="0082550F" w:rsidRPr="00174FEC">
        <w:rPr>
          <w:color w:val="000000" w:themeColor="text1"/>
        </w:rPr>
        <w:t xml:space="preserve"> [Poster presentation]. Association for Behavioral and Cognitive Therapies 58</w:t>
      </w:r>
      <w:r w:rsidR="0082550F" w:rsidRPr="00174FEC">
        <w:rPr>
          <w:color w:val="000000" w:themeColor="text1"/>
          <w:vertAlign w:val="superscript"/>
        </w:rPr>
        <w:t>th</w:t>
      </w:r>
      <w:r w:rsidR="0082550F" w:rsidRPr="00174FEC">
        <w:rPr>
          <w:color w:val="000000" w:themeColor="text1"/>
        </w:rPr>
        <w:t xml:space="preserve"> Annual Meeting, Philadelphia, PA, United States.</w:t>
      </w:r>
    </w:p>
    <w:p w14:paraId="5F803B02" w14:textId="77777777" w:rsidR="0082550F" w:rsidRPr="00174FEC" w:rsidRDefault="0082550F" w:rsidP="00A54A13">
      <w:pPr>
        <w:autoSpaceDE w:val="0"/>
        <w:autoSpaceDN w:val="0"/>
        <w:adjustRightInd w:val="0"/>
        <w:ind w:left="720" w:right="115" w:hanging="720"/>
        <w:rPr>
          <w:color w:val="000000" w:themeColor="text1"/>
        </w:rPr>
      </w:pPr>
    </w:p>
    <w:p w14:paraId="5E821A4C" w14:textId="77BF7BA9" w:rsidR="00B765FF" w:rsidRPr="00174FEC" w:rsidRDefault="00B765FF" w:rsidP="00A54A13">
      <w:pPr>
        <w:autoSpaceDE w:val="0"/>
        <w:autoSpaceDN w:val="0"/>
        <w:adjustRightInd w:val="0"/>
        <w:ind w:left="720" w:right="115" w:hanging="720"/>
        <w:rPr>
          <w:bCs/>
          <w:color w:val="000000" w:themeColor="text1"/>
        </w:rPr>
      </w:pPr>
      <w:r w:rsidRPr="00174FEC">
        <w:rPr>
          <w:color w:val="000000" w:themeColor="text1"/>
        </w:rPr>
        <w:t>1</w:t>
      </w:r>
      <w:r w:rsidR="006C103C">
        <w:rPr>
          <w:color w:val="000000" w:themeColor="text1"/>
        </w:rPr>
        <w:t>8</w:t>
      </w:r>
      <w:r w:rsidRPr="00174FEC">
        <w:rPr>
          <w:color w:val="000000" w:themeColor="text1"/>
        </w:rPr>
        <w:t>.</w:t>
      </w:r>
      <w:r w:rsidRPr="00174FEC">
        <w:rPr>
          <w:bCs/>
          <w:color w:val="000000" w:themeColor="text1"/>
        </w:rPr>
        <w:t xml:space="preserve">   </w:t>
      </w:r>
      <w:r w:rsidRPr="00174FEC">
        <w:rPr>
          <w:color w:val="000000" w:themeColor="text1"/>
        </w:rPr>
        <w:t>Spencer-Laitt, D</w:t>
      </w:r>
      <w:r w:rsidR="00203806" w:rsidRPr="00174FEC">
        <w:rPr>
          <w:color w:val="000000" w:themeColor="text1"/>
        </w:rPr>
        <w:t>.</w:t>
      </w:r>
      <w:r w:rsidRPr="00174FEC">
        <w:rPr>
          <w:color w:val="000000" w:themeColor="text1"/>
        </w:rPr>
        <w:t xml:space="preserve">, </w:t>
      </w:r>
      <w:r w:rsidRPr="00174FEC">
        <w:rPr>
          <w:b/>
          <w:bCs/>
          <w:color w:val="000000" w:themeColor="text1"/>
        </w:rPr>
        <w:t>Long, L</w:t>
      </w:r>
      <w:r w:rsidR="00203806" w:rsidRPr="00174FEC">
        <w:rPr>
          <w:b/>
          <w:bCs/>
          <w:color w:val="000000" w:themeColor="text1"/>
        </w:rPr>
        <w:t>. J.</w:t>
      </w:r>
      <w:r w:rsidRPr="00174FEC">
        <w:rPr>
          <w:color w:val="000000" w:themeColor="text1"/>
        </w:rPr>
        <w:t>, Fulford, D</w:t>
      </w:r>
      <w:r w:rsidR="00203806" w:rsidRPr="00174FEC">
        <w:rPr>
          <w:color w:val="000000" w:themeColor="text1"/>
        </w:rPr>
        <w:t>.</w:t>
      </w:r>
      <w:r w:rsidRPr="00174FEC">
        <w:rPr>
          <w:color w:val="000000" w:themeColor="text1"/>
        </w:rPr>
        <w:t xml:space="preserve">, </w:t>
      </w:r>
      <w:r w:rsidR="001A36FD">
        <w:rPr>
          <w:color w:val="000000" w:themeColor="text1"/>
        </w:rPr>
        <w:t xml:space="preserve">&amp; </w:t>
      </w:r>
      <w:r w:rsidRPr="00174FEC">
        <w:rPr>
          <w:color w:val="000000" w:themeColor="text1"/>
        </w:rPr>
        <w:t>Farchione, T.</w:t>
      </w:r>
      <w:r w:rsidR="00203806" w:rsidRPr="00174FEC">
        <w:rPr>
          <w:color w:val="000000" w:themeColor="text1"/>
        </w:rPr>
        <w:t xml:space="preserve"> J.</w:t>
      </w:r>
      <w:r w:rsidRPr="00174FEC">
        <w:rPr>
          <w:color w:val="000000" w:themeColor="text1"/>
        </w:rPr>
        <w:t xml:space="preserve"> </w:t>
      </w:r>
      <w:r w:rsidRPr="00174FEC">
        <w:rPr>
          <w:bCs/>
          <w:color w:val="000000" w:themeColor="text1"/>
        </w:rPr>
        <w:t>(2024, November 14-17). </w:t>
      </w:r>
      <w:r w:rsidRPr="00174FEC">
        <w:rPr>
          <w:i/>
          <w:iCs/>
          <w:color w:val="000000" w:themeColor="text1"/>
        </w:rPr>
        <w:t>Dynamic relationships between savoring and affect in adults with emotional disorders: An Ecological Momentary Assessment study</w:t>
      </w:r>
      <w:r w:rsidRPr="00174FEC">
        <w:rPr>
          <w:bCs/>
          <w:i/>
          <w:iCs/>
          <w:color w:val="000000" w:themeColor="text1"/>
        </w:rPr>
        <w:t xml:space="preserve"> </w:t>
      </w:r>
      <w:r w:rsidRPr="00174FEC">
        <w:rPr>
          <w:bCs/>
          <w:color w:val="000000" w:themeColor="text1"/>
        </w:rPr>
        <w:t>[Poster presentation]. Association for Behavioral and Cognitive Therapies 5</w:t>
      </w:r>
      <w:r w:rsidR="0082550F" w:rsidRPr="00174FEC">
        <w:rPr>
          <w:bCs/>
          <w:color w:val="000000" w:themeColor="text1"/>
        </w:rPr>
        <w:t>8</w:t>
      </w:r>
      <w:r w:rsidRPr="00174FEC">
        <w:rPr>
          <w:bCs/>
          <w:color w:val="000000" w:themeColor="text1"/>
          <w:vertAlign w:val="superscript"/>
        </w:rPr>
        <w:t>th</w:t>
      </w:r>
      <w:r w:rsidRPr="00174FEC">
        <w:rPr>
          <w:bCs/>
          <w:color w:val="000000" w:themeColor="text1"/>
        </w:rPr>
        <w:t xml:space="preserve"> Annual Meeting</w:t>
      </w:r>
      <w:r w:rsidR="0082550F" w:rsidRPr="00174FEC">
        <w:rPr>
          <w:bCs/>
          <w:color w:val="000000" w:themeColor="text1"/>
        </w:rPr>
        <w:t xml:space="preserve">. </w:t>
      </w:r>
      <w:r w:rsidR="0082550F" w:rsidRPr="00174FEC">
        <w:rPr>
          <w:color w:val="000000" w:themeColor="text1"/>
        </w:rPr>
        <w:t>Philadelphia, PA, United States.</w:t>
      </w:r>
    </w:p>
    <w:p w14:paraId="238DEF84" w14:textId="77777777" w:rsidR="00B01968" w:rsidRPr="00174FEC" w:rsidRDefault="00B01968" w:rsidP="00A54A13">
      <w:pPr>
        <w:autoSpaceDE w:val="0"/>
        <w:autoSpaceDN w:val="0"/>
        <w:adjustRightInd w:val="0"/>
        <w:ind w:left="720" w:right="115" w:hanging="720"/>
        <w:rPr>
          <w:bCs/>
          <w:color w:val="000000" w:themeColor="text1"/>
        </w:rPr>
      </w:pPr>
    </w:p>
    <w:p w14:paraId="22DAC36C" w14:textId="32E99ABF" w:rsidR="00B01968" w:rsidRPr="00174FEC" w:rsidRDefault="00B01968" w:rsidP="00A54A13">
      <w:pPr>
        <w:autoSpaceDE w:val="0"/>
        <w:autoSpaceDN w:val="0"/>
        <w:adjustRightInd w:val="0"/>
        <w:ind w:left="720" w:right="115" w:hanging="720"/>
        <w:rPr>
          <w:bCs/>
          <w:i/>
          <w:iCs/>
          <w:color w:val="000000" w:themeColor="text1"/>
        </w:rPr>
      </w:pPr>
      <w:r w:rsidRPr="00174FEC">
        <w:rPr>
          <w:color w:val="000000" w:themeColor="text1"/>
        </w:rPr>
        <w:t>1</w:t>
      </w:r>
      <w:r w:rsidR="006C103C">
        <w:rPr>
          <w:color w:val="000000" w:themeColor="text1"/>
        </w:rPr>
        <w:t>7</w:t>
      </w:r>
      <w:r w:rsidRPr="00174FEC">
        <w:rPr>
          <w:color w:val="000000" w:themeColor="text1"/>
        </w:rPr>
        <w:t>.</w:t>
      </w:r>
      <w:r w:rsidRPr="00174FEC">
        <w:rPr>
          <w:bCs/>
          <w:color w:val="000000" w:themeColor="text1"/>
        </w:rPr>
        <w:t xml:space="preserve">   </w:t>
      </w:r>
      <w:r w:rsidRPr="00174FEC">
        <w:rPr>
          <w:rFonts w:cstheme="minorHAnsi"/>
          <w:color w:val="000000" w:themeColor="text1"/>
          <w:lang w:val="en-GB" w:eastAsia="es-ES"/>
        </w:rPr>
        <w:t xml:space="preserve">Torre, M., </w:t>
      </w:r>
      <w:r w:rsidRPr="00174FEC">
        <w:rPr>
          <w:rFonts w:cstheme="minorHAnsi"/>
          <w:b/>
          <w:bCs/>
          <w:color w:val="000000" w:themeColor="text1"/>
          <w:lang w:val="en-GB" w:eastAsia="es-ES"/>
        </w:rPr>
        <w:t>Long, L. J.</w:t>
      </w:r>
      <w:r w:rsidRPr="00174FEC">
        <w:rPr>
          <w:rFonts w:cstheme="minorHAnsi"/>
          <w:color w:val="000000" w:themeColor="text1"/>
          <w:lang w:val="en-GB" w:eastAsia="es-ES"/>
        </w:rPr>
        <w:t xml:space="preserve">, Moreno, J., Burruezo-López, B., </w:t>
      </w:r>
      <w:r w:rsidR="00A52BF2" w:rsidRPr="00174FEC">
        <w:rPr>
          <w:rFonts w:cstheme="minorHAnsi"/>
          <w:color w:val="000000" w:themeColor="text1"/>
          <w:lang w:val="en-GB" w:eastAsia="es-ES"/>
        </w:rPr>
        <w:t xml:space="preserve">&amp; </w:t>
      </w:r>
      <w:r w:rsidRPr="00174FEC">
        <w:rPr>
          <w:rFonts w:cstheme="minorHAnsi"/>
          <w:color w:val="000000" w:themeColor="text1"/>
          <w:lang w:val="en-GB" w:eastAsia="es-ES"/>
        </w:rPr>
        <w:t>Farchione, T. J.</w:t>
      </w:r>
      <w:r w:rsidRPr="00174FEC">
        <w:rPr>
          <w:color w:val="000000" w:themeColor="text1"/>
        </w:rPr>
        <w:t xml:space="preserve"> </w:t>
      </w:r>
      <w:r w:rsidRPr="00174FEC">
        <w:rPr>
          <w:bCs/>
          <w:color w:val="000000" w:themeColor="text1"/>
        </w:rPr>
        <w:t>(2024, November 14-17). </w:t>
      </w:r>
      <w:r w:rsidRPr="00174FEC">
        <w:rPr>
          <w:i/>
          <w:iCs/>
          <w:color w:val="000000" w:themeColor="text1"/>
        </w:rPr>
        <w:t xml:space="preserve">Self-Blame and </w:t>
      </w:r>
      <w:r w:rsidR="009A1AD5">
        <w:rPr>
          <w:i/>
          <w:iCs/>
          <w:color w:val="000000" w:themeColor="text1"/>
        </w:rPr>
        <w:t>a</w:t>
      </w:r>
      <w:r w:rsidRPr="00174FEC">
        <w:rPr>
          <w:i/>
          <w:iCs/>
          <w:color w:val="000000" w:themeColor="text1"/>
        </w:rPr>
        <w:t xml:space="preserve">cceptance in the </w:t>
      </w:r>
      <w:r w:rsidR="009A1AD5">
        <w:rPr>
          <w:i/>
          <w:iCs/>
          <w:color w:val="000000" w:themeColor="text1"/>
        </w:rPr>
        <w:t>r</w:t>
      </w:r>
      <w:r w:rsidRPr="00174FEC">
        <w:rPr>
          <w:i/>
          <w:iCs/>
          <w:color w:val="000000" w:themeColor="text1"/>
        </w:rPr>
        <w:t xml:space="preserve">elationship </w:t>
      </w:r>
      <w:r w:rsidR="009A1AD5">
        <w:rPr>
          <w:i/>
          <w:iCs/>
          <w:color w:val="000000" w:themeColor="text1"/>
        </w:rPr>
        <w:t>b</w:t>
      </w:r>
      <w:r w:rsidRPr="00174FEC">
        <w:rPr>
          <w:i/>
          <w:iCs/>
          <w:color w:val="000000" w:themeColor="text1"/>
        </w:rPr>
        <w:t xml:space="preserve">etween a </w:t>
      </w:r>
      <w:r w:rsidR="009A1AD5">
        <w:rPr>
          <w:i/>
          <w:iCs/>
          <w:color w:val="000000" w:themeColor="text1"/>
        </w:rPr>
        <w:t>t</w:t>
      </w:r>
      <w:r w:rsidRPr="00174FEC">
        <w:rPr>
          <w:i/>
          <w:iCs/>
          <w:color w:val="000000" w:themeColor="text1"/>
        </w:rPr>
        <w:t xml:space="preserve">ransdiagnostic </w:t>
      </w:r>
      <w:r w:rsidR="009A1AD5">
        <w:rPr>
          <w:i/>
          <w:iCs/>
          <w:color w:val="000000" w:themeColor="text1"/>
        </w:rPr>
        <w:t>t</w:t>
      </w:r>
      <w:r w:rsidRPr="00174FEC">
        <w:rPr>
          <w:i/>
          <w:iCs/>
          <w:color w:val="000000" w:themeColor="text1"/>
        </w:rPr>
        <w:t xml:space="preserve">reatment and </w:t>
      </w:r>
      <w:r w:rsidR="009A1AD5">
        <w:rPr>
          <w:i/>
          <w:iCs/>
          <w:color w:val="000000" w:themeColor="text1"/>
        </w:rPr>
        <w:t>a</w:t>
      </w:r>
      <w:r w:rsidRPr="00174FEC">
        <w:rPr>
          <w:i/>
          <w:iCs/>
          <w:color w:val="000000" w:themeColor="text1"/>
        </w:rPr>
        <w:t xml:space="preserve">lcohol </w:t>
      </w:r>
      <w:r w:rsidR="009A1AD5">
        <w:rPr>
          <w:i/>
          <w:iCs/>
          <w:color w:val="000000" w:themeColor="text1"/>
        </w:rPr>
        <w:t>d</w:t>
      </w:r>
      <w:r w:rsidRPr="00174FEC">
        <w:rPr>
          <w:i/>
          <w:iCs/>
          <w:color w:val="000000" w:themeColor="text1"/>
        </w:rPr>
        <w:t xml:space="preserve">rinking </w:t>
      </w:r>
      <w:r w:rsidR="009A1AD5">
        <w:rPr>
          <w:i/>
          <w:iCs/>
          <w:color w:val="000000" w:themeColor="text1"/>
        </w:rPr>
        <w:t>o</w:t>
      </w:r>
      <w:r w:rsidRPr="00174FEC">
        <w:rPr>
          <w:i/>
          <w:iCs/>
          <w:color w:val="000000" w:themeColor="text1"/>
        </w:rPr>
        <w:t>utcomes</w:t>
      </w:r>
      <w:r w:rsidRPr="00174FEC">
        <w:rPr>
          <w:bCs/>
          <w:i/>
          <w:iCs/>
          <w:color w:val="000000" w:themeColor="text1"/>
        </w:rPr>
        <w:t xml:space="preserve"> </w:t>
      </w:r>
      <w:r w:rsidRPr="00174FEC">
        <w:rPr>
          <w:bCs/>
          <w:color w:val="000000" w:themeColor="text1"/>
        </w:rPr>
        <w:t>[Poster presentation]. Association for Behavioral and Cognitive Therapies 5</w:t>
      </w:r>
      <w:r w:rsidR="0082550F" w:rsidRPr="00174FEC">
        <w:rPr>
          <w:bCs/>
          <w:color w:val="000000" w:themeColor="text1"/>
        </w:rPr>
        <w:t>8</w:t>
      </w:r>
      <w:r w:rsidRPr="00174FEC">
        <w:rPr>
          <w:bCs/>
          <w:color w:val="000000" w:themeColor="text1"/>
          <w:vertAlign w:val="superscript"/>
        </w:rPr>
        <w:t>th</w:t>
      </w:r>
      <w:r w:rsidRPr="00174FEC">
        <w:rPr>
          <w:bCs/>
          <w:color w:val="000000" w:themeColor="text1"/>
        </w:rPr>
        <w:t xml:space="preserve"> Annual Meeting</w:t>
      </w:r>
      <w:r w:rsidR="0082550F" w:rsidRPr="00174FEC">
        <w:rPr>
          <w:bCs/>
          <w:color w:val="000000" w:themeColor="text1"/>
        </w:rPr>
        <w:t xml:space="preserve">, </w:t>
      </w:r>
      <w:r w:rsidR="0082550F" w:rsidRPr="00174FEC">
        <w:rPr>
          <w:color w:val="000000" w:themeColor="text1"/>
        </w:rPr>
        <w:t>Philadelphia, PA, United States.</w:t>
      </w:r>
    </w:p>
    <w:p w14:paraId="5905BCA7" w14:textId="77777777" w:rsidR="00A701DB" w:rsidRPr="00174FEC" w:rsidRDefault="00A701DB" w:rsidP="00A54A13">
      <w:pPr>
        <w:autoSpaceDE w:val="0"/>
        <w:autoSpaceDN w:val="0"/>
        <w:adjustRightInd w:val="0"/>
        <w:ind w:left="720" w:right="115" w:hanging="720"/>
        <w:rPr>
          <w:color w:val="000000" w:themeColor="text1"/>
        </w:rPr>
      </w:pPr>
    </w:p>
    <w:p w14:paraId="059CDE34" w14:textId="67F0C1B2" w:rsidR="00A701DB" w:rsidRPr="00174FEC" w:rsidRDefault="00A701DB" w:rsidP="00A54A13">
      <w:pPr>
        <w:autoSpaceDE w:val="0"/>
        <w:autoSpaceDN w:val="0"/>
        <w:adjustRightInd w:val="0"/>
        <w:ind w:left="720" w:right="115" w:hanging="720"/>
        <w:rPr>
          <w:bCs/>
          <w:color w:val="000000" w:themeColor="text1"/>
        </w:rPr>
      </w:pPr>
      <w:r w:rsidRPr="00174FEC">
        <w:rPr>
          <w:color w:val="000000" w:themeColor="text1"/>
        </w:rPr>
        <w:t>1</w:t>
      </w:r>
      <w:r w:rsidR="006C103C">
        <w:rPr>
          <w:color w:val="000000" w:themeColor="text1"/>
        </w:rPr>
        <w:t>6</w:t>
      </w:r>
      <w:r w:rsidRPr="00174FEC">
        <w:rPr>
          <w:color w:val="000000" w:themeColor="text1"/>
        </w:rPr>
        <w:t>.</w:t>
      </w:r>
      <w:r w:rsidRPr="00174FEC">
        <w:rPr>
          <w:bCs/>
          <w:color w:val="000000" w:themeColor="text1"/>
        </w:rPr>
        <w:t xml:space="preserve">   </w:t>
      </w:r>
      <w:r w:rsidRPr="00174FEC">
        <w:rPr>
          <w:b/>
          <w:bCs/>
          <w:color w:val="000000" w:themeColor="text1"/>
        </w:rPr>
        <w:t>Long, L. J.</w:t>
      </w:r>
      <w:r w:rsidRPr="00174FEC">
        <w:rPr>
          <w:color w:val="000000" w:themeColor="text1"/>
        </w:rPr>
        <w:t xml:space="preserve">, </w:t>
      </w:r>
      <w:r w:rsidR="00A52BF2" w:rsidRPr="00174FEC">
        <w:rPr>
          <w:color w:val="000000" w:themeColor="text1"/>
        </w:rPr>
        <w:t>Spencer-Laitt, D., Moreno, J. D.,</w:t>
      </w:r>
      <w:r w:rsidRPr="00174FEC">
        <w:rPr>
          <w:color w:val="000000" w:themeColor="text1"/>
        </w:rPr>
        <w:t xml:space="preserve"> </w:t>
      </w:r>
      <w:r w:rsidR="00A52BF2" w:rsidRPr="00174FEC">
        <w:rPr>
          <w:color w:val="000000" w:themeColor="text1"/>
        </w:rPr>
        <w:t xml:space="preserve">&amp; </w:t>
      </w:r>
      <w:r w:rsidRPr="00174FEC">
        <w:rPr>
          <w:color w:val="000000" w:themeColor="text1"/>
        </w:rPr>
        <w:t xml:space="preserve">Farchione, T. J. </w:t>
      </w:r>
      <w:r w:rsidRPr="00174FEC">
        <w:rPr>
          <w:bCs/>
          <w:color w:val="000000" w:themeColor="text1"/>
        </w:rPr>
        <w:t xml:space="preserve">(2024, </w:t>
      </w:r>
      <w:r w:rsidR="00062FB9" w:rsidRPr="00174FEC">
        <w:rPr>
          <w:bCs/>
          <w:color w:val="000000" w:themeColor="text1"/>
        </w:rPr>
        <w:t>March</w:t>
      </w:r>
      <w:r w:rsidRPr="00174FEC">
        <w:rPr>
          <w:bCs/>
          <w:color w:val="000000" w:themeColor="text1"/>
        </w:rPr>
        <w:t xml:space="preserve"> 1</w:t>
      </w:r>
      <w:r w:rsidR="00062FB9" w:rsidRPr="00174FEC">
        <w:rPr>
          <w:bCs/>
          <w:color w:val="000000" w:themeColor="text1"/>
        </w:rPr>
        <w:t>1</w:t>
      </w:r>
      <w:r w:rsidRPr="00174FEC">
        <w:rPr>
          <w:bCs/>
          <w:color w:val="000000" w:themeColor="text1"/>
        </w:rPr>
        <w:t>-1</w:t>
      </w:r>
      <w:r w:rsidR="00062FB9" w:rsidRPr="00174FEC">
        <w:rPr>
          <w:bCs/>
          <w:color w:val="000000" w:themeColor="text1"/>
        </w:rPr>
        <w:t>4</w:t>
      </w:r>
      <w:r w:rsidRPr="00174FEC">
        <w:rPr>
          <w:bCs/>
          <w:color w:val="000000" w:themeColor="text1"/>
        </w:rPr>
        <w:t>). </w:t>
      </w:r>
      <w:r w:rsidR="002D6B20" w:rsidRPr="00174FEC">
        <w:rPr>
          <w:i/>
          <w:iCs/>
          <w:color w:val="000000" w:themeColor="text1"/>
        </w:rPr>
        <w:t>Examining how savoring and affect relate to daily gratitude among treatment-seeking individuals with anxiety disorders using ecological momentary assessmen</w:t>
      </w:r>
      <w:r w:rsidR="001A36FD">
        <w:rPr>
          <w:bCs/>
          <w:i/>
          <w:iCs/>
          <w:color w:val="000000" w:themeColor="text1"/>
        </w:rPr>
        <w:t>t</w:t>
      </w:r>
      <w:r w:rsidRPr="00174FEC">
        <w:rPr>
          <w:bCs/>
          <w:i/>
          <w:iCs/>
          <w:color w:val="000000" w:themeColor="text1"/>
        </w:rPr>
        <w:t xml:space="preserve"> </w:t>
      </w:r>
      <w:r w:rsidRPr="00174FEC">
        <w:rPr>
          <w:bCs/>
          <w:color w:val="000000" w:themeColor="text1"/>
        </w:rPr>
        <w:t xml:space="preserve">[Poster presentation]. </w:t>
      </w:r>
      <w:r w:rsidR="000E60F0" w:rsidRPr="00174FEC">
        <w:rPr>
          <w:color w:val="000000" w:themeColor="text1"/>
        </w:rPr>
        <w:t>Anxiety and Depression Association of America</w:t>
      </w:r>
      <w:r w:rsidR="000E60F0" w:rsidRPr="00174FEC">
        <w:rPr>
          <w:bCs/>
          <w:color w:val="000000" w:themeColor="text1"/>
        </w:rPr>
        <w:t xml:space="preserve"> 2024 Conference</w:t>
      </w:r>
      <w:r w:rsidR="0082550F" w:rsidRPr="00174FEC">
        <w:rPr>
          <w:bCs/>
          <w:color w:val="000000" w:themeColor="text1"/>
        </w:rPr>
        <w:t xml:space="preserve">, </w:t>
      </w:r>
      <w:r w:rsidR="0082550F" w:rsidRPr="00174FEC">
        <w:rPr>
          <w:color w:val="000000" w:themeColor="text1"/>
        </w:rPr>
        <w:t>Boston, MA, United States.</w:t>
      </w:r>
    </w:p>
    <w:p w14:paraId="725039FA" w14:textId="77777777" w:rsidR="00B20389" w:rsidRPr="00174FEC" w:rsidRDefault="00B20389" w:rsidP="006C103C">
      <w:pPr>
        <w:autoSpaceDE w:val="0"/>
        <w:autoSpaceDN w:val="0"/>
        <w:adjustRightInd w:val="0"/>
        <w:ind w:right="115"/>
        <w:rPr>
          <w:color w:val="000000" w:themeColor="text1"/>
        </w:rPr>
      </w:pPr>
    </w:p>
    <w:p w14:paraId="0ACD19F8" w14:textId="2474158A" w:rsidR="00B20389" w:rsidRPr="00174FEC" w:rsidRDefault="00B20389" w:rsidP="00A54A13">
      <w:pPr>
        <w:autoSpaceDE w:val="0"/>
        <w:autoSpaceDN w:val="0"/>
        <w:adjustRightInd w:val="0"/>
        <w:ind w:left="720" w:right="115" w:hanging="720"/>
        <w:rPr>
          <w:bCs/>
          <w:i/>
          <w:iCs/>
          <w:color w:val="000000" w:themeColor="text1"/>
        </w:rPr>
      </w:pPr>
      <w:r w:rsidRPr="00174FEC">
        <w:rPr>
          <w:color w:val="000000" w:themeColor="text1"/>
        </w:rPr>
        <w:t>15.</w:t>
      </w:r>
      <w:r w:rsidRPr="00174FEC">
        <w:rPr>
          <w:bCs/>
          <w:color w:val="000000" w:themeColor="text1"/>
        </w:rPr>
        <w:t xml:space="preserve">   </w:t>
      </w:r>
      <w:r w:rsidRPr="00174FEC">
        <w:rPr>
          <w:b/>
          <w:color w:val="000000" w:themeColor="text1"/>
        </w:rPr>
        <w:t>Long, L. J.</w:t>
      </w:r>
      <w:r w:rsidRPr="00174FEC">
        <w:rPr>
          <w:bCs/>
          <w:color w:val="000000" w:themeColor="text1"/>
        </w:rPr>
        <w:t>, &amp; Gallagher, M. W. (202</w:t>
      </w:r>
      <w:r w:rsidR="00D53757" w:rsidRPr="00174FEC">
        <w:rPr>
          <w:bCs/>
          <w:color w:val="000000" w:themeColor="text1"/>
        </w:rPr>
        <w:t>2</w:t>
      </w:r>
      <w:r w:rsidRPr="00174FEC">
        <w:rPr>
          <w:bCs/>
          <w:color w:val="000000" w:themeColor="text1"/>
        </w:rPr>
        <w:t>, November 1</w:t>
      </w:r>
      <w:r w:rsidR="00D53757" w:rsidRPr="00174FEC">
        <w:rPr>
          <w:bCs/>
          <w:color w:val="000000" w:themeColor="text1"/>
        </w:rPr>
        <w:t>7</w:t>
      </w:r>
      <w:r w:rsidRPr="00174FEC">
        <w:rPr>
          <w:bCs/>
          <w:color w:val="000000" w:themeColor="text1"/>
        </w:rPr>
        <w:t>-2</w:t>
      </w:r>
      <w:r w:rsidR="00D53757" w:rsidRPr="00174FEC">
        <w:rPr>
          <w:bCs/>
          <w:color w:val="000000" w:themeColor="text1"/>
        </w:rPr>
        <w:t>0</w:t>
      </w:r>
      <w:r w:rsidRPr="00174FEC">
        <w:rPr>
          <w:bCs/>
          <w:color w:val="000000" w:themeColor="text1"/>
        </w:rPr>
        <w:t>). </w:t>
      </w:r>
      <w:r w:rsidRPr="00174FEC">
        <w:rPr>
          <w:bCs/>
          <w:i/>
          <w:iCs/>
          <w:color w:val="000000" w:themeColor="text1"/>
        </w:rPr>
        <w:t xml:space="preserve">The </w:t>
      </w:r>
      <w:r w:rsidR="00D53757" w:rsidRPr="00174FEC">
        <w:rPr>
          <w:bCs/>
          <w:i/>
          <w:iCs/>
          <w:color w:val="000000" w:themeColor="text1"/>
        </w:rPr>
        <w:t>influence of optimism on trajectories of wellbeing and health-related outcomes during the COVID-19 pandemic</w:t>
      </w:r>
      <w:r w:rsidRPr="00174FEC">
        <w:rPr>
          <w:bCs/>
          <w:i/>
          <w:iCs/>
          <w:color w:val="000000" w:themeColor="text1"/>
        </w:rPr>
        <w:t xml:space="preserve"> </w:t>
      </w:r>
      <w:r w:rsidRPr="00174FEC">
        <w:rPr>
          <w:bCs/>
          <w:color w:val="000000" w:themeColor="text1"/>
        </w:rPr>
        <w:t>[Poster presentation]. Association for Behavioral and Cognitive Therapies 56</w:t>
      </w:r>
      <w:r w:rsidRPr="00174FEC">
        <w:rPr>
          <w:bCs/>
          <w:color w:val="000000" w:themeColor="text1"/>
          <w:vertAlign w:val="superscript"/>
        </w:rPr>
        <w:t>th</w:t>
      </w:r>
      <w:r w:rsidRPr="00174FEC">
        <w:rPr>
          <w:bCs/>
          <w:color w:val="000000" w:themeColor="text1"/>
        </w:rPr>
        <w:t xml:space="preserve"> Annual Meeting</w:t>
      </w:r>
      <w:r w:rsidR="0082550F" w:rsidRPr="00174FEC">
        <w:rPr>
          <w:bCs/>
          <w:color w:val="000000" w:themeColor="text1"/>
        </w:rPr>
        <w:t xml:space="preserve">, </w:t>
      </w:r>
      <w:r w:rsidR="00391B42" w:rsidRPr="00174FEC">
        <w:rPr>
          <w:bCs/>
          <w:color w:val="000000" w:themeColor="text1"/>
        </w:rPr>
        <w:t>New York, New York, United States.</w:t>
      </w:r>
    </w:p>
    <w:p w14:paraId="450CC737" w14:textId="77777777" w:rsidR="001D73EA" w:rsidRPr="00174FEC" w:rsidRDefault="001D73EA" w:rsidP="00A54A13">
      <w:pPr>
        <w:autoSpaceDE w:val="0"/>
        <w:autoSpaceDN w:val="0"/>
        <w:adjustRightInd w:val="0"/>
        <w:ind w:right="115"/>
        <w:rPr>
          <w:color w:val="000000" w:themeColor="text1"/>
        </w:rPr>
      </w:pPr>
    </w:p>
    <w:p w14:paraId="69038945" w14:textId="7B33B313" w:rsidR="001D73EA" w:rsidRPr="00174FEC" w:rsidRDefault="001D73EA" w:rsidP="00A54A13">
      <w:pPr>
        <w:autoSpaceDE w:val="0"/>
        <w:autoSpaceDN w:val="0"/>
        <w:adjustRightInd w:val="0"/>
        <w:ind w:left="720" w:right="115" w:hanging="720"/>
        <w:rPr>
          <w:bCs/>
          <w:i/>
          <w:iCs/>
          <w:color w:val="000000" w:themeColor="text1"/>
        </w:rPr>
      </w:pPr>
      <w:r w:rsidRPr="00174FEC">
        <w:rPr>
          <w:color w:val="000000" w:themeColor="text1"/>
        </w:rPr>
        <w:t>1</w:t>
      </w:r>
      <w:r w:rsidR="000B0833" w:rsidRPr="00174FEC">
        <w:rPr>
          <w:color w:val="000000" w:themeColor="text1"/>
        </w:rPr>
        <w:t>4</w:t>
      </w:r>
      <w:r w:rsidRPr="00174FEC">
        <w:rPr>
          <w:color w:val="000000" w:themeColor="text1"/>
        </w:rPr>
        <w:t>.</w:t>
      </w:r>
      <w:r w:rsidRPr="00174FEC">
        <w:rPr>
          <w:bCs/>
          <w:color w:val="000000" w:themeColor="text1"/>
        </w:rPr>
        <w:t xml:space="preserve">   </w:t>
      </w:r>
      <w:r w:rsidRPr="00174FEC">
        <w:rPr>
          <w:b/>
          <w:color w:val="000000" w:themeColor="text1"/>
        </w:rPr>
        <w:t>Long, L. J.</w:t>
      </w:r>
      <w:r w:rsidRPr="00174FEC">
        <w:rPr>
          <w:bCs/>
          <w:color w:val="000000" w:themeColor="text1"/>
        </w:rPr>
        <w:t>, &amp; Gallagher, M. W. (202</w:t>
      </w:r>
      <w:r w:rsidR="00D53757" w:rsidRPr="00174FEC">
        <w:rPr>
          <w:bCs/>
          <w:color w:val="000000" w:themeColor="text1"/>
        </w:rPr>
        <w:t>1</w:t>
      </w:r>
      <w:r w:rsidRPr="00174FEC">
        <w:rPr>
          <w:bCs/>
          <w:color w:val="000000" w:themeColor="text1"/>
        </w:rPr>
        <w:t>, November 19-22). </w:t>
      </w:r>
      <w:r w:rsidR="000B0833" w:rsidRPr="00174FEC">
        <w:rPr>
          <w:bCs/>
          <w:i/>
          <w:iCs/>
          <w:color w:val="000000" w:themeColor="text1"/>
        </w:rPr>
        <w:t xml:space="preserve">The </w:t>
      </w:r>
      <w:r w:rsidR="006C7C58" w:rsidRPr="00174FEC">
        <w:rPr>
          <w:bCs/>
          <w:i/>
          <w:iCs/>
          <w:color w:val="000000" w:themeColor="text1"/>
        </w:rPr>
        <w:t>l</w:t>
      </w:r>
      <w:r w:rsidR="000B0833" w:rsidRPr="00174FEC">
        <w:rPr>
          <w:bCs/>
          <w:i/>
          <w:iCs/>
          <w:color w:val="000000" w:themeColor="text1"/>
        </w:rPr>
        <w:t xml:space="preserve">ongitudinal </w:t>
      </w:r>
      <w:r w:rsidR="00697E63" w:rsidRPr="00174FEC">
        <w:rPr>
          <w:bCs/>
          <w:i/>
          <w:iCs/>
          <w:color w:val="000000" w:themeColor="text1"/>
        </w:rPr>
        <w:t>m</w:t>
      </w:r>
      <w:r w:rsidR="000B0833" w:rsidRPr="00174FEC">
        <w:rPr>
          <w:bCs/>
          <w:i/>
          <w:iCs/>
          <w:color w:val="000000" w:themeColor="text1"/>
        </w:rPr>
        <w:t xml:space="preserve">easurement </w:t>
      </w:r>
      <w:r w:rsidR="00697E63" w:rsidRPr="00174FEC">
        <w:rPr>
          <w:bCs/>
          <w:i/>
          <w:iCs/>
          <w:color w:val="000000" w:themeColor="text1"/>
        </w:rPr>
        <w:t>i</w:t>
      </w:r>
      <w:r w:rsidR="000B0833" w:rsidRPr="00174FEC">
        <w:rPr>
          <w:bCs/>
          <w:i/>
          <w:iCs/>
          <w:color w:val="000000" w:themeColor="text1"/>
        </w:rPr>
        <w:t xml:space="preserve">nvariance of the </w:t>
      </w:r>
      <w:r w:rsidR="00826725" w:rsidRPr="00174FEC">
        <w:rPr>
          <w:bCs/>
          <w:i/>
          <w:iCs/>
          <w:color w:val="000000" w:themeColor="text1"/>
        </w:rPr>
        <w:t>B</w:t>
      </w:r>
      <w:r w:rsidR="000B0833" w:rsidRPr="00174FEC">
        <w:rPr>
          <w:bCs/>
          <w:i/>
          <w:iCs/>
          <w:color w:val="000000" w:themeColor="text1"/>
        </w:rPr>
        <w:t xml:space="preserve">rief </w:t>
      </w:r>
      <w:r w:rsidR="00826725" w:rsidRPr="00174FEC">
        <w:rPr>
          <w:bCs/>
          <w:i/>
          <w:iCs/>
          <w:color w:val="000000" w:themeColor="text1"/>
        </w:rPr>
        <w:t>Fatigue</w:t>
      </w:r>
      <w:r w:rsidR="000B0833" w:rsidRPr="00174FEC">
        <w:rPr>
          <w:bCs/>
          <w:i/>
          <w:iCs/>
          <w:color w:val="000000" w:themeColor="text1"/>
        </w:rPr>
        <w:t xml:space="preserve"> </w:t>
      </w:r>
      <w:r w:rsidR="00826725" w:rsidRPr="00174FEC">
        <w:rPr>
          <w:bCs/>
          <w:i/>
          <w:iCs/>
          <w:color w:val="000000" w:themeColor="text1"/>
        </w:rPr>
        <w:t>I</w:t>
      </w:r>
      <w:r w:rsidR="000B0833" w:rsidRPr="00174FEC">
        <w:rPr>
          <w:bCs/>
          <w:i/>
          <w:iCs/>
          <w:color w:val="000000" w:themeColor="text1"/>
        </w:rPr>
        <w:t xml:space="preserve">nventory </w:t>
      </w:r>
      <w:r w:rsidRPr="00174FEC">
        <w:rPr>
          <w:bCs/>
          <w:color w:val="000000" w:themeColor="text1"/>
        </w:rPr>
        <w:t xml:space="preserve">[Poster </w:t>
      </w:r>
      <w:r w:rsidR="00D34EC6" w:rsidRPr="00174FEC">
        <w:rPr>
          <w:bCs/>
          <w:color w:val="000000" w:themeColor="text1"/>
        </w:rPr>
        <w:t>p</w:t>
      </w:r>
      <w:r w:rsidRPr="00174FEC">
        <w:rPr>
          <w:bCs/>
          <w:color w:val="000000" w:themeColor="text1"/>
        </w:rPr>
        <w:t>resentation]. Association for Behavioral and Cognitive Therapies 5</w:t>
      </w:r>
      <w:r w:rsidR="000B0833" w:rsidRPr="00174FEC">
        <w:rPr>
          <w:bCs/>
          <w:color w:val="000000" w:themeColor="text1"/>
        </w:rPr>
        <w:t>5</w:t>
      </w:r>
      <w:r w:rsidRPr="00174FEC">
        <w:rPr>
          <w:bCs/>
          <w:color w:val="000000" w:themeColor="text1"/>
          <w:vertAlign w:val="superscript"/>
        </w:rPr>
        <w:t>th</w:t>
      </w:r>
      <w:r w:rsidRPr="00174FEC">
        <w:rPr>
          <w:bCs/>
          <w:color w:val="000000" w:themeColor="text1"/>
        </w:rPr>
        <w:t xml:space="preserve"> Annual Meeting, </w:t>
      </w:r>
      <w:r w:rsidR="000B0833" w:rsidRPr="00174FEC">
        <w:rPr>
          <w:bCs/>
          <w:color w:val="000000" w:themeColor="text1"/>
        </w:rPr>
        <w:t>Virtual</w:t>
      </w:r>
      <w:r w:rsidRPr="00174FEC">
        <w:rPr>
          <w:bCs/>
          <w:color w:val="000000" w:themeColor="text1"/>
        </w:rPr>
        <w:t>.</w:t>
      </w:r>
    </w:p>
    <w:p w14:paraId="23FAD67F" w14:textId="77777777" w:rsidR="001D73EA" w:rsidRPr="00174FEC" w:rsidRDefault="001D73EA" w:rsidP="00A54A13">
      <w:pPr>
        <w:autoSpaceDE w:val="0"/>
        <w:autoSpaceDN w:val="0"/>
        <w:adjustRightInd w:val="0"/>
        <w:ind w:right="115"/>
        <w:rPr>
          <w:color w:val="000000" w:themeColor="text1"/>
        </w:rPr>
      </w:pPr>
    </w:p>
    <w:p w14:paraId="18960C69" w14:textId="0969C7D5" w:rsidR="00315E7A" w:rsidRPr="00174FEC" w:rsidRDefault="00315E7A" w:rsidP="00A54A13">
      <w:pPr>
        <w:autoSpaceDE w:val="0"/>
        <w:autoSpaceDN w:val="0"/>
        <w:adjustRightInd w:val="0"/>
        <w:ind w:left="720" w:right="115" w:hanging="720"/>
        <w:rPr>
          <w:bCs/>
          <w:color w:val="000000" w:themeColor="text1"/>
        </w:rPr>
      </w:pPr>
      <w:r w:rsidRPr="00174FEC">
        <w:rPr>
          <w:color w:val="000000" w:themeColor="text1"/>
        </w:rPr>
        <w:lastRenderedPageBreak/>
        <w:t>1</w:t>
      </w:r>
      <w:r w:rsidR="000B0833" w:rsidRPr="00174FEC">
        <w:rPr>
          <w:color w:val="000000" w:themeColor="text1"/>
        </w:rPr>
        <w:t>3</w:t>
      </w:r>
      <w:r w:rsidRPr="00174FEC">
        <w:rPr>
          <w:color w:val="000000" w:themeColor="text1"/>
        </w:rPr>
        <w:t>.</w:t>
      </w:r>
      <w:r w:rsidRPr="00174FEC">
        <w:rPr>
          <w:bCs/>
          <w:color w:val="000000" w:themeColor="text1"/>
        </w:rPr>
        <w:t xml:space="preserve">   </w:t>
      </w:r>
      <w:r w:rsidRPr="00174FEC">
        <w:rPr>
          <w:b/>
          <w:color w:val="000000" w:themeColor="text1"/>
        </w:rPr>
        <w:t>Long, L. J.</w:t>
      </w:r>
      <w:r w:rsidRPr="00174FEC">
        <w:rPr>
          <w:bCs/>
          <w:color w:val="000000" w:themeColor="text1"/>
        </w:rPr>
        <w:t>, &amp; Gallagher, M. W. (202</w:t>
      </w:r>
      <w:r w:rsidR="00D53757" w:rsidRPr="00174FEC">
        <w:rPr>
          <w:bCs/>
          <w:color w:val="000000" w:themeColor="text1"/>
        </w:rPr>
        <w:t>1</w:t>
      </w:r>
      <w:r w:rsidRPr="00174FEC">
        <w:rPr>
          <w:bCs/>
          <w:color w:val="000000" w:themeColor="text1"/>
        </w:rPr>
        <w:t>, November 19-22). </w:t>
      </w:r>
      <w:r w:rsidR="000B0833" w:rsidRPr="00174FEC">
        <w:rPr>
          <w:bCs/>
          <w:i/>
          <w:iCs/>
          <w:color w:val="000000" w:themeColor="text1"/>
        </w:rPr>
        <w:t xml:space="preserve">The </w:t>
      </w:r>
      <w:r w:rsidR="00697E63" w:rsidRPr="00174FEC">
        <w:rPr>
          <w:bCs/>
          <w:i/>
          <w:iCs/>
          <w:color w:val="000000" w:themeColor="text1"/>
        </w:rPr>
        <w:t>l</w:t>
      </w:r>
      <w:r w:rsidR="000B0833" w:rsidRPr="00174FEC">
        <w:rPr>
          <w:bCs/>
          <w:i/>
          <w:iCs/>
          <w:color w:val="000000" w:themeColor="text1"/>
        </w:rPr>
        <w:t xml:space="preserve">ongitudinal </w:t>
      </w:r>
      <w:r w:rsidR="00697E63" w:rsidRPr="00174FEC">
        <w:rPr>
          <w:bCs/>
          <w:i/>
          <w:iCs/>
          <w:color w:val="000000" w:themeColor="text1"/>
        </w:rPr>
        <w:t>m</w:t>
      </w:r>
      <w:r w:rsidR="000B0833" w:rsidRPr="00174FEC">
        <w:rPr>
          <w:bCs/>
          <w:i/>
          <w:iCs/>
          <w:color w:val="000000" w:themeColor="text1"/>
        </w:rPr>
        <w:t xml:space="preserve">easurement </w:t>
      </w:r>
      <w:r w:rsidR="00697E63" w:rsidRPr="00174FEC">
        <w:rPr>
          <w:bCs/>
          <w:i/>
          <w:iCs/>
          <w:color w:val="000000" w:themeColor="text1"/>
        </w:rPr>
        <w:t>i</w:t>
      </w:r>
      <w:r w:rsidR="000B0833" w:rsidRPr="00174FEC">
        <w:rPr>
          <w:bCs/>
          <w:i/>
          <w:iCs/>
          <w:color w:val="000000" w:themeColor="text1"/>
        </w:rPr>
        <w:t xml:space="preserve">nvariance of the </w:t>
      </w:r>
      <w:r w:rsidR="00697E63" w:rsidRPr="00174FEC">
        <w:rPr>
          <w:bCs/>
          <w:i/>
          <w:iCs/>
          <w:color w:val="000000" w:themeColor="text1"/>
        </w:rPr>
        <w:t>s</w:t>
      </w:r>
      <w:r w:rsidR="000B0833" w:rsidRPr="00174FEC">
        <w:rPr>
          <w:bCs/>
          <w:i/>
          <w:iCs/>
          <w:color w:val="000000" w:themeColor="text1"/>
        </w:rPr>
        <w:t xml:space="preserve">hort </w:t>
      </w:r>
      <w:r w:rsidR="00826725" w:rsidRPr="00174FEC">
        <w:rPr>
          <w:bCs/>
          <w:i/>
          <w:iCs/>
          <w:color w:val="000000" w:themeColor="text1"/>
        </w:rPr>
        <w:t>H</w:t>
      </w:r>
      <w:r w:rsidR="000B0833" w:rsidRPr="00174FEC">
        <w:rPr>
          <w:bCs/>
          <w:i/>
          <w:iCs/>
          <w:color w:val="000000" w:themeColor="text1"/>
        </w:rPr>
        <w:t xml:space="preserve">ealth </w:t>
      </w:r>
      <w:r w:rsidR="00826725" w:rsidRPr="00174FEC">
        <w:rPr>
          <w:bCs/>
          <w:i/>
          <w:iCs/>
          <w:color w:val="000000" w:themeColor="text1"/>
        </w:rPr>
        <w:t>A</w:t>
      </w:r>
      <w:r w:rsidR="000B0833" w:rsidRPr="00174FEC">
        <w:rPr>
          <w:bCs/>
          <w:i/>
          <w:iCs/>
          <w:color w:val="000000" w:themeColor="text1"/>
        </w:rPr>
        <w:t xml:space="preserve">nxiety </w:t>
      </w:r>
      <w:r w:rsidR="00826725" w:rsidRPr="00174FEC">
        <w:rPr>
          <w:bCs/>
          <w:i/>
          <w:iCs/>
          <w:color w:val="000000" w:themeColor="text1"/>
        </w:rPr>
        <w:t>I</w:t>
      </w:r>
      <w:r w:rsidR="000B0833" w:rsidRPr="00174FEC">
        <w:rPr>
          <w:bCs/>
          <w:i/>
          <w:iCs/>
          <w:color w:val="000000" w:themeColor="text1"/>
        </w:rPr>
        <w:t xml:space="preserve">nventory </w:t>
      </w:r>
      <w:r w:rsidRPr="00174FEC">
        <w:rPr>
          <w:bCs/>
          <w:color w:val="000000" w:themeColor="text1"/>
        </w:rPr>
        <w:t xml:space="preserve">[Poster </w:t>
      </w:r>
      <w:r w:rsidR="008C6FC2" w:rsidRPr="00174FEC">
        <w:rPr>
          <w:bCs/>
          <w:color w:val="000000" w:themeColor="text1"/>
        </w:rPr>
        <w:t>presentation</w:t>
      </w:r>
      <w:r w:rsidRPr="00174FEC">
        <w:rPr>
          <w:bCs/>
          <w:color w:val="000000" w:themeColor="text1"/>
        </w:rPr>
        <w:t>]. Association for Behavioral and Cognitive Therapies 5</w:t>
      </w:r>
      <w:r w:rsidR="000B0833" w:rsidRPr="00174FEC">
        <w:rPr>
          <w:bCs/>
          <w:color w:val="000000" w:themeColor="text1"/>
        </w:rPr>
        <w:t>5</w:t>
      </w:r>
      <w:r w:rsidRPr="00174FEC">
        <w:rPr>
          <w:bCs/>
          <w:color w:val="000000" w:themeColor="text1"/>
          <w:vertAlign w:val="superscript"/>
        </w:rPr>
        <w:t>th</w:t>
      </w:r>
      <w:r w:rsidRPr="00174FEC">
        <w:rPr>
          <w:bCs/>
          <w:color w:val="000000" w:themeColor="text1"/>
        </w:rPr>
        <w:t xml:space="preserve"> Annual Meeting, </w:t>
      </w:r>
      <w:r w:rsidR="000B0833" w:rsidRPr="00174FEC">
        <w:rPr>
          <w:bCs/>
          <w:color w:val="000000" w:themeColor="text1"/>
        </w:rPr>
        <w:t>Virtual</w:t>
      </w:r>
      <w:r w:rsidR="008C102C" w:rsidRPr="00174FEC">
        <w:rPr>
          <w:bCs/>
          <w:color w:val="000000" w:themeColor="text1"/>
        </w:rPr>
        <w:t>.</w:t>
      </w:r>
    </w:p>
    <w:p w14:paraId="474ED625" w14:textId="50A77411" w:rsidR="00EF7F8D" w:rsidRPr="00174FEC" w:rsidRDefault="00EF7F8D" w:rsidP="00A54A13">
      <w:pPr>
        <w:autoSpaceDE w:val="0"/>
        <w:autoSpaceDN w:val="0"/>
        <w:adjustRightInd w:val="0"/>
        <w:ind w:right="115"/>
        <w:rPr>
          <w:b/>
          <w:color w:val="000000" w:themeColor="text1"/>
          <w:u w:val="single"/>
        </w:rPr>
      </w:pPr>
    </w:p>
    <w:p w14:paraId="367A3111" w14:textId="3A23E775" w:rsidR="00EF7F8D" w:rsidRPr="00174FEC" w:rsidRDefault="00EF7F8D" w:rsidP="00A54A13">
      <w:pPr>
        <w:autoSpaceDE w:val="0"/>
        <w:autoSpaceDN w:val="0"/>
        <w:adjustRightInd w:val="0"/>
        <w:ind w:left="720" w:right="115" w:hanging="720"/>
        <w:rPr>
          <w:bCs/>
          <w:color w:val="000000" w:themeColor="text1"/>
        </w:rPr>
      </w:pPr>
      <w:r w:rsidRPr="00174FEC">
        <w:rPr>
          <w:color w:val="000000" w:themeColor="text1"/>
        </w:rPr>
        <w:t>12.</w:t>
      </w:r>
      <w:r w:rsidRPr="00174FEC">
        <w:rPr>
          <w:bCs/>
          <w:color w:val="000000" w:themeColor="text1"/>
        </w:rPr>
        <w:t xml:space="preserve">   </w:t>
      </w:r>
      <w:r w:rsidRPr="00174FEC">
        <w:rPr>
          <w:b/>
          <w:color w:val="000000" w:themeColor="text1"/>
        </w:rPr>
        <w:t>Long, L. J.</w:t>
      </w:r>
      <w:r w:rsidRPr="00174FEC">
        <w:rPr>
          <w:bCs/>
          <w:color w:val="000000" w:themeColor="text1"/>
        </w:rPr>
        <w:t>, &amp; Gallagher, M. W. (2020, November 19-22). </w:t>
      </w:r>
      <w:r w:rsidRPr="00174FEC">
        <w:rPr>
          <w:bCs/>
          <w:i/>
          <w:iCs/>
          <w:color w:val="000000" w:themeColor="text1"/>
        </w:rPr>
        <w:t>The relationship between posttraumatic stress and posttraumatic growth in Cancer survivors</w:t>
      </w:r>
      <w:r w:rsidRPr="00174FEC">
        <w:rPr>
          <w:bCs/>
          <w:color w:val="000000" w:themeColor="text1"/>
        </w:rPr>
        <w:t xml:space="preserve"> [Poster </w:t>
      </w:r>
      <w:r w:rsidR="008C6FC2" w:rsidRPr="00174FEC">
        <w:rPr>
          <w:bCs/>
          <w:color w:val="000000" w:themeColor="text1"/>
        </w:rPr>
        <w:t>presentation</w:t>
      </w:r>
      <w:r w:rsidRPr="00174FEC">
        <w:rPr>
          <w:bCs/>
          <w:color w:val="000000" w:themeColor="text1"/>
        </w:rPr>
        <w:t>]. Association for Behavioral and Cognitive Therapies 54</w:t>
      </w:r>
      <w:r w:rsidRPr="00174FEC">
        <w:rPr>
          <w:bCs/>
          <w:color w:val="000000" w:themeColor="text1"/>
          <w:vertAlign w:val="superscript"/>
        </w:rPr>
        <w:t>th</w:t>
      </w:r>
      <w:r w:rsidRPr="00174FEC">
        <w:rPr>
          <w:bCs/>
          <w:color w:val="000000" w:themeColor="text1"/>
        </w:rPr>
        <w:t xml:space="preserve"> Annual Meeting, Philadelphia, PA, United States.</w:t>
      </w:r>
    </w:p>
    <w:p w14:paraId="451A844A" w14:textId="77777777" w:rsidR="00EF7F8D" w:rsidRPr="00174FEC" w:rsidRDefault="00EF7F8D" w:rsidP="00A54A13">
      <w:pPr>
        <w:autoSpaceDE w:val="0"/>
        <w:autoSpaceDN w:val="0"/>
        <w:adjustRightInd w:val="0"/>
        <w:ind w:right="115"/>
        <w:rPr>
          <w:bCs/>
          <w:color w:val="000000" w:themeColor="text1"/>
        </w:rPr>
      </w:pPr>
    </w:p>
    <w:p w14:paraId="2551D151" w14:textId="012E0429" w:rsidR="00EF7F8D" w:rsidRPr="00174FEC" w:rsidRDefault="00EF7F8D" w:rsidP="00A54A13">
      <w:pPr>
        <w:autoSpaceDE w:val="0"/>
        <w:autoSpaceDN w:val="0"/>
        <w:adjustRightInd w:val="0"/>
        <w:ind w:left="720" w:right="115" w:hanging="720"/>
        <w:rPr>
          <w:bCs/>
          <w:color w:val="000000" w:themeColor="text1"/>
        </w:rPr>
      </w:pPr>
      <w:r w:rsidRPr="00174FEC">
        <w:rPr>
          <w:color w:val="000000" w:themeColor="text1"/>
        </w:rPr>
        <w:t>11.</w:t>
      </w:r>
      <w:r w:rsidRPr="00174FEC">
        <w:rPr>
          <w:bCs/>
          <w:color w:val="000000" w:themeColor="text1"/>
        </w:rPr>
        <w:t xml:space="preserve">   Richardson, A. L., Smith,</w:t>
      </w:r>
      <w:r w:rsidR="008C154F">
        <w:rPr>
          <w:bCs/>
          <w:color w:val="000000" w:themeColor="text1"/>
        </w:rPr>
        <w:t xml:space="preserve"> L. J.,</w:t>
      </w:r>
      <w:r w:rsidRPr="00174FEC">
        <w:rPr>
          <w:bCs/>
          <w:color w:val="000000" w:themeColor="text1"/>
        </w:rPr>
        <w:t xml:space="preserve"> </w:t>
      </w:r>
      <w:r w:rsidRPr="00174FEC">
        <w:rPr>
          <w:b/>
          <w:color w:val="000000" w:themeColor="text1"/>
        </w:rPr>
        <w:t>Long, L. J.</w:t>
      </w:r>
      <w:r w:rsidRPr="00174FEC">
        <w:rPr>
          <w:bCs/>
          <w:color w:val="000000" w:themeColor="text1"/>
        </w:rPr>
        <w:t>, &amp; Gallagher, M. W. (2020, November 4-14). </w:t>
      </w:r>
      <w:r w:rsidRPr="00174FEC">
        <w:rPr>
          <w:bCs/>
          <w:i/>
          <w:iCs/>
          <w:color w:val="000000" w:themeColor="text1"/>
        </w:rPr>
        <w:t>Examining associations between COVID-19 experiences and posttraumatic stress </w:t>
      </w:r>
      <w:r w:rsidRPr="00174FEC">
        <w:rPr>
          <w:bCs/>
          <w:color w:val="000000" w:themeColor="text1"/>
        </w:rPr>
        <w:t xml:space="preserve">[Poster </w:t>
      </w:r>
      <w:r w:rsidR="008C6FC2" w:rsidRPr="00174FEC">
        <w:rPr>
          <w:bCs/>
          <w:color w:val="000000" w:themeColor="text1"/>
        </w:rPr>
        <w:t>presentation</w:t>
      </w:r>
      <w:r w:rsidRPr="00174FEC">
        <w:rPr>
          <w:bCs/>
          <w:color w:val="000000" w:themeColor="text1"/>
        </w:rPr>
        <w:t>]. International Society for Traumatic Stress Studies 36</w:t>
      </w:r>
      <w:r w:rsidRPr="00174FEC">
        <w:rPr>
          <w:bCs/>
          <w:color w:val="000000" w:themeColor="text1"/>
          <w:vertAlign w:val="superscript"/>
        </w:rPr>
        <w:t>th</w:t>
      </w:r>
      <w:r w:rsidRPr="00174FEC">
        <w:rPr>
          <w:bCs/>
          <w:color w:val="000000" w:themeColor="text1"/>
        </w:rPr>
        <w:t> Annual Meeting, Atlanta, GA, United States.</w:t>
      </w:r>
    </w:p>
    <w:p w14:paraId="65BD16B2" w14:textId="77777777" w:rsidR="00EF7F8D" w:rsidRPr="00174FEC" w:rsidRDefault="00EF7F8D" w:rsidP="00A54A13">
      <w:pPr>
        <w:autoSpaceDE w:val="0"/>
        <w:autoSpaceDN w:val="0"/>
        <w:adjustRightInd w:val="0"/>
        <w:ind w:right="115"/>
        <w:rPr>
          <w:b/>
          <w:color w:val="000000" w:themeColor="text1"/>
          <w:highlight w:val="yellow"/>
          <w:u w:val="single"/>
        </w:rPr>
      </w:pPr>
    </w:p>
    <w:p w14:paraId="221C942A" w14:textId="50414FA0" w:rsidR="00EF7F8D" w:rsidRPr="00174FEC" w:rsidRDefault="00EF7F8D" w:rsidP="00A54A13">
      <w:pPr>
        <w:autoSpaceDE w:val="0"/>
        <w:autoSpaceDN w:val="0"/>
        <w:adjustRightInd w:val="0"/>
        <w:ind w:left="720" w:right="115" w:hanging="720"/>
        <w:rPr>
          <w:bCs/>
          <w:color w:val="000000" w:themeColor="text1"/>
        </w:rPr>
      </w:pPr>
      <w:r w:rsidRPr="00174FEC">
        <w:rPr>
          <w:color w:val="000000" w:themeColor="text1"/>
        </w:rPr>
        <w:t>10.</w:t>
      </w:r>
      <w:r w:rsidRPr="00174FEC">
        <w:rPr>
          <w:bCs/>
          <w:color w:val="000000" w:themeColor="text1"/>
        </w:rPr>
        <w:t xml:space="preserve">   Gallagher, M.W., </w:t>
      </w:r>
      <w:r w:rsidRPr="00174FEC">
        <w:rPr>
          <w:b/>
          <w:color w:val="000000" w:themeColor="text1"/>
        </w:rPr>
        <w:t>Long, L. J.</w:t>
      </w:r>
      <w:r w:rsidRPr="00174FEC">
        <w:rPr>
          <w:bCs/>
          <w:color w:val="000000" w:themeColor="text1"/>
        </w:rPr>
        <w:t xml:space="preserve">, Richardson, A. L., D’Souza, J. M., Boswell, J., Farchione, T., Barlow, D. (2019, November 21-24). </w:t>
      </w:r>
      <w:r w:rsidRPr="00174FEC">
        <w:rPr>
          <w:bCs/>
          <w:i/>
          <w:iCs/>
          <w:color w:val="000000" w:themeColor="text1"/>
        </w:rPr>
        <w:t xml:space="preserve">Hope is a transdiagnostic mechanism of change across anxiety disorders and CBT treatment protocols </w:t>
      </w:r>
      <w:r w:rsidRPr="00174FEC">
        <w:rPr>
          <w:bCs/>
          <w:color w:val="000000" w:themeColor="text1"/>
        </w:rPr>
        <w:t xml:space="preserve">[Poster </w:t>
      </w:r>
      <w:r w:rsidR="008C6FC2" w:rsidRPr="00174FEC">
        <w:rPr>
          <w:bCs/>
          <w:color w:val="000000" w:themeColor="text1"/>
        </w:rPr>
        <w:t>presentation</w:t>
      </w:r>
      <w:r w:rsidRPr="00174FEC">
        <w:rPr>
          <w:bCs/>
          <w:color w:val="000000" w:themeColor="text1"/>
        </w:rPr>
        <w:t>]. Association for Behavioral and Cognitive Therapies 53</w:t>
      </w:r>
      <w:r w:rsidRPr="00174FEC">
        <w:rPr>
          <w:bCs/>
          <w:color w:val="000000" w:themeColor="text1"/>
          <w:vertAlign w:val="superscript"/>
        </w:rPr>
        <w:t>rd</w:t>
      </w:r>
      <w:r w:rsidRPr="00174FEC">
        <w:rPr>
          <w:bCs/>
          <w:color w:val="000000" w:themeColor="text1"/>
        </w:rPr>
        <w:t xml:space="preserve"> Annual Meeting, Atlanta, GA, United States.</w:t>
      </w:r>
    </w:p>
    <w:p w14:paraId="3D6CDF82" w14:textId="77777777" w:rsidR="00EF7F8D" w:rsidRPr="00174FEC" w:rsidRDefault="00EF7F8D" w:rsidP="00A54A13">
      <w:pPr>
        <w:autoSpaceDE w:val="0"/>
        <w:autoSpaceDN w:val="0"/>
        <w:adjustRightInd w:val="0"/>
        <w:ind w:left="720" w:right="115" w:hanging="720"/>
        <w:rPr>
          <w:color w:val="000000" w:themeColor="text1"/>
        </w:rPr>
      </w:pPr>
    </w:p>
    <w:p w14:paraId="14C7464F" w14:textId="6CE0E7BC" w:rsidR="00EF7F8D" w:rsidRPr="00174FEC" w:rsidRDefault="00EF7F8D" w:rsidP="00A54A13">
      <w:pPr>
        <w:autoSpaceDE w:val="0"/>
        <w:autoSpaceDN w:val="0"/>
        <w:adjustRightInd w:val="0"/>
        <w:ind w:left="720" w:right="115" w:hanging="720"/>
        <w:rPr>
          <w:bCs/>
          <w:color w:val="000000" w:themeColor="text1"/>
        </w:rPr>
      </w:pPr>
      <w:r w:rsidRPr="00174FEC">
        <w:rPr>
          <w:color w:val="000000" w:themeColor="text1"/>
        </w:rPr>
        <w:t>9.</w:t>
      </w:r>
      <w:r w:rsidRPr="00174FEC">
        <w:rPr>
          <w:bCs/>
          <w:color w:val="000000" w:themeColor="text1"/>
        </w:rPr>
        <w:t xml:space="preserve">   </w:t>
      </w:r>
      <w:r w:rsidRPr="00174FEC">
        <w:rPr>
          <w:b/>
          <w:color w:val="000000" w:themeColor="text1"/>
        </w:rPr>
        <w:t xml:space="preserve">Long, L. J., </w:t>
      </w:r>
      <w:r w:rsidRPr="00174FEC">
        <w:rPr>
          <w:bCs/>
          <w:color w:val="000000" w:themeColor="text1"/>
        </w:rPr>
        <w:t xml:space="preserve">Bistricky, S. L., Phillips, C. A., D’Souza, J. M., Richardson, A. L., Lai, B. S., Kanenberg, H., Elkins, S., Harper, K., Short, M., &amp; Gallagher, M. W. (2019, November 21-24). </w:t>
      </w:r>
      <w:r w:rsidRPr="00174FEC">
        <w:rPr>
          <w:bCs/>
          <w:i/>
          <w:iCs/>
          <w:color w:val="000000" w:themeColor="text1"/>
        </w:rPr>
        <w:t xml:space="preserve">The comparative influence of hope and trait resilience on mental health in the aftermath of hurricane </w:t>
      </w:r>
      <w:r w:rsidR="00D24F36" w:rsidRPr="00174FEC">
        <w:rPr>
          <w:bCs/>
          <w:i/>
          <w:iCs/>
          <w:color w:val="000000" w:themeColor="text1"/>
        </w:rPr>
        <w:t>Harvey</w:t>
      </w:r>
      <w:r w:rsidRPr="00174FEC">
        <w:rPr>
          <w:bCs/>
          <w:i/>
          <w:iCs/>
          <w:color w:val="000000" w:themeColor="text1"/>
        </w:rPr>
        <w:t xml:space="preserve"> </w:t>
      </w:r>
      <w:r w:rsidRPr="00174FEC">
        <w:rPr>
          <w:bCs/>
          <w:color w:val="000000" w:themeColor="text1"/>
        </w:rPr>
        <w:t>[Poster presentation]. Association for Behavioral and Cognitive Therapies 53</w:t>
      </w:r>
      <w:r w:rsidRPr="00174FEC">
        <w:rPr>
          <w:bCs/>
          <w:color w:val="000000" w:themeColor="text1"/>
          <w:vertAlign w:val="superscript"/>
        </w:rPr>
        <w:t>rd</w:t>
      </w:r>
      <w:r w:rsidRPr="00174FEC">
        <w:rPr>
          <w:bCs/>
          <w:color w:val="000000" w:themeColor="text1"/>
        </w:rPr>
        <w:t xml:space="preserve"> Annual Meeting, Atlanta, GA, United States.</w:t>
      </w:r>
    </w:p>
    <w:p w14:paraId="3BE11480" w14:textId="77777777" w:rsidR="00EF7F8D" w:rsidRPr="00174FEC" w:rsidRDefault="00EF7F8D" w:rsidP="00A54A13">
      <w:pPr>
        <w:autoSpaceDE w:val="0"/>
        <w:autoSpaceDN w:val="0"/>
        <w:adjustRightInd w:val="0"/>
        <w:ind w:left="720" w:right="115" w:hanging="720"/>
        <w:rPr>
          <w:b/>
          <w:color w:val="000000" w:themeColor="text1"/>
          <w:u w:val="single"/>
        </w:rPr>
      </w:pPr>
    </w:p>
    <w:p w14:paraId="44DC3722" w14:textId="1D2C9EB5" w:rsidR="00EF7F8D" w:rsidRPr="00174FEC" w:rsidRDefault="00EF7F8D" w:rsidP="00A54A13">
      <w:pPr>
        <w:autoSpaceDE w:val="0"/>
        <w:autoSpaceDN w:val="0"/>
        <w:adjustRightInd w:val="0"/>
        <w:ind w:left="720" w:right="115" w:hanging="720"/>
        <w:rPr>
          <w:bCs/>
          <w:color w:val="000000" w:themeColor="text1"/>
        </w:rPr>
      </w:pPr>
      <w:r w:rsidRPr="00174FEC">
        <w:rPr>
          <w:color w:val="000000" w:themeColor="text1"/>
        </w:rPr>
        <w:t>8.</w:t>
      </w:r>
      <w:r w:rsidRPr="00174FEC">
        <w:rPr>
          <w:bCs/>
          <w:color w:val="000000" w:themeColor="text1"/>
        </w:rPr>
        <w:t xml:space="preserve">   Richardson, A. L., </w:t>
      </w:r>
      <w:r w:rsidRPr="00174FEC">
        <w:rPr>
          <w:b/>
          <w:color w:val="000000" w:themeColor="text1"/>
        </w:rPr>
        <w:t>Long, L. J.</w:t>
      </w:r>
      <w:r w:rsidRPr="00174FEC">
        <w:rPr>
          <w:bCs/>
          <w:color w:val="000000" w:themeColor="text1"/>
        </w:rPr>
        <w:t xml:space="preserve">, D’Souza, J. M., Phillips, C., &amp; Gallagher, M.W. (2019, November 14-16). </w:t>
      </w:r>
      <w:r w:rsidRPr="00174FEC">
        <w:rPr>
          <w:bCs/>
          <w:i/>
          <w:iCs/>
          <w:color w:val="000000" w:themeColor="text1"/>
        </w:rPr>
        <w:t xml:space="preserve">Gratitude after </w:t>
      </w:r>
      <w:r w:rsidR="00EA2281" w:rsidRPr="00174FEC">
        <w:rPr>
          <w:bCs/>
          <w:i/>
          <w:iCs/>
          <w:color w:val="000000" w:themeColor="text1"/>
        </w:rPr>
        <w:t>Harvey</w:t>
      </w:r>
      <w:r w:rsidRPr="00174FEC">
        <w:rPr>
          <w:bCs/>
          <w:i/>
          <w:iCs/>
          <w:color w:val="000000" w:themeColor="text1"/>
        </w:rPr>
        <w:t xml:space="preserve">: Effects of gratitude on post-traumatic growth and PTSD in the aftermath of hurricane </w:t>
      </w:r>
      <w:r w:rsidR="00EA2281" w:rsidRPr="00174FEC">
        <w:rPr>
          <w:bCs/>
          <w:i/>
          <w:iCs/>
          <w:color w:val="000000" w:themeColor="text1"/>
        </w:rPr>
        <w:t>Harvey</w:t>
      </w:r>
      <w:r w:rsidRPr="00174FEC">
        <w:rPr>
          <w:bCs/>
          <w:color w:val="000000" w:themeColor="text1"/>
        </w:rPr>
        <w:t xml:space="preserve"> [Poster presentation]. Annual International Society for Traumatic Stress Studies 35</w:t>
      </w:r>
      <w:r w:rsidRPr="00174FEC">
        <w:rPr>
          <w:bCs/>
          <w:color w:val="000000" w:themeColor="text1"/>
          <w:vertAlign w:val="superscript"/>
        </w:rPr>
        <w:t>th</w:t>
      </w:r>
      <w:r w:rsidRPr="00174FEC">
        <w:rPr>
          <w:bCs/>
          <w:color w:val="000000" w:themeColor="text1"/>
        </w:rPr>
        <w:t xml:space="preserve"> Annual Meeting, Boston, MA, United States.</w:t>
      </w:r>
    </w:p>
    <w:p w14:paraId="247707EB" w14:textId="77777777" w:rsidR="00EF7F8D" w:rsidRPr="00174FEC" w:rsidRDefault="00EF7F8D" w:rsidP="00A54A13">
      <w:pPr>
        <w:autoSpaceDE w:val="0"/>
        <w:autoSpaceDN w:val="0"/>
        <w:adjustRightInd w:val="0"/>
        <w:ind w:right="115"/>
        <w:rPr>
          <w:bCs/>
          <w:color w:val="000000" w:themeColor="text1"/>
        </w:rPr>
      </w:pPr>
    </w:p>
    <w:p w14:paraId="05778D4E" w14:textId="53D15746" w:rsidR="00EF7F8D" w:rsidRPr="00174FEC" w:rsidRDefault="00EF7F8D" w:rsidP="00A54A13">
      <w:pPr>
        <w:autoSpaceDE w:val="0"/>
        <w:autoSpaceDN w:val="0"/>
        <w:adjustRightInd w:val="0"/>
        <w:ind w:left="720" w:right="115" w:hanging="720"/>
        <w:rPr>
          <w:bCs/>
          <w:color w:val="000000" w:themeColor="text1"/>
        </w:rPr>
      </w:pPr>
      <w:r w:rsidRPr="00174FEC">
        <w:rPr>
          <w:color w:val="000000" w:themeColor="text1"/>
        </w:rPr>
        <w:t>7.</w:t>
      </w:r>
      <w:r w:rsidRPr="00174FEC">
        <w:rPr>
          <w:bCs/>
          <w:color w:val="000000" w:themeColor="text1"/>
        </w:rPr>
        <w:t xml:space="preserve">   </w:t>
      </w:r>
      <w:r w:rsidRPr="00174FEC">
        <w:rPr>
          <w:b/>
          <w:bCs/>
          <w:color w:val="000000" w:themeColor="text1"/>
        </w:rPr>
        <w:t xml:space="preserve">Long, L. J., </w:t>
      </w:r>
      <w:r w:rsidRPr="00174FEC">
        <w:rPr>
          <w:bCs/>
          <w:color w:val="000000" w:themeColor="text1"/>
        </w:rPr>
        <w:t>&amp; Gallagher, M. W.</w:t>
      </w:r>
      <w:r w:rsidRPr="00174FEC">
        <w:rPr>
          <w:bCs/>
          <w:iCs/>
          <w:color w:val="000000" w:themeColor="text1"/>
        </w:rPr>
        <w:t xml:space="preserve"> (2018, November 15-18)</w:t>
      </w:r>
      <w:r w:rsidRPr="00174FEC">
        <w:rPr>
          <w:bCs/>
          <w:i/>
          <w:color w:val="000000" w:themeColor="text1"/>
        </w:rPr>
        <w:t xml:space="preserve">. A meta-analytic review of the relationship between self-efficacy and posttraumatic stress disorder </w:t>
      </w:r>
      <w:r w:rsidRPr="00174FEC">
        <w:rPr>
          <w:bCs/>
          <w:color w:val="000000" w:themeColor="text1"/>
        </w:rPr>
        <w:t>[Poster presentation]. Association for Behavioral and Cognitive Therapies 52</w:t>
      </w:r>
      <w:r w:rsidRPr="00174FEC">
        <w:rPr>
          <w:bCs/>
          <w:color w:val="000000" w:themeColor="text1"/>
          <w:vertAlign w:val="superscript"/>
        </w:rPr>
        <w:t>nd</w:t>
      </w:r>
      <w:r w:rsidRPr="00174FEC">
        <w:rPr>
          <w:bCs/>
          <w:color w:val="000000" w:themeColor="text1"/>
        </w:rPr>
        <w:t xml:space="preserve"> Annual Meeting, Washington, D.C., United States.</w:t>
      </w:r>
    </w:p>
    <w:p w14:paraId="56748F06" w14:textId="77777777" w:rsidR="00EF7F8D" w:rsidRPr="00174FEC" w:rsidRDefault="00EF7F8D" w:rsidP="00A54A13">
      <w:pPr>
        <w:autoSpaceDE w:val="0"/>
        <w:autoSpaceDN w:val="0"/>
        <w:adjustRightInd w:val="0"/>
        <w:ind w:left="720" w:right="115" w:hanging="720"/>
        <w:rPr>
          <w:color w:val="000000" w:themeColor="text1"/>
        </w:rPr>
      </w:pPr>
    </w:p>
    <w:p w14:paraId="509FC108" w14:textId="218ADE64" w:rsidR="00EF7F8D" w:rsidRPr="00174FEC" w:rsidRDefault="00EF7F8D" w:rsidP="00A54A13">
      <w:pPr>
        <w:autoSpaceDE w:val="0"/>
        <w:autoSpaceDN w:val="0"/>
        <w:adjustRightInd w:val="0"/>
        <w:ind w:left="720" w:right="115" w:hanging="720"/>
        <w:rPr>
          <w:rFonts w:eastAsiaTheme="minorEastAsia"/>
          <w:bCs/>
          <w:color w:val="000000" w:themeColor="text1"/>
        </w:rPr>
      </w:pPr>
      <w:r w:rsidRPr="00174FEC">
        <w:rPr>
          <w:color w:val="000000" w:themeColor="text1"/>
        </w:rPr>
        <w:t>6.</w:t>
      </w:r>
      <w:r w:rsidRPr="00174FEC">
        <w:rPr>
          <w:bCs/>
          <w:color w:val="000000" w:themeColor="text1"/>
        </w:rPr>
        <w:t xml:space="preserve">   </w:t>
      </w:r>
      <w:r w:rsidRPr="00174FEC">
        <w:rPr>
          <w:b/>
          <w:bCs/>
          <w:color w:val="000000" w:themeColor="text1"/>
        </w:rPr>
        <w:t xml:space="preserve">Long, L. J., </w:t>
      </w:r>
      <w:r w:rsidRPr="00174FEC">
        <w:rPr>
          <w:bCs/>
          <w:color w:val="000000" w:themeColor="text1"/>
        </w:rPr>
        <w:t xml:space="preserve">&amp; Gallagher, M. W. </w:t>
      </w:r>
      <w:r w:rsidRPr="00174FEC">
        <w:rPr>
          <w:bCs/>
          <w:iCs/>
          <w:color w:val="000000" w:themeColor="text1"/>
        </w:rPr>
        <w:t xml:space="preserve">(2018, November 15-18). </w:t>
      </w:r>
      <w:r w:rsidRPr="00174FEC">
        <w:rPr>
          <w:bCs/>
          <w:i/>
          <w:color w:val="000000" w:themeColor="text1"/>
        </w:rPr>
        <w:t xml:space="preserve">A cross cultural comparison of the latent structure of optimism in American and Japanese adults </w:t>
      </w:r>
      <w:r w:rsidRPr="00174FEC">
        <w:rPr>
          <w:bCs/>
          <w:color w:val="000000" w:themeColor="text1"/>
        </w:rPr>
        <w:t>[Poster presentation]. Association for Behavioral and Cognitive Therapies 52</w:t>
      </w:r>
      <w:r w:rsidRPr="00174FEC">
        <w:rPr>
          <w:bCs/>
          <w:color w:val="000000" w:themeColor="text1"/>
          <w:vertAlign w:val="superscript"/>
        </w:rPr>
        <w:t>nd</w:t>
      </w:r>
      <w:r w:rsidRPr="00174FEC">
        <w:rPr>
          <w:bCs/>
          <w:color w:val="000000" w:themeColor="text1"/>
        </w:rPr>
        <w:t xml:space="preserve"> Annual Meeting, Washington, D.C., United States.</w:t>
      </w:r>
    </w:p>
    <w:p w14:paraId="1BBD204F" w14:textId="77777777" w:rsidR="00EF7F8D" w:rsidRPr="00174FEC" w:rsidRDefault="00EF7F8D" w:rsidP="00A54A13">
      <w:pPr>
        <w:rPr>
          <w:rFonts w:ascii="Cambria" w:hAnsi="Cambria"/>
          <w:b/>
          <w:bCs/>
          <w:color w:val="000000" w:themeColor="text1"/>
          <w:sz w:val="22"/>
          <w:szCs w:val="22"/>
        </w:rPr>
      </w:pPr>
    </w:p>
    <w:p w14:paraId="418D265B" w14:textId="17438C49" w:rsidR="00EF7F8D" w:rsidRPr="00174FEC" w:rsidRDefault="00EF7F8D" w:rsidP="00A54A13">
      <w:pPr>
        <w:autoSpaceDE w:val="0"/>
        <w:autoSpaceDN w:val="0"/>
        <w:adjustRightInd w:val="0"/>
        <w:ind w:left="720" w:right="115" w:hanging="720"/>
        <w:rPr>
          <w:bCs/>
          <w:color w:val="000000" w:themeColor="text1"/>
        </w:rPr>
      </w:pPr>
      <w:r w:rsidRPr="00174FEC">
        <w:rPr>
          <w:color w:val="000000" w:themeColor="text1"/>
        </w:rPr>
        <w:t>5.</w:t>
      </w:r>
      <w:r w:rsidRPr="00174FEC">
        <w:rPr>
          <w:bCs/>
          <w:color w:val="000000" w:themeColor="text1"/>
        </w:rPr>
        <w:t xml:space="preserve">   Gallagher, M. W., </w:t>
      </w:r>
      <w:r w:rsidRPr="00174FEC">
        <w:rPr>
          <w:b/>
          <w:bCs/>
          <w:color w:val="000000" w:themeColor="text1"/>
        </w:rPr>
        <w:t>Long, L. J.,</w:t>
      </w:r>
      <w:r w:rsidRPr="00174FEC">
        <w:rPr>
          <w:bCs/>
          <w:color w:val="000000" w:themeColor="text1"/>
        </w:rPr>
        <w:t xml:space="preserve"> Richardson, A., D’Souza, J. M., &amp; Barlow, D. H. </w:t>
      </w:r>
      <w:r w:rsidRPr="00174FEC">
        <w:rPr>
          <w:bCs/>
          <w:iCs/>
          <w:color w:val="000000" w:themeColor="text1"/>
        </w:rPr>
        <w:t xml:space="preserve">(2018, November 15-18). </w:t>
      </w:r>
      <w:r w:rsidRPr="00174FEC">
        <w:rPr>
          <w:bCs/>
          <w:i/>
          <w:iCs/>
          <w:color w:val="000000" w:themeColor="text1"/>
        </w:rPr>
        <w:t xml:space="preserve">The impact of cognitive behavioral therapies on hope: Examining timing and consistency across treatment protocols </w:t>
      </w:r>
      <w:r w:rsidRPr="00174FEC">
        <w:rPr>
          <w:bCs/>
          <w:color w:val="000000" w:themeColor="text1"/>
        </w:rPr>
        <w:t>[Poster presentation]. Association for Behavioral and Cognitive Therapies 52</w:t>
      </w:r>
      <w:r w:rsidRPr="00174FEC">
        <w:rPr>
          <w:bCs/>
          <w:color w:val="000000" w:themeColor="text1"/>
          <w:vertAlign w:val="superscript"/>
        </w:rPr>
        <w:t>nd</w:t>
      </w:r>
      <w:r w:rsidRPr="00174FEC">
        <w:rPr>
          <w:bCs/>
          <w:color w:val="000000" w:themeColor="text1"/>
        </w:rPr>
        <w:t xml:space="preserve"> Annual Meeting, Washington, D.C., United States.</w:t>
      </w:r>
    </w:p>
    <w:p w14:paraId="5F05389D" w14:textId="77777777" w:rsidR="00EF7F8D" w:rsidRPr="00174FEC" w:rsidRDefault="00EF7F8D" w:rsidP="00A54A13">
      <w:pPr>
        <w:autoSpaceDE w:val="0"/>
        <w:autoSpaceDN w:val="0"/>
        <w:adjustRightInd w:val="0"/>
        <w:ind w:left="720" w:right="115" w:hanging="720"/>
        <w:rPr>
          <w:bCs/>
          <w:color w:val="000000" w:themeColor="text1"/>
        </w:rPr>
      </w:pPr>
    </w:p>
    <w:p w14:paraId="4555AAA7" w14:textId="77777777" w:rsidR="005579B4" w:rsidRDefault="00EF7F8D" w:rsidP="00A54A13">
      <w:pPr>
        <w:autoSpaceDE w:val="0"/>
        <w:autoSpaceDN w:val="0"/>
        <w:adjustRightInd w:val="0"/>
        <w:ind w:left="720" w:right="115" w:hanging="720"/>
        <w:rPr>
          <w:bCs/>
          <w:color w:val="000000" w:themeColor="text1"/>
        </w:rPr>
      </w:pPr>
      <w:r w:rsidRPr="00174FEC">
        <w:rPr>
          <w:bCs/>
          <w:color w:val="000000" w:themeColor="text1"/>
        </w:rPr>
        <w:t xml:space="preserve">4.    Farah, L., Harper, K., Darban, B., </w:t>
      </w:r>
      <w:r w:rsidRPr="00174FEC">
        <w:rPr>
          <w:b/>
          <w:bCs/>
          <w:color w:val="000000" w:themeColor="text1"/>
        </w:rPr>
        <w:t>Long, L.,</w:t>
      </w:r>
      <w:r w:rsidRPr="00174FEC">
        <w:rPr>
          <w:bCs/>
          <w:color w:val="000000" w:themeColor="text1"/>
        </w:rPr>
        <w:t xml:space="preserve"> Lai, B., Short, M.B., Gallagher, M.W., Elkins, S., Kanenberg, &amp; Bistricky, S.L. </w:t>
      </w:r>
      <w:r w:rsidRPr="00174FEC">
        <w:rPr>
          <w:bCs/>
          <w:iCs/>
          <w:color w:val="000000" w:themeColor="text1"/>
        </w:rPr>
        <w:t xml:space="preserve">(2018, November 15-18). </w:t>
      </w:r>
      <w:r w:rsidRPr="00174FEC">
        <w:rPr>
          <w:bCs/>
          <w:i/>
          <w:iCs/>
          <w:color w:val="000000" w:themeColor="text1"/>
        </w:rPr>
        <w:t>How strongly were hurricane Harvey exposure, coping, social support, and ethnicity related to PTSD symptoms?</w:t>
      </w:r>
      <w:r w:rsidRPr="00174FEC">
        <w:rPr>
          <w:bCs/>
          <w:color w:val="000000" w:themeColor="text1"/>
        </w:rPr>
        <w:t xml:space="preserve"> [Poster presentation]. Association for Behavioral and Cognitive Therapies 52</w:t>
      </w:r>
      <w:r w:rsidRPr="00174FEC">
        <w:rPr>
          <w:bCs/>
          <w:color w:val="000000" w:themeColor="text1"/>
          <w:vertAlign w:val="superscript"/>
        </w:rPr>
        <w:t>nd</w:t>
      </w:r>
      <w:r w:rsidRPr="00174FEC">
        <w:rPr>
          <w:bCs/>
          <w:color w:val="000000" w:themeColor="text1"/>
        </w:rPr>
        <w:t xml:space="preserve"> Annual Meeting, Washington, D.C., United States.</w:t>
      </w:r>
    </w:p>
    <w:p w14:paraId="78CF8F4D" w14:textId="77777777" w:rsidR="005579B4" w:rsidRDefault="005579B4" w:rsidP="00A54A13">
      <w:pPr>
        <w:autoSpaceDE w:val="0"/>
        <w:autoSpaceDN w:val="0"/>
        <w:adjustRightInd w:val="0"/>
        <w:ind w:left="720" w:right="115" w:hanging="720"/>
        <w:rPr>
          <w:bCs/>
          <w:color w:val="000000" w:themeColor="text1"/>
        </w:rPr>
      </w:pPr>
    </w:p>
    <w:p w14:paraId="21E91305" w14:textId="06940D51" w:rsidR="00EF7F8D" w:rsidRPr="00174FEC" w:rsidRDefault="00EF7F8D" w:rsidP="00A54A13">
      <w:pPr>
        <w:autoSpaceDE w:val="0"/>
        <w:autoSpaceDN w:val="0"/>
        <w:adjustRightInd w:val="0"/>
        <w:ind w:left="720" w:right="115" w:hanging="720"/>
        <w:rPr>
          <w:bCs/>
          <w:color w:val="000000" w:themeColor="text1"/>
        </w:rPr>
      </w:pPr>
      <w:r w:rsidRPr="00174FEC">
        <w:rPr>
          <w:color w:val="000000" w:themeColor="text1"/>
        </w:rPr>
        <w:t>3.</w:t>
      </w:r>
      <w:r w:rsidRPr="00174FEC">
        <w:rPr>
          <w:bCs/>
          <w:color w:val="000000" w:themeColor="text1"/>
        </w:rPr>
        <w:t xml:space="preserve">   </w:t>
      </w:r>
      <w:r w:rsidRPr="00174FEC">
        <w:rPr>
          <w:b/>
          <w:bCs/>
          <w:color w:val="000000" w:themeColor="text1"/>
        </w:rPr>
        <w:t xml:space="preserve">Long, L. J., </w:t>
      </w:r>
      <w:r w:rsidRPr="00174FEC">
        <w:rPr>
          <w:bCs/>
          <w:color w:val="000000" w:themeColor="text1"/>
        </w:rPr>
        <w:t>&amp; Gallagher, M. W. (2017, November 16-19)</w:t>
      </w:r>
      <w:r w:rsidR="00AA2F04" w:rsidRPr="00174FEC">
        <w:rPr>
          <w:bCs/>
          <w:color w:val="000000" w:themeColor="text1"/>
        </w:rPr>
        <w:t>.</w:t>
      </w:r>
      <w:r w:rsidRPr="00174FEC">
        <w:rPr>
          <w:bCs/>
          <w:color w:val="000000" w:themeColor="text1"/>
        </w:rPr>
        <w:t xml:space="preserve"> </w:t>
      </w:r>
      <w:r w:rsidRPr="00174FEC">
        <w:rPr>
          <w:bCs/>
          <w:i/>
          <w:color w:val="000000" w:themeColor="text1"/>
        </w:rPr>
        <w:t xml:space="preserve">A cross-cultural comparison of the benefits of compensatory primary control among American and Japanese adults </w:t>
      </w:r>
      <w:r w:rsidRPr="00174FEC">
        <w:rPr>
          <w:bCs/>
          <w:color w:val="000000" w:themeColor="text1"/>
        </w:rPr>
        <w:t>[Poster presentation].</w:t>
      </w:r>
      <w:r w:rsidRPr="00174FEC">
        <w:rPr>
          <w:bCs/>
          <w:i/>
          <w:color w:val="000000" w:themeColor="text1"/>
        </w:rPr>
        <w:t xml:space="preserve"> </w:t>
      </w:r>
      <w:r w:rsidRPr="00174FEC">
        <w:rPr>
          <w:bCs/>
          <w:color w:val="000000" w:themeColor="text1"/>
        </w:rPr>
        <w:t>Association for Behavioral and Cognitive Therapies 51</w:t>
      </w:r>
      <w:r w:rsidRPr="00174FEC">
        <w:rPr>
          <w:bCs/>
          <w:color w:val="000000" w:themeColor="text1"/>
          <w:vertAlign w:val="superscript"/>
        </w:rPr>
        <w:t>st</w:t>
      </w:r>
      <w:r w:rsidRPr="00174FEC">
        <w:rPr>
          <w:bCs/>
          <w:color w:val="000000" w:themeColor="text1"/>
        </w:rPr>
        <w:t xml:space="preserve"> Annual Meeting, San Diego, CA, United States.</w:t>
      </w:r>
    </w:p>
    <w:p w14:paraId="058B7B0A" w14:textId="77777777" w:rsidR="00EF7F8D" w:rsidRPr="00174FEC" w:rsidRDefault="00EF7F8D" w:rsidP="00A54A13">
      <w:pPr>
        <w:autoSpaceDE w:val="0"/>
        <w:autoSpaceDN w:val="0"/>
        <w:adjustRightInd w:val="0"/>
        <w:ind w:left="720" w:right="115" w:hanging="720"/>
        <w:rPr>
          <w:bCs/>
          <w:color w:val="000000" w:themeColor="text1"/>
        </w:rPr>
      </w:pPr>
    </w:p>
    <w:p w14:paraId="482590A5" w14:textId="77777777" w:rsidR="005579B4" w:rsidRDefault="00EF7F8D" w:rsidP="00A54A13">
      <w:pPr>
        <w:autoSpaceDE w:val="0"/>
        <w:autoSpaceDN w:val="0"/>
        <w:adjustRightInd w:val="0"/>
        <w:ind w:left="720" w:right="115" w:hanging="720"/>
        <w:rPr>
          <w:bCs/>
          <w:color w:val="000000" w:themeColor="text1"/>
        </w:rPr>
      </w:pPr>
      <w:r w:rsidRPr="00174FEC">
        <w:rPr>
          <w:color w:val="000000" w:themeColor="text1"/>
        </w:rPr>
        <w:t>2.</w:t>
      </w:r>
      <w:r w:rsidRPr="00174FEC">
        <w:rPr>
          <w:bCs/>
          <w:color w:val="000000" w:themeColor="text1"/>
        </w:rPr>
        <w:t xml:space="preserve">   Gallagher, M. W., </w:t>
      </w:r>
      <w:r w:rsidRPr="00174FEC">
        <w:rPr>
          <w:b/>
          <w:bCs/>
          <w:color w:val="000000" w:themeColor="text1"/>
        </w:rPr>
        <w:t>Long, L. J.</w:t>
      </w:r>
      <w:r w:rsidRPr="00174FEC">
        <w:rPr>
          <w:bCs/>
          <w:color w:val="000000" w:themeColor="text1"/>
        </w:rPr>
        <w:t xml:space="preserve">, Tsai, W., Stanton, A. L., &amp; Lu, Q. (2017, May 15-18). </w:t>
      </w:r>
      <w:r w:rsidRPr="00174FEC">
        <w:rPr>
          <w:bCs/>
          <w:i/>
          <w:iCs/>
          <w:color w:val="000000" w:themeColor="text1"/>
        </w:rPr>
        <w:t xml:space="preserve">The unexpected impact of expressive writing on posttraumatic stress and growth in Chinese American breast cancer survivors </w:t>
      </w:r>
      <w:r w:rsidRPr="00174FEC">
        <w:rPr>
          <w:bCs/>
          <w:color w:val="000000" w:themeColor="text1"/>
        </w:rPr>
        <w:t>[Poster presentation]. Association for Psychological Science 29th Annual Convention, Boston, MA, United States.</w:t>
      </w:r>
    </w:p>
    <w:p w14:paraId="75BE63B9" w14:textId="77777777" w:rsidR="005579B4" w:rsidRDefault="005579B4" w:rsidP="00A54A13">
      <w:pPr>
        <w:autoSpaceDE w:val="0"/>
        <w:autoSpaceDN w:val="0"/>
        <w:adjustRightInd w:val="0"/>
        <w:ind w:left="720" w:right="115" w:hanging="720"/>
        <w:rPr>
          <w:bCs/>
          <w:color w:val="000000" w:themeColor="text1"/>
        </w:rPr>
      </w:pPr>
    </w:p>
    <w:p w14:paraId="1980C9D4" w14:textId="3A17DA2E" w:rsidR="00EF7F8D" w:rsidRPr="00174FEC" w:rsidRDefault="00EF7F8D" w:rsidP="00A54A13">
      <w:pPr>
        <w:autoSpaceDE w:val="0"/>
        <w:autoSpaceDN w:val="0"/>
        <w:adjustRightInd w:val="0"/>
        <w:ind w:left="720" w:right="115" w:hanging="720"/>
        <w:rPr>
          <w:bCs/>
          <w:color w:val="000000" w:themeColor="text1"/>
        </w:rPr>
      </w:pPr>
      <w:r w:rsidRPr="00174FEC">
        <w:rPr>
          <w:color w:val="000000" w:themeColor="text1"/>
        </w:rPr>
        <w:t>1.</w:t>
      </w:r>
      <w:r w:rsidRPr="00174FEC">
        <w:rPr>
          <w:bCs/>
          <w:color w:val="000000" w:themeColor="text1"/>
        </w:rPr>
        <w:t xml:space="preserve">   Heritage, A. J., </w:t>
      </w:r>
      <w:r w:rsidRPr="00174FEC">
        <w:rPr>
          <w:b/>
          <w:bCs/>
          <w:color w:val="000000" w:themeColor="text1"/>
        </w:rPr>
        <w:t>McClenahan, L. J.,</w:t>
      </w:r>
      <w:r w:rsidRPr="00174FEC">
        <w:rPr>
          <w:bCs/>
          <w:color w:val="000000" w:themeColor="text1"/>
        </w:rPr>
        <w:t xml:space="preserve"> Woodman, G. F., </w:t>
      </w:r>
      <w:r w:rsidR="003879ED">
        <w:rPr>
          <w:bCs/>
          <w:color w:val="000000" w:themeColor="text1"/>
        </w:rPr>
        <w:t xml:space="preserve">&amp; </w:t>
      </w:r>
      <w:r w:rsidRPr="00174FEC">
        <w:rPr>
          <w:bCs/>
          <w:color w:val="000000" w:themeColor="text1"/>
        </w:rPr>
        <w:t xml:space="preserve">Zald, D. H. (2016, May 5-7). </w:t>
      </w:r>
      <w:r w:rsidRPr="00174FEC">
        <w:rPr>
          <w:bCs/>
          <w:i/>
          <w:color w:val="000000" w:themeColor="text1"/>
        </w:rPr>
        <w:t xml:space="preserve">Individual differences in reward sensitivity influence the recruitment of specific cognitive mechanisms in conditions of reward </w:t>
      </w:r>
      <w:r w:rsidRPr="00174FEC">
        <w:rPr>
          <w:bCs/>
          <w:color w:val="000000" w:themeColor="text1"/>
        </w:rPr>
        <w:t>[Poster presentation]. Midwest Psychological Association 88</w:t>
      </w:r>
      <w:r w:rsidRPr="00174FEC">
        <w:rPr>
          <w:bCs/>
          <w:color w:val="000000" w:themeColor="text1"/>
          <w:vertAlign w:val="superscript"/>
        </w:rPr>
        <w:t>th</w:t>
      </w:r>
      <w:r w:rsidRPr="00174FEC">
        <w:rPr>
          <w:bCs/>
          <w:color w:val="000000" w:themeColor="text1"/>
        </w:rPr>
        <w:t xml:space="preserve"> Annual Meeting, Chicago, IL, United States.</w:t>
      </w:r>
    </w:p>
    <w:p w14:paraId="1E487FE6" w14:textId="77777777" w:rsidR="00F61C46" w:rsidRPr="00174FEC" w:rsidRDefault="00F61C46" w:rsidP="00A54A13">
      <w:pPr>
        <w:autoSpaceDE w:val="0"/>
        <w:autoSpaceDN w:val="0"/>
        <w:adjustRightInd w:val="0"/>
        <w:ind w:left="720" w:right="115" w:hanging="720"/>
        <w:rPr>
          <w:bCs/>
          <w:color w:val="000000" w:themeColor="text1"/>
        </w:rPr>
      </w:pPr>
    </w:p>
    <w:p w14:paraId="14504BA7" w14:textId="2C8B1A9F" w:rsidR="00EF7F8D" w:rsidRPr="00174FEC" w:rsidRDefault="00EF7F8D" w:rsidP="00A54A13">
      <w:pPr>
        <w:autoSpaceDE w:val="0"/>
        <w:autoSpaceDN w:val="0"/>
        <w:adjustRightInd w:val="0"/>
        <w:ind w:left="720" w:right="115" w:hanging="720"/>
        <w:rPr>
          <w:b/>
          <w:color w:val="000000" w:themeColor="text1"/>
          <w:u w:val="single"/>
        </w:rPr>
      </w:pPr>
      <w:r w:rsidRPr="00174FEC">
        <w:rPr>
          <w:b/>
          <w:color w:val="000000" w:themeColor="text1"/>
          <w:u w:val="single"/>
        </w:rPr>
        <w:t>Invited Talks/Presentations</w:t>
      </w:r>
    </w:p>
    <w:p w14:paraId="677313BE" w14:textId="77777777" w:rsidR="00EF7F8D" w:rsidRPr="00174FEC" w:rsidRDefault="00EF7F8D" w:rsidP="00A54A13">
      <w:pPr>
        <w:autoSpaceDE w:val="0"/>
        <w:autoSpaceDN w:val="0"/>
        <w:adjustRightInd w:val="0"/>
        <w:ind w:right="115"/>
        <w:rPr>
          <w:b/>
          <w:color w:val="000000" w:themeColor="text1"/>
          <w:u w:val="single"/>
        </w:rPr>
      </w:pPr>
    </w:p>
    <w:p w14:paraId="334D47B0" w14:textId="70A3FA2C" w:rsidR="00A757C3" w:rsidRPr="00A757C3" w:rsidRDefault="001743EC" w:rsidP="00A54A13">
      <w:pPr>
        <w:autoSpaceDE w:val="0"/>
        <w:autoSpaceDN w:val="0"/>
        <w:adjustRightInd w:val="0"/>
        <w:ind w:left="720" w:right="115" w:hanging="720"/>
        <w:rPr>
          <w:bCs/>
          <w:i/>
          <w:iCs/>
          <w:color w:val="000000" w:themeColor="text1"/>
        </w:rPr>
      </w:pPr>
      <w:r>
        <w:rPr>
          <w:color w:val="000000" w:themeColor="text1"/>
        </w:rPr>
        <w:t>3</w:t>
      </w:r>
      <w:r w:rsidR="00A757C3" w:rsidRPr="00174FEC">
        <w:rPr>
          <w:color w:val="000000" w:themeColor="text1"/>
        </w:rPr>
        <w:t>.</w:t>
      </w:r>
      <w:r w:rsidR="00A757C3" w:rsidRPr="00174FEC">
        <w:rPr>
          <w:bCs/>
          <w:color w:val="000000" w:themeColor="text1"/>
        </w:rPr>
        <w:t xml:space="preserve">   </w:t>
      </w:r>
      <w:r w:rsidR="00A757C3" w:rsidRPr="00174FEC">
        <w:rPr>
          <w:b/>
          <w:bCs/>
          <w:color w:val="000000" w:themeColor="text1"/>
        </w:rPr>
        <w:t>Long, L. J.</w:t>
      </w:r>
      <w:r w:rsidR="00A757C3" w:rsidRPr="00174FEC">
        <w:rPr>
          <w:bCs/>
          <w:color w:val="000000" w:themeColor="text1"/>
        </w:rPr>
        <w:t xml:space="preserve"> (202</w:t>
      </w:r>
      <w:r w:rsidR="00A757C3">
        <w:rPr>
          <w:bCs/>
          <w:color w:val="000000" w:themeColor="text1"/>
        </w:rPr>
        <w:t>5</w:t>
      </w:r>
      <w:r w:rsidR="00A757C3" w:rsidRPr="00174FEC">
        <w:rPr>
          <w:bCs/>
          <w:color w:val="000000" w:themeColor="text1"/>
        </w:rPr>
        <w:t xml:space="preserve">, </w:t>
      </w:r>
      <w:r w:rsidR="00B87585">
        <w:rPr>
          <w:bCs/>
          <w:color w:val="000000" w:themeColor="text1"/>
        </w:rPr>
        <w:t>Sept</w:t>
      </w:r>
      <w:r w:rsidR="00A757C3" w:rsidRPr="00174FEC">
        <w:rPr>
          <w:bCs/>
          <w:color w:val="000000" w:themeColor="text1"/>
        </w:rPr>
        <w:t xml:space="preserve"> </w:t>
      </w:r>
      <w:r w:rsidR="00B87585">
        <w:rPr>
          <w:bCs/>
          <w:color w:val="000000" w:themeColor="text1"/>
        </w:rPr>
        <w:t>10</w:t>
      </w:r>
      <w:r w:rsidR="00A757C3" w:rsidRPr="00174FEC">
        <w:rPr>
          <w:bCs/>
          <w:color w:val="000000" w:themeColor="text1"/>
        </w:rPr>
        <w:t xml:space="preserve">). </w:t>
      </w:r>
      <w:r w:rsidR="00081DE6" w:rsidRPr="00081DE6">
        <w:rPr>
          <w:bCs/>
          <w:i/>
          <w:iCs/>
          <w:color w:val="000000" w:themeColor="text1"/>
        </w:rPr>
        <w:t>Personalized transdiagnostic exposure therapy for anxiety and related disorders</w:t>
      </w:r>
      <w:r w:rsidR="00A757C3" w:rsidRPr="00355ECB">
        <w:rPr>
          <w:bCs/>
          <w:i/>
          <w:iCs/>
          <w:color w:val="000000" w:themeColor="text1"/>
        </w:rPr>
        <w:t xml:space="preserve">. </w:t>
      </w:r>
      <w:r w:rsidR="00BB5635" w:rsidRPr="00152BD8">
        <w:rPr>
          <w:bCs/>
          <w:color w:val="000000" w:themeColor="text1"/>
        </w:rPr>
        <w:t xml:space="preserve">Invited </w:t>
      </w:r>
      <w:r w:rsidR="00BB5635">
        <w:rPr>
          <w:bCs/>
          <w:color w:val="000000" w:themeColor="text1"/>
        </w:rPr>
        <w:t>s</w:t>
      </w:r>
      <w:r w:rsidR="00BB5635" w:rsidRPr="00174FEC">
        <w:rPr>
          <w:bCs/>
          <w:color w:val="000000" w:themeColor="text1"/>
        </w:rPr>
        <w:t>peaker for</w:t>
      </w:r>
      <w:r w:rsidR="00BB5635">
        <w:rPr>
          <w:bCs/>
          <w:color w:val="000000" w:themeColor="text1"/>
        </w:rPr>
        <w:t xml:space="preserve"> a three-part clinical training series on anxiety disorders.</w:t>
      </w:r>
      <w:r w:rsidR="00BB5635" w:rsidRPr="00174FEC">
        <w:rPr>
          <w:bCs/>
          <w:color w:val="000000" w:themeColor="text1"/>
        </w:rPr>
        <w:t xml:space="preserve"> </w:t>
      </w:r>
      <w:r w:rsidR="00BB5635">
        <w:rPr>
          <w:bCs/>
          <w:color w:val="000000" w:themeColor="text1"/>
        </w:rPr>
        <w:t>Boston Medical Center, Boston, MA.</w:t>
      </w:r>
    </w:p>
    <w:p w14:paraId="18D59985" w14:textId="77777777" w:rsidR="00A757C3" w:rsidRDefault="00A757C3" w:rsidP="00A54A13">
      <w:pPr>
        <w:autoSpaceDE w:val="0"/>
        <w:autoSpaceDN w:val="0"/>
        <w:adjustRightInd w:val="0"/>
        <w:ind w:left="720" w:right="115" w:hanging="720"/>
        <w:rPr>
          <w:color w:val="000000" w:themeColor="text1"/>
        </w:rPr>
      </w:pPr>
    </w:p>
    <w:p w14:paraId="05AB4651" w14:textId="7F14DC5C" w:rsidR="00E25EAB" w:rsidRPr="00E25EAB" w:rsidRDefault="001743EC" w:rsidP="00A54A13">
      <w:pPr>
        <w:autoSpaceDE w:val="0"/>
        <w:autoSpaceDN w:val="0"/>
        <w:adjustRightInd w:val="0"/>
        <w:ind w:left="720" w:right="115" w:hanging="720"/>
        <w:rPr>
          <w:bCs/>
          <w:i/>
          <w:iCs/>
          <w:color w:val="000000" w:themeColor="text1"/>
        </w:rPr>
      </w:pPr>
      <w:r>
        <w:rPr>
          <w:color w:val="000000" w:themeColor="text1"/>
        </w:rPr>
        <w:t>2</w:t>
      </w:r>
      <w:r w:rsidR="00E25EAB" w:rsidRPr="00174FEC">
        <w:rPr>
          <w:color w:val="000000" w:themeColor="text1"/>
        </w:rPr>
        <w:t>.</w:t>
      </w:r>
      <w:r w:rsidR="00E25EAB" w:rsidRPr="00174FEC">
        <w:rPr>
          <w:bCs/>
          <w:color w:val="000000" w:themeColor="text1"/>
        </w:rPr>
        <w:t xml:space="preserve">   </w:t>
      </w:r>
      <w:r w:rsidR="00E25EAB" w:rsidRPr="00174FEC">
        <w:rPr>
          <w:b/>
          <w:bCs/>
          <w:color w:val="000000" w:themeColor="text1"/>
        </w:rPr>
        <w:t>Long, L. J.</w:t>
      </w:r>
      <w:r w:rsidR="00E25EAB" w:rsidRPr="00174FEC">
        <w:rPr>
          <w:bCs/>
          <w:color w:val="000000" w:themeColor="text1"/>
        </w:rPr>
        <w:t xml:space="preserve"> (202</w:t>
      </w:r>
      <w:r w:rsidR="00E25EAB">
        <w:rPr>
          <w:bCs/>
          <w:color w:val="000000" w:themeColor="text1"/>
        </w:rPr>
        <w:t>5</w:t>
      </w:r>
      <w:r w:rsidR="00E25EAB" w:rsidRPr="00174FEC">
        <w:rPr>
          <w:bCs/>
          <w:color w:val="000000" w:themeColor="text1"/>
        </w:rPr>
        <w:t xml:space="preserve">, </w:t>
      </w:r>
      <w:r w:rsidR="00B362F4">
        <w:rPr>
          <w:bCs/>
          <w:color w:val="000000" w:themeColor="text1"/>
        </w:rPr>
        <w:t>April</w:t>
      </w:r>
      <w:r w:rsidR="00E25EAB" w:rsidRPr="00174FEC">
        <w:rPr>
          <w:bCs/>
          <w:color w:val="000000" w:themeColor="text1"/>
        </w:rPr>
        <w:t xml:space="preserve"> 1</w:t>
      </w:r>
      <w:r w:rsidR="00E25EAB">
        <w:rPr>
          <w:bCs/>
          <w:color w:val="000000" w:themeColor="text1"/>
        </w:rPr>
        <w:t>8</w:t>
      </w:r>
      <w:r w:rsidR="00E25EAB" w:rsidRPr="00174FEC">
        <w:rPr>
          <w:bCs/>
          <w:color w:val="000000" w:themeColor="text1"/>
        </w:rPr>
        <w:t xml:space="preserve">). </w:t>
      </w:r>
      <w:r w:rsidR="00E25EAB" w:rsidRPr="00E25EAB">
        <w:rPr>
          <w:bCs/>
          <w:i/>
          <w:iCs/>
          <w:color w:val="000000" w:themeColor="text1"/>
        </w:rPr>
        <w:t xml:space="preserve">Understanding </w:t>
      </w:r>
      <w:r w:rsidR="00B66733">
        <w:rPr>
          <w:bCs/>
          <w:i/>
          <w:iCs/>
          <w:color w:val="000000" w:themeColor="text1"/>
        </w:rPr>
        <w:t>a</w:t>
      </w:r>
      <w:r w:rsidR="00E25EAB" w:rsidRPr="00E25EAB">
        <w:rPr>
          <w:bCs/>
          <w:i/>
          <w:iCs/>
          <w:color w:val="000000" w:themeColor="text1"/>
        </w:rPr>
        <w:t xml:space="preserve">nxiety, </w:t>
      </w:r>
      <w:r w:rsidR="00B66733">
        <w:rPr>
          <w:bCs/>
          <w:i/>
          <w:iCs/>
          <w:color w:val="000000" w:themeColor="text1"/>
        </w:rPr>
        <w:t>d</w:t>
      </w:r>
      <w:r w:rsidR="00E25EAB" w:rsidRPr="00E25EAB">
        <w:rPr>
          <w:bCs/>
          <w:i/>
          <w:iCs/>
          <w:color w:val="000000" w:themeColor="text1"/>
        </w:rPr>
        <w:t xml:space="preserve">epression, and </w:t>
      </w:r>
      <w:r w:rsidR="00B66733">
        <w:rPr>
          <w:bCs/>
          <w:i/>
          <w:iCs/>
          <w:color w:val="000000" w:themeColor="text1"/>
        </w:rPr>
        <w:t>l</w:t>
      </w:r>
      <w:r w:rsidR="00E25EAB" w:rsidRPr="00E25EAB">
        <w:rPr>
          <w:bCs/>
          <w:i/>
          <w:iCs/>
          <w:color w:val="000000" w:themeColor="text1"/>
        </w:rPr>
        <w:t xml:space="preserve">oneliness in </w:t>
      </w:r>
      <w:r w:rsidR="00B66733">
        <w:rPr>
          <w:bCs/>
          <w:i/>
          <w:iCs/>
          <w:color w:val="000000" w:themeColor="text1"/>
        </w:rPr>
        <w:t>o</w:t>
      </w:r>
      <w:r w:rsidR="00E25EAB" w:rsidRPr="00E25EAB">
        <w:rPr>
          <w:bCs/>
          <w:i/>
          <w:iCs/>
          <w:color w:val="000000" w:themeColor="text1"/>
        </w:rPr>
        <w:t xml:space="preserve">lder </w:t>
      </w:r>
      <w:r w:rsidR="008C154F">
        <w:rPr>
          <w:bCs/>
          <w:i/>
          <w:iCs/>
          <w:color w:val="000000" w:themeColor="text1"/>
        </w:rPr>
        <w:t>a</w:t>
      </w:r>
      <w:r w:rsidR="00E25EAB" w:rsidRPr="00E25EAB">
        <w:rPr>
          <w:bCs/>
          <w:i/>
          <w:iCs/>
          <w:color w:val="000000" w:themeColor="text1"/>
        </w:rPr>
        <w:t xml:space="preserve">dults: A </w:t>
      </w:r>
      <w:r w:rsidR="00B66733">
        <w:rPr>
          <w:bCs/>
          <w:i/>
          <w:iCs/>
          <w:color w:val="000000" w:themeColor="text1"/>
        </w:rPr>
        <w:t>t</w:t>
      </w:r>
      <w:r w:rsidR="00E25EAB" w:rsidRPr="00E25EAB">
        <w:rPr>
          <w:bCs/>
          <w:i/>
          <w:iCs/>
          <w:color w:val="000000" w:themeColor="text1"/>
        </w:rPr>
        <w:t xml:space="preserve">ransdiagnostic </w:t>
      </w:r>
      <w:r w:rsidR="00B66733">
        <w:rPr>
          <w:bCs/>
          <w:i/>
          <w:iCs/>
          <w:color w:val="000000" w:themeColor="text1"/>
        </w:rPr>
        <w:t>f</w:t>
      </w:r>
      <w:r w:rsidR="00E25EAB" w:rsidRPr="00E25EAB">
        <w:rPr>
          <w:bCs/>
          <w:i/>
          <w:iCs/>
          <w:color w:val="000000" w:themeColor="text1"/>
        </w:rPr>
        <w:t>ramework</w:t>
      </w:r>
      <w:r w:rsidR="00E25EAB" w:rsidRPr="00355ECB">
        <w:rPr>
          <w:bCs/>
          <w:i/>
          <w:iCs/>
          <w:color w:val="000000" w:themeColor="text1"/>
        </w:rPr>
        <w:t xml:space="preserve">. </w:t>
      </w:r>
      <w:r w:rsidR="00152BD8" w:rsidRPr="00152BD8">
        <w:rPr>
          <w:bCs/>
          <w:color w:val="000000" w:themeColor="text1"/>
        </w:rPr>
        <w:t xml:space="preserve">Invited </w:t>
      </w:r>
      <w:r w:rsidR="00EF7614">
        <w:rPr>
          <w:bCs/>
          <w:color w:val="000000" w:themeColor="text1"/>
        </w:rPr>
        <w:t>s</w:t>
      </w:r>
      <w:r w:rsidR="00E25EAB" w:rsidRPr="00174FEC">
        <w:rPr>
          <w:bCs/>
          <w:color w:val="000000" w:themeColor="text1"/>
        </w:rPr>
        <w:t>peaker for</w:t>
      </w:r>
      <w:r w:rsidR="00B362F4">
        <w:rPr>
          <w:bCs/>
          <w:color w:val="000000" w:themeColor="text1"/>
        </w:rPr>
        <w:t xml:space="preserve"> MassHousing Resident Coordinator Workshop.</w:t>
      </w:r>
      <w:r w:rsidR="00E25EAB" w:rsidRPr="00174FEC">
        <w:rPr>
          <w:bCs/>
          <w:color w:val="000000" w:themeColor="text1"/>
        </w:rPr>
        <w:t xml:space="preserve"> </w:t>
      </w:r>
      <w:r w:rsidR="00B362F4">
        <w:rPr>
          <w:bCs/>
          <w:color w:val="000000" w:themeColor="text1"/>
        </w:rPr>
        <w:t>Victory Road Apartments</w:t>
      </w:r>
      <w:r w:rsidR="00E25EAB" w:rsidRPr="00174FEC">
        <w:rPr>
          <w:bCs/>
          <w:color w:val="000000" w:themeColor="text1"/>
        </w:rPr>
        <w:t xml:space="preserve">, </w:t>
      </w:r>
      <w:r w:rsidR="00B362F4">
        <w:rPr>
          <w:bCs/>
          <w:color w:val="000000" w:themeColor="text1"/>
        </w:rPr>
        <w:t>Lynn</w:t>
      </w:r>
      <w:r w:rsidR="00E25EAB" w:rsidRPr="00174FEC">
        <w:rPr>
          <w:bCs/>
          <w:color w:val="000000" w:themeColor="text1"/>
        </w:rPr>
        <w:t>, MA.</w:t>
      </w:r>
    </w:p>
    <w:p w14:paraId="5FD58BF2" w14:textId="77777777" w:rsidR="00C54171" w:rsidRPr="00174FEC" w:rsidRDefault="00C54171" w:rsidP="00A54A13">
      <w:pPr>
        <w:autoSpaceDE w:val="0"/>
        <w:autoSpaceDN w:val="0"/>
        <w:adjustRightInd w:val="0"/>
        <w:ind w:left="720" w:right="115" w:hanging="720"/>
        <w:rPr>
          <w:color w:val="000000" w:themeColor="text1"/>
        </w:rPr>
      </w:pPr>
    </w:p>
    <w:p w14:paraId="1EE094D5" w14:textId="77777777" w:rsidR="007F5252" w:rsidRDefault="001743EC" w:rsidP="00A54A13">
      <w:pPr>
        <w:autoSpaceDE w:val="0"/>
        <w:autoSpaceDN w:val="0"/>
        <w:adjustRightInd w:val="0"/>
        <w:ind w:left="720" w:right="115" w:hanging="720"/>
        <w:rPr>
          <w:bCs/>
          <w:color w:val="000000" w:themeColor="text1"/>
        </w:rPr>
      </w:pPr>
      <w:r>
        <w:rPr>
          <w:color w:val="000000" w:themeColor="text1"/>
        </w:rPr>
        <w:t>1</w:t>
      </w:r>
      <w:r w:rsidR="00EF7F8D" w:rsidRPr="00174FEC">
        <w:rPr>
          <w:color w:val="000000" w:themeColor="text1"/>
        </w:rPr>
        <w:t>.</w:t>
      </w:r>
      <w:r w:rsidR="00EF7F8D" w:rsidRPr="00174FEC">
        <w:rPr>
          <w:bCs/>
          <w:color w:val="000000" w:themeColor="text1"/>
        </w:rPr>
        <w:t xml:space="preserve">   </w:t>
      </w:r>
      <w:r w:rsidR="00EF7F8D" w:rsidRPr="00174FEC">
        <w:rPr>
          <w:b/>
          <w:bCs/>
          <w:color w:val="000000" w:themeColor="text1"/>
        </w:rPr>
        <w:t>Long, L. J.</w:t>
      </w:r>
      <w:r w:rsidR="00EF7F8D" w:rsidRPr="00174FEC">
        <w:rPr>
          <w:bCs/>
          <w:color w:val="000000" w:themeColor="text1"/>
        </w:rPr>
        <w:t xml:space="preserve"> (2019, May 18).  </w:t>
      </w:r>
      <w:r w:rsidR="00EF7F8D" w:rsidRPr="00174FEC">
        <w:rPr>
          <w:bCs/>
          <w:i/>
          <w:iCs/>
          <w:color w:val="000000" w:themeColor="text1"/>
        </w:rPr>
        <w:t xml:space="preserve">Expressive writing: Promoting mental health and positive functioning. </w:t>
      </w:r>
      <w:r w:rsidR="00EF7F8D" w:rsidRPr="00174FEC">
        <w:rPr>
          <w:bCs/>
          <w:color w:val="000000" w:themeColor="text1"/>
        </w:rPr>
        <w:t xml:space="preserve">Invited keynote speaker at Poetry </w:t>
      </w:r>
      <w:r w:rsidR="00F35421" w:rsidRPr="00174FEC">
        <w:rPr>
          <w:bCs/>
          <w:color w:val="000000" w:themeColor="text1"/>
        </w:rPr>
        <w:t>f</w:t>
      </w:r>
      <w:r w:rsidR="00EF7F8D" w:rsidRPr="00174FEC">
        <w:rPr>
          <w:bCs/>
          <w:color w:val="000000" w:themeColor="text1"/>
        </w:rPr>
        <w:t>or Your Brain Event, Lone Star College, Houston, TX.</w:t>
      </w:r>
    </w:p>
    <w:p w14:paraId="5CA713CB" w14:textId="5D9E599C" w:rsidR="00EF7F8D" w:rsidRPr="007F5252" w:rsidRDefault="00EF7F8D" w:rsidP="00A54A13">
      <w:pPr>
        <w:autoSpaceDE w:val="0"/>
        <w:autoSpaceDN w:val="0"/>
        <w:adjustRightInd w:val="0"/>
        <w:ind w:left="720" w:right="115" w:hanging="720"/>
        <w:jc w:val="center"/>
        <w:rPr>
          <w:bCs/>
          <w:color w:val="000000" w:themeColor="text1"/>
        </w:rPr>
      </w:pPr>
      <w:r w:rsidRPr="00174FEC">
        <w:rPr>
          <w:b/>
          <w:color w:val="000000" w:themeColor="text1"/>
          <w:u w:val="single"/>
        </w:rPr>
        <w:t>PRESS COVERAGE</w:t>
      </w:r>
    </w:p>
    <w:p w14:paraId="5B0467E1" w14:textId="53120591" w:rsidR="004037AB" w:rsidRPr="00174FEC" w:rsidRDefault="004037AB" w:rsidP="00A54A13">
      <w:pPr>
        <w:autoSpaceDE w:val="0"/>
        <w:autoSpaceDN w:val="0"/>
        <w:adjustRightInd w:val="0"/>
        <w:spacing w:after="40"/>
        <w:ind w:right="115"/>
        <w:rPr>
          <w:b/>
          <w:color w:val="000000" w:themeColor="text1"/>
        </w:rPr>
      </w:pPr>
    </w:p>
    <w:p w14:paraId="16D45429" w14:textId="784D5FB8" w:rsidR="00622A4F" w:rsidRPr="00A54A13" w:rsidRDefault="004037AB" w:rsidP="00A54A13">
      <w:pPr>
        <w:autoSpaceDE w:val="0"/>
        <w:autoSpaceDN w:val="0"/>
        <w:adjustRightInd w:val="0"/>
        <w:spacing w:after="40"/>
        <w:ind w:left="720" w:right="115" w:hanging="720"/>
        <w:rPr>
          <w:b/>
          <w:color w:val="000000" w:themeColor="text1"/>
        </w:rPr>
      </w:pPr>
      <w:r w:rsidRPr="00174FEC">
        <w:rPr>
          <w:bCs/>
          <w:color w:val="000000" w:themeColor="text1"/>
        </w:rPr>
        <w:t xml:space="preserve">1.    </w:t>
      </w:r>
      <w:r w:rsidR="00D6771C">
        <w:t xml:space="preserve">Schwed, J. (2024, November 13). </w:t>
      </w:r>
      <w:r w:rsidR="00D6771C">
        <w:rPr>
          <w:rStyle w:val="Emphasis"/>
        </w:rPr>
        <w:t>Virtual reality shows promise in alleviating mental health issues, according to recent BU studies</w:t>
      </w:r>
      <w:r w:rsidR="00D6771C">
        <w:t xml:space="preserve">. </w:t>
      </w:r>
      <w:r w:rsidR="00D6771C">
        <w:rPr>
          <w:rStyle w:val="Emphasis"/>
        </w:rPr>
        <w:t>The Daily Free Press</w:t>
      </w:r>
      <w:r w:rsidR="00D6771C">
        <w:t xml:space="preserve">. </w:t>
      </w:r>
      <w:hyperlink r:id="rId37" w:tgtFrame="_new" w:history="1">
        <w:r w:rsidR="00D6771C" w:rsidRPr="00766D24">
          <w:rPr>
            <w:rStyle w:val="Hyperlink"/>
            <w:color w:val="000000" w:themeColor="text1"/>
            <w:u w:val="none"/>
          </w:rPr>
          <w:t>https://dailyfreepress.com/11/13/21/207677/virtual-reality-shows-promise-in-alleviating-mental-health-issues-according-to-recent-bu-studies/</w:t>
        </w:r>
      </w:hyperlink>
    </w:p>
    <w:p w14:paraId="73893BA4" w14:textId="77777777" w:rsidR="00A54A13" w:rsidRDefault="00A54A13" w:rsidP="00A54A13">
      <w:pPr>
        <w:jc w:val="center"/>
        <w:rPr>
          <w:b/>
          <w:color w:val="000000" w:themeColor="text1"/>
          <w:u w:val="single"/>
        </w:rPr>
      </w:pPr>
    </w:p>
    <w:p w14:paraId="13571150" w14:textId="77777777" w:rsidR="00792D0E" w:rsidRPr="00174FEC" w:rsidRDefault="00792D0E" w:rsidP="00792D0E">
      <w:pPr>
        <w:jc w:val="center"/>
        <w:rPr>
          <w:b/>
          <w:color w:val="000000" w:themeColor="text1"/>
          <w:u w:val="single"/>
        </w:rPr>
      </w:pPr>
      <w:r w:rsidRPr="00174FEC">
        <w:rPr>
          <w:b/>
          <w:color w:val="000000" w:themeColor="text1"/>
          <w:u w:val="single"/>
        </w:rPr>
        <w:t>EDITORIAL, REVIEWING AND RELATED ACTIVITIES</w:t>
      </w:r>
    </w:p>
    <w:p w14:paraId="0E3FF871" w14:textId="77777777" w:rsidR="00792D0E" w:rsidRDefault="00792D0E" w:rsidP="00792D0E">
      <w:pPr>
        <w:autoSpaceDE w:val="0"/>
        <w:autoSpaceDN w:val="0"/>
        <w:adjustRightInd w:val="0"/>
        <w:rPr>
          <w:color w:val="000000" w:themeColor="text1"/>
        </w:rPr>
      </w:pPr>
    </w:p>
    <w:p w14:paraId="472ABA60" w14:textId="77777777" w:rsidR="00792D0E" w:rsidRDefault="00792D0E" w:rsidP="00792D0E">
      <w:pPr>
        <w:autoSpaceDE w:val="0"/>
        <w:autoSpaceDN w:val="0"/>
        <w:adjustRightInd w:val="0"/>
        <w:rPr>
          <w:color w:val="000000" w:themeColor="text1"/>
        </w:rPr>
      </w:pPr>
      <w:r w:rsidRPr="00174FEC">
        <w:rPr>
          <w:color w:val="000000" w:themeColor="text1"/>
        </w:rPr>
        <w:t>Ad Hoc Journal Reviewer:</w:t>
      </w:r>
    </w:p>
    <w:p w14:paraId="4D3CDEF9" w14:textId="77777777" w:rsidR="00792D0E" w:rsidRPr="00921232" w:rsidRDefault="00792D0E" w:rsidP="00792D0E">
      <w:pPr>
        <w:autoSpaceDE w:val="0"/>
        <w:autoSpaceDN w:val="0"/>
        <w:adjustRightInd w:val="0"/>
        <w:rPr>
          <w:i/>
          <w:iCs/>
          <w:color w:val="000000" w:themeColor="text1"/>
        </w:rPr>
      </w:pPr>
      <w:r>
        <w:rPr>
          <w:color w:val="000000" w:themeColor="text1"/>
        </w:rPr>
        <w:tab/>
      </w:r>
      <w:r>
        <w:rPr>
          <w:i/>
          <w:iCs/>
          <w:color w:val="000000" w:themeColor="text1"/>
        </w:rPr>
        <w:t>Clinical Psychology Review (2026)</w:t>
      </w:r>
    </w:p>
    <w:p w14:paraId="3342D817" w14:textId="77777777" w:rsidR="00792D0E" w:rsidRDefault="00792D0E" w:rsidP="00792D0E">
      <w:pPr>
        <w:autoSpaceDE w:val="0"/>
        <w:autoSpaceDN w:val="0"/>
        <w:adjustRightInd w:val="0"/>
        <w:ind w:firstLine="720"/>
        <w:rPr>
          <w:i/>
          <w:color w:val="000000" w:themeColor="text1"/>
        </w:rPr>
      </w:pPr>
      <w:r w:rsidRPr="00174FEC">
        <w:rPr>
          <w:i/>
          <w:color w:val="000000" w:themeColor="text1"/>
        </w:rPr>
        <w:lastRenderedPageBreak/>
        <w:t xml:space="preserve">Journal </w:t>
      </w:r>
      <w:r>
        <w:rPr>
          <w:i/>
          <w:color w:val="000000" w:themeColor="text1"/>
        </w:rPr>
        <w:t>of</w:t>
      </w:r>
      <w:r w:rsidRPr="00174FEC">
        <w:rPr>
          <w:i/>
          <w:color w:val="000000" w:themeColor="text1"/>
        </w:rPr>
        <w:t xml:space="preserve"> Happiness Studies (2018, 2020, 2024</w:t>
      </w:r>
      <w:r>
        <w:rPr>
          <w:i/>
          <w:color w:val="000000" w:themeColor="text1"/>
        </w:rPr>
        <w:t>, 2025</w:t>
      </w:r>
      <w:r w:rsidRPr="00174FEC">
        <w:rPr>
          <w:i/>
          <w:color w:val="000000" w:themeColor="text1"/>
        </w:rPr>
        <w:t>)</w:t>
      </w:r>
    </w:p>
    <w:p w14:paraId="2668B7D5" w14:textId="77777777" w:rsidR="00792D0E" w:rsidRPr="00A10850" w:rsidRDefault="00792D0E" w:rsidP="00792D0E">
      <w:pPr>
        <w:autoSpaceDE w:val="0"/>
        <w:autoSpaceDN w:val="0"/>
        <w:adjustRightInd w:val="0"/>
        <w:ind w:firstLine="720"/>
        <w:rPr>
          <w:i/>
          <w:color w:val="000000" w:themeColor="text1"/>
        </w:rPr>
      </w:pPr>
      <w:r w:rsidRPr="00174FEC">
        <w:rPr>
          <w:i/>
          <w:iCs/>
          <w:color w:val="000000" w:themeColor="text1"/>
        </w:rPr>
        <w:t>Journal of Psychosomatic Research</w:t>
      </w:r>
      <w:r w:rsidRPr="00174FEC">
        <w:rPr>
          <w:color w:val="000000" w:themeColor="text1"/>
        </w:rPr>
        <w:t xml:space="preserve"> (2025)</w:t>
      </w:r>
    </w:p>
    <w:p w14:paraId="1A61392D" w14:textId="77777777" w:rsidR="00792D0E" w:rsidRPr="00174FEC" w:rsidRDefault="00792D0E" w:rsidP="00792D0E">
      <w:pPr>
        <w:autoSpaceDE w:val="0"/>
        <w:autoSpaceDN w:val="0"/>
        <w:adjustRightInd w:val="0"/>
        <w:ind w:firstLine="720"/>
        <w:rPr>
          <w:i/>
          <w:color w:val="000000" w:themeColor="text1"/>
        </w:rPr>
      </w:pPr>
      <w:r w:rsidRPr="00174FEC">
        <w:rPr>
          <w:i/>
          <w:color w:val="000000" w:themeColor="text1"/>
        </w:rPr>
        <w:t>Journal of Clinical Psychology (2024)</w:t>
      </w:r>
    </w:p>
    <w:p w14:paraId="1EDB422D" w14:textId="77777777" w:rsidR="00792D0E" w:rsidRPr="00174FEC" w:rsidRDefault="00792D0E" w:rsidP="00792D0E">
      <w:pPr>
        <w:autoSpaceDE w:val="0"/>
        <w:autoSpaceDN w:val="0"/>
        <w:adjustRightInd w:val="0"/>
        <w:ind w:firstLine="720"/>
        <w:rPr>
          <w:i/>
          <w:color w:val="000000" w:themeColor="text1"/>
        </w:rPr>
      </w:pPr>
      <w:r w:rsidRPr="00174FEC">
        <w:rPr>
          <w:i/>
          <w:color w:val="000000" w:themeColor="text1"/>
        </w:rPr>
        <w:t>Journal of Positive Psychology (2023)</w:t>
      </w:r>
    </w:p>
    <w:p w14:paraId="5C866F1E" w14:textId="77777777" w:rsidR="00792D0E" w:rsidRPr="00174FEC" w:rsidRDefault="00792D0E" w:rsidP="00792D0E">
      <w:pPr>
        <w:autoSpaceDE w:val="0"/>
        <w:autoSpaceDN w:val="0"/>
        <w:adjustRightInd w:val="0"/>
        <w:ind w:firstLine="720"/>
        <w:rPr>
          <w:i/>
          <w:color w:val="000000" w:themeColor="text1"/>
        </w:rPr>
      </w:pPr>
      <w:r w:rsidRPr="00174FEC">
        <w:rPr>
          <w:i/>
          <w:color w:val="000000" w:themeColor="text1"/>
        </w:rPr>
        <w:t>International Journal of Cognitive Therapy (2023)</w:t>
      </w:r>
    </w:p>
    <w:p w14:paraId="2C61C9A3" w14:textId="77777777" w:rsidR="00792D0E" w:rsidRPr="00174FEC" w:rsidRDefault="00792D0E" w:rsidP="00792D0E">
      <w:pPr>
        <w:autoSpaceDE w:val="0"/>
        <w:autoSpaceDN w:val="0"/>
        <w:adjustRightInd w:val="0"/>
        <w:rPr>
          <w:i/>
          <w:iCs/>
          <w:color w:val="000000" w:themeColor="text1"/>
        </w:rPr>
      </w:pPr>
      <w:r w:rsidRPr="00174FEC">
        <w:rPr>
          <w:color w:val="000000" w:themeColor="text1"/>
        </w:rPr>
        <w:tab/>
      </w:r>
      <w:r w:rsidRPr="00174FEC">
        <w:rPr>
          <w:i/>
          <w:iCs/>
          <w:color w:val="000000" w:themeColor="text1"/>
        </w:rPr>
        <w:t>Current Psychology (2023)</w:t>
      </w:r>
    </w:p>
    <w:p w14:paraId="3E812FBB" w14:textId="77777777" w:rsidR="00792D0E" w:rsidRPr="00174FEC" w:rsidRDefault="00792D0E" w:rsidP="00792D0E">
      <w:pPr>
        <w:autoSpaceDE w:val="0"/>
        <w:autoSpaceDN w:val="0"/>
        <w:adjustRightInd w:val="0"/>
        <w:ind w:firstLine="720"/>
        <w:rPr>
          <w:i/>
          <w:color w:val="000000" w:themeColor="text1"/>
        </w:rPr>
      </w:pPr>
      <w:r w:rsidRPr="00174FEC">
        <w:rPr>
          <w:i/>
          <w:color w:val="000000" w:themeColor="text1"/>
        </w:rPr>
        <w:t>Scientific Reports (2023)</w:t>
      </w:r>
    </w:p>
    <w:p w14:paraId="7D10F7A4" w14:textId="77777777" w:rsidR="00792D0E" w:rsidRPr="00174FEC" w:rsidRDefault="00792D0E" w:rsidP="00792D0E">
      <w:pPr>
        <w:autoSpaceDE w:val="0"/>
        <w:autoSpaceDN w:val="0"/>
        <w:adjustRightInd w:val="0"/>
        <w:ind w:firstLine="720"/>
        <w:rPr>
          <w:i/>
          <w:color w:val="000000" w:themeColor="text1"/>
        </w:rPr>
      </w:pPr>
      <w:r w:rsidRPr="00174FEC">
        <w:rPr>
          <w:i/>
          <w:color w:val="000000" w:themeColor="text1"/>
        </w:rPr>
        <w:t>New Ideas in Psychology (2023)</w:t>
      </w:r>
    </w:p>
    <w:p w14:paraId="0EF93F33" w14:textId="77777777" w:rsidR="00792D0E" w:rsidRPr="00174FEC" w:rsidRDefault="00792D0E" w:rsidP="00792D0E">
      <w:pPr>
        <w:autoSpaceDE w:val="0"/>
        <w:autoSpaceDN w:val="0"/>
        <w:adjustRightInd w:val="0"/>
        <w:ind w:firstLine="720"/>
        <w:rPr>
          <w:i/>
          <w:iCs/>
          <w:color w:val="000000" w:themeColor="text1"/>
        </w:rPr>
      </w:pPr>
      <w:r w:rsidRPr="00174FEC">
        <w:rPr>
          <w:i/>
          <w:iCs/>
          <w:color w:val="000000" w:themeColor="text1"/>
        </w:rPr>
        <w:t>Journal of Personality (2022)</w:t>
      </w:r>
    </w:p>
    <w:p w14:paraId="0AFA3B4E" w14:textId="77777777" w:rsidR="00792D0E" w:rsidRPr="00174FEC" w:rsidRDefault="00792D0E" w:rsidP="00792D0E">
      <w:pPr>
        <w:autoSpaceDE w:val="0"/>
        <w:autoSpaceDN w:val="0"/>
        <w:adjustRightInd w:val="0"/>
        <w:rPr>
          <w:i/>
          <w:iCs/>
          <w:color w:val="000000" w:themeColor="text1"/>
        </w:rPr>
      </w:pPr>
      <w:r w:rsidRPr="00174FEC">
        <w:rPr>
          <w:color w:val="000000" w:themeColor="text1"/>
        </w:rPr>
        <w:tab/>
      </w:r>
      <w:r w:rsidRPr="00174FEC">
        <w:rPr>
          <w:i/>
          <w:iCs/>
          <w:color w:val="000000" w:themeColor="text1"/>
        </w:rPr>
        <w:t>Journal of Psychiatric Research (2021)</w:t>
      </w:r>
    </w:p>
    <w:p w14:paraId="3CC1E685" w14:textId="77777777" w:rsidR="00792D0E" w:rsidRPr="00174FEC" w:rsidRDefault="00792D0E" w:rsidP="00792D0E">
      <w:pPr>
        <w:ind w:firstLine="720"/>
        <w:rPr>
          <w:i/>
          <w:color w:val="000000" w:themeColor="text1"/>
        </w:rPr>
      </w:pPr>
      <w:r w:rsidRPr="00174FEC">
        <w:rPr>
          <w:i/>
          <w:color w:val="000000" w:themeColor="text1"/>
        </w:rPr>
        <w:t>Wellbeing, Space &amp; Society (2021)</w:t>
      </w:r>
    </w:p>
    <w:p w14:paraId="75B54538" w14:textId="77777777" w:rsidR="00792D0E" w:rsidRPr="00174FEC" w:rsidRDefault="00792D0E" w:rsidP="00792D0E">
      <w:pPr>
        <w:tabs>
          <w:tab w:val="left" w:pos="5140"/>
        </w:tabs>
        <w:ind w:firstLine="720"/>
        <w:rPr>
          <w:i/>
          <w:color w:val="000000" w:themeColor="text1"/>
        </w:rPr>
      </w:pPr>
      <w:r w:rsidRPr="00174FEC">
        <w:rPr>
          <w:i/>
          <w:color w:val="000000" w:themeColor="text1"/>
        </w:rPr>
        <w:t>Psychology, Health &amp; Medicine (2021)</w:t>
      </w:r>
      <w:r w:rsidRPr="00174FEC">
        <w:rPr>
          <w:i/>
          <w:color w:val="000000" w:themeColor="text1"/>
        </w:rPr>
        <w:tab/>
      </w:r>
    </w:p>
    <w:p w14:paraId="462D6B6E" w14:textId="77777777" w:rsidR="00792D0E" w:rsidRPr="00174FEC" w:rsidRDefault="00792D0E" w:rsidP="00792D0E">
      <w:pPr>
        <w:ind w:firstLine="720"/>
        <w:rPr>
          <w:i/>
          <w:color w:val="000000" w:themeColor="text1"/>
        </w:rPr>
      </w:pPr>
      <w:r w:rsidRPr="00174FEC">
        <w:rPr>
          <w:i/>
          <w:color w:val="000000" w:themeColor="text1"/>
        </w:rPr>
        <w:t>Chronic Stress (2020)</w:t>
      </w:r>
    </w:p>
    <w:p w14:paraId="577F3EFD" w14:textId="77777777" w:rsidR="00792D0E" w:rsidRPr="00174FEC" w:rsidRDefault="00792D0E" w:rsidP="00792D0E">
      <w:pPr>
        <w:ind w:firstLine="720"/>
        <w:rPr>
          <w:i/>
          <w:color w:val="000000" w:themeColor="text1"/>
        </w:rPr>
      </w:pPr>
      <w:r w:rsidRPr="00174FEC">
        <w:rPr>
          <w:i/>
          <w:color w:val="000000" w:themeColor="text1"/>
        </w:rPr>
        <w:t>Breast Cancer: Basic and Clinical Research (2020)</w:t>
      </w:r>
    </w:p>
    <w:p w14:paraId="47A05C8E" w14:textId="77777777" w:rsidR="00792D0E" w:rsidRPr="00174FEC" w:rsidRDefault="00792D0E" w:rsidP="00792D0E">
      <w:pPr>
        <w:ind w:firstLine="720"/>
        <w:rPr>
          <w:i/>
          <w:color w:val="000000" w:themeColor="text1"/>
        </w:rPr>
      </w:pPr>
      <w:r w:rsidRPr="00174FEC">
        <w:rPr>
          <w:i/>
          <w:color w:val="000000" w:themeColor="text1"/>
        </w:rPr>
        <w:t>Complementary Therapies in Clinical Practice (2019)</w:t>
      </w:r>
    </w:p>
    <w:p w14:paraId="6E0B9BF5" w14:textId="77777777" w:rsidR="00792D0E" w:rsidRPr="00174FEC" w:rsidRDefault="00792D0E" w:rsidP="00792D0E">
      <w:pPr>
        <w:ind w:firstLine="720"/>
        <w:rPr>
          <w:i/>
          <w:color w:val="000000" w:themeColor="text1"/>
        </w:rPr>
      </w:pPr>
      <w:r w:rsidRPr="00174FEC">
        <w:rPr>
          <w:i/>
          <w:color w:val="000000" w:themeColor="text1"/>
        </w:rPr>
        <w:t>Neuropsychology (2019)</w:t>
      </w:r>
    </w:p>
    <w:p w14:paraId="4E6B072E" w14:textId="77777777" w:rsidR="00792D0E" w:rsidRPr="00174FEC" w:rsidRDefault="00792D0E" w:rsidP="00792D0E">
      <w:pPr>
        <w:autoSpaceDE w:val="0"/>
        <w:autoSpaceDN w:val="0"/>
        <w:adjustRightInd w:val="0"/>
        <w:ind w:firstLine="720"/>
        <w:rPr>
          <w:i/>
          <w:color w:val="000000" w:themeColor="text1"/>
        </w:rPr>
      </w:pPr>
      <w:r w:rsidRPr="00174FEC">
        <w:rPr>
          <w:i/>
          <w:color w:val="000000" w:themeColor="text1"/>
        </w:rPr>
        <w:t xml:space="preserve">Clinical Psychology </w:t>
      </w:r>
      <w:r>
        <w:rPr>
          <w:i/>
          <w:color w:val="000000" w:themeColor="text1"/>
        </w:rPr>
        <w:t>&amp;</w:t>
      </w:r>
      <w:r w:rsidRPr="00174FEC">
        <w:rPr>
          <w:i/>
          <w:color w:val="000000" w:themeColor="text1"/>
        </w:rPr>
        <w:t xml:space="preserve"> Psychotherapy (2017)</w:t>
      </w:r>
    </w:p>
    <w:p w14:paraId="7AFF4F3E" w14:textId="77777777" w:rsidR="00792D0E" w:rsidRDefault="00792D0E" w:rsidP="00792D0E">
      <w:pPr>
        <w:autoSpaceDE w:val="0"/>
        <w:autoSpaceDN w:val="0"/>
        <w:adjustRightInd w:val="0"/>
        <w:rPr>
          <w:iCs/>
          <w:color w:val="000000" w:themeColor="text1"/>
        </w:rPr>
      </w:pPr>
      <w:r w:rsidRPr="00B4211C">
        <w:rPr>
          <w:bCs/>
          <w:iCs/>
          <w:color w:val="000000" w:themeColor="text1"/>
        </w:rPr>
        <w:t>Track Leader</w:t>
      </w:r>
      <w:r>
        <w:rPr>
          <w:bCs/>
          <w:iCs/>
          <w:color w:val="000000" w:themeColor="text1"/>
        </w:rPr>
        <w:t xml:space="preserve"> </w:t>
      </w:r>
      <w:r>
        <w:t>(Abstract Selection),</w:t>
      </w:r>
      <w:r>
        <w:rPr>
          <w:bCs/>
          <w:iCs/>
          <w:color w:val="000000" w:themeColor="text1"/>
        </w:rPr>
        <w:t xml:space="preserve"> </w:t>
      </w:r>
      <w:r w:rsidRPr="0052616E">
        <w:rPr>
          <w:bCs/>
          <w:iCs/>
          <w:color w:val="000000" w:themeColor="text1"/>
        </w:rPr>
        <w:t xml:space="preserve">World Congress of Cognitive </w:t>
      </w:r>
      <w:r>
        <w:rPr>
          <w:bCs/>
          <w:iCs/>
          <w:color w:val="000000" w:themeColor="text1"/>
        </w:rPr>
        <w:t>&amp;</w:t>
      </w:r>
      <w:r w:rsidRPr="0052616E">
        <w:rPr>
          <w:bCs/>
          <w:iCs/>
          <w:color w:val="000000" w:themeColor="text1"/>
        </w:rPr>
        <w:t xml:space="preserve"> Behavioral Therapies (</w:t>
      </w:r>
      <w:r>
        <w:rPr>
          <w:bCs/>
          <w:iCs/>
          <w:color w:val="000000" w:themeColor="text1"/>
        </w:rPr>
        <w:t>2026</w:t>
      </w:r>
      <w:r w:rsidRPr="0052616E">
        <w:rPr>
          <w:bCs/>
          <w:iCs/>
          <w:color w:val="000000" w:themeColor="text1"/>
        </w:rPr>
        <w:t>)</w:t>
      </w:r>
    </w:p>
    <w:p w14:paraId="2F8FEE11" w14:textId="77777777" w:rsidR="00792D0E" w:rsidRPr="00174FEC" w:rsidRDefault="00792D0E" w:rsidP="00792D0E">
      <w:pPr>
        <w:autoSpaceDE w:val="0"/>
        <w:autoSpaceDN w:val="0"/>
        <w:adjustRightInd w:val="0"/>
        <w:rPr>
          <w:iCs/>
          <w:color w:val="000000" w:themeColor="text1"/>
        </w:rPr>
      </w:pPr>
      <w:r w:rsidRPr="00174FEC">
        <w:rPr>
          <w:iCs/>
          <w:color w:val="000000" w:themeColor="text1"/>
        </w:rPr>
        <w:t>Abstract Reviewer</w:t>
      </w:r>
      <w:r>
        <w:rPr>
          <w:iCs/>
          <w:color w:val="000000" w:themeColor="text1"/>
        </w:rPr>
        <w:t xml:space="preserve">, </w:t>
      </w:r>
      <w:r w:rsidRPr="001B69F3">
        <w:rPr>
          <w:iCs/>
          <w:color w:val="000000" w:themeColor="text1"/>
        </w:rPr>
        <w:t>International Society for Traumatic Stress Studies</w:t>
      </w:r>
      <w:r w:rsidRPr="00174FEC">
        <w:rPr>
          <w:iCs/>
          <w:color w:val="000000" w:themeColor="text1"/>
        </w:rPr>
        <w:t xml:space="preserve"> (2023)</w:t>
      </w:r>
    </w:p>
    <w:p w14:paraId="3FACD546" w14:textId="77777777" w:rsidR="00792D0E" w:rsidRDefault="00792D0E" w:rsidP="00792D0E">
      <w:pPr>
        <w:autoSpaceDE w:val="0"/>
        <w:autoSpaceDN w:val="0"/>
        <w:adjustRightInd w:val="0"/>
        <w:rPr>
          <w:iCs/>
          <w:color w:val="000000" w:themeColor="text1"/>
        </w:rPr>
      </w:pPr>
      <w:r w:rsidRPr="00174FEC">
        <w:rPr>
          <w:iCs/>
          <w:color w:val="000000" w:themeColor="text1"/>
        </w:rPr>
        <w:t>Student Reviewer</w:t>
      </w:r>
      <w:r>
        <w:rPr>
          <w:iCs/>
          <w:color w:val="000000" w:themeColor="text1"/>
        </w:rPr>
        <w:t>,</w:t>
      </w:r>
      <w:r w:rsidRPr="00174FEC">
        <w:rPr>
          <w:iCs/>
          <w:color w:val="000000" w:themeColor="text1"/>
        </w:rPr>
        <w:t xml:space="preserve"> </w:t>
      </w:r>
      <w:r w:rsidRPr="001B69F3">
        <w:rPr>
          <w:iCs/>
          <w:color w:val="000000" w:themeColor="text1"/>
        </w:rPr>
        <w:t>Association for Behavioral and Cognitive Therapies</w:t>
      </w:r>
      <w:r>
        <w:rPr>
          <w:iCs/>
          <w:color w:val="000000" w:themeColor="text1"/>
        </w:rPr>
        <w:t xml:space="preserve"> </w:t>
      </w:r>
      <w:r w:rsidRPr="00174FEC">
        <w:rPr>
          <w:iCs/>
          <w:color w:val="000000" w:themeColor="text1"/>
        </w:rPr>
        <w:t>(2020)</w:t>
      </w:r>
    </w:p>
    <w:p w14:paraId="32AE3D0F" w14:textId="77777777" w:rsidR="00792D0E" w:rsidRPr="009119E1" w:rsidRDefault="00792D0E" w:rsidP="00792D0E">
      <w:pPr>
        <w:autoSpaceDE w:val="0"/>
        <w:autoSpaceDN w:val="0"/>
        <w:adjustRightInd w:val="0"/>
        <w:rPr>
          <w:iCs/>
          <w:color w:val="000000" w:themeColor="text1"/>
        </w:rPr>
      </w:pPr>
    </w:p>
    <w:p w14:paraId="68784C07" w14:textId="4B5E1645" w:rsidR="004B4AFE" w:rsidRDefault="007A0C61" w:rsidP="00A54A13">
      <w:pPr>
        <w:jc w:val="center"/>
        <w:rPr>
          <w:b/>
          <w:color w:val="000000" w:themeColor="text1"/>
          <w:u w:val="single"/>
        </w:rPr>
      </w:pPr>
      <w:r>
        <w:rPr>
          <w:b/>
          <w:color w:val="000000" w:themeColor="text1"/>
          <w:u w:val="single"/>
        </w:rPr>
        <w:t xml:space="preserve">RESEARCH </w:t>
      </w:r>
      <w:r w:rsidR="004B4AFE">
        <w:rPr>
          <w:b/>
          <w:color w:val="000000" w:themeColor="text1"/>
          <w:u w:val="single"/>
        </w:rPr>
        <w:t xml:space="preserve">CONSORTIA AND </w:t>
      </w:r>
      <w:r w:rsidR="00C368E3">
        <w:rPr>
          <w:b/>
          <w:color w:val="000000" w:themeColor="text1"/>
          <w:u w:val="single"/>
        </w:rPr>
        <w:t xml:space="preserve">PROFESSIONAL </w:t>
      </w:r>
      <w:r w:rsidR="004B4AFE">
        <w:rPr>
          <w:b/>
          <w:color w:val="000000" w:themeColor="text1"/>
          <w:u w:val="single"/>
        </w:rPr>
        <w:t>NETWORKS</w:t>
      </w:r>
    </w:p>
    <w:p w14:paraId="6C306365" w14:textId="77777777" w:rsidR="004B4AFE" w:rsidRDefault="004B4AFE" w:rsidP="00A54A13">
      <w:pPr>
        <w:jc w:val="center"/>
        <w:rPr>
          <w:b/>
          <w:color w:val="000000" w:themeColor="text1"/>
          <w:u w:val="single"/>
        </w:rPr>
      </w:pPr>
    </w:p>
    <w:p w14:paraId="0913336A" w14:textId="6F462766" w:rsidR="009C5BFF" w:rsidRDefault="009C5BFF" w:rsidP="00A54A13">
      <w:r w:rsidRPr="00293F64">
        <w:rPr>
          <w:rStyle w:val="Strong"/>
          <w:b w:val="0"/>
          <w:u w:val="single"/>
        </w:rPr>
        <w:t>Mechanistic Behavioral Research Consortium (MBRC): Advancing Mechanistic Behavior Change Science</w:t>
      </w:r>
      <w:r>
        <w:br/>
      </w:r>
      <w:r>
        <w:rPr>
          <w:rStyle w:val="Strong"/>
        </w:rPr>
        <w:t>Position:</w:t>
      </w:r>
      <w:r>
        <w:t xml:space="preserve"> </w:t>
      </w:r>
      <w:r w:rsidR="007166EE">
        <w:t xml:space="preserve">General </w:t>
      </w:r>
      <w:r>
        <w:t>Member, Rigor and Reproducibility Committee Member</w:t>
      </w:r>
      <w:r>
        <w:br/>
      </w:r>
      <w:r>
        <w:rPr>
          <w:rStyle w:val="Strong"/>
        </w:rPr>
        <w:t>Affiliation:</w:t>
      </w:r>
      <w:r>
        <w:t xml:space="preserve"> International collaboration of researchers promoting the Science of Behavior Change (SOBC) through multi-site mechanistic investigations of health behavior change</w:t>
      </w:r>
      <w:r>
        <w:br/>
      </w:r>
      <w:r>
        <w:rPr>
          <w:rStyle w:val="Strong"/>
        </w:rPr>
        <w:t>Dates:</w:t>
      </w:r>
      <w:r>
        <w:t xml:space="preserve"> 2025–Present</w:t>
      </w:r>
      <w:r>
        <w:br/>
      </w:r>
      <w:r>
        <w:rPr>
          <w:rStyle w:val="Strong"/>
        </w:rPr>
        <w:t>Activities (selected):</w:t>
      </w:r>
      <w:r>
        <w:t xml:space="preserve"> Committee participation on rigor and reproducibility initiatives; </w:t>
      </w:r>
      <w:r w:rsidR="004A5CB8">
        <w:t xml:space="preserve">consultation on study design and statistical analysis; </w:t>
      </w:r>
      <w:r>
        <w:t>collaboration on multi-site mechanistic studies; contribution to shared resources (e.g., harmonized measures, protocols, and training materials); participation in cross-site dissemination efforts (workshops, presentations, and consortium outputs).</w:t>
      </w:r>
    </w:p>
    <w:p w14:paraId="460CD3F5" w14:textId="49B392CA" w:rsidR="009C5BFF" w:rsidRDefault="009C5BFF" w:rsidP="00A54A13">
      <w:pPr>
        <w:rPr>
          <w:color w:val="000000" w:themeColor="text1"/>
          <w:u w:val="single"/>
        </w:rPr>
      </w:pPr>
      <w:r>
        <w:rPr>
          <w:rStyle w:val="Strong"/>
        </w:rPr>
        <w:t>Website:</w:t>
      </w:r>
      <w:r>
        <w:t xml:space="preserve"> </w:t>
      </w:r>
      <w:hyperlink r:id="rId38" w:tgtFrame="_new" w:history="1">
        <w:r w:rsidRPr="005008F9">
          <w:rPr>
            <w:rStyle w:val="Hyperlink"/>
            <w:color w:val="auto"/>
          </w:rPr>
          <w:t>https://www.mbrc-sobc.org/</w:t>
        </w:r>
      </w:hyperlink>
    </w:p>
    <w:p w14:paraId="39A40AF5" w14:textId="77777777" w:rsidR="009C5BFF" w:rsidRDefault="009C5BFF" w:rsidP="00A54A13">
      <w:pPr>
        <w:rPr>
          <w:color w:val="000000" w:themeColor="text1"/>
          <w:u w:val="single"/>
        </w:rPr>
      </w:pPr>
    </w:p>
    <w:p w14:paraId="113AFF1F" w14:textId="752C2568" w:rsidR="00A138AC" w:rsidRPr="00A138AC" w:rsidRDefault="00A138AC" w:rsidP="00A54A13">
      <w:pPr>
        <w:rPr>
          <w:color w:val="000000" w:themeColor="text1"/>
          <w:u w:val="single"/>
        </w:rPr>
      </w:pPr>
      <w:r w:rsidRPr="00A138AC">
        <w:rPr>
          <w:color w:val="000000" w:themeColor="text1"/>
          <w:u w:val="single"/>
        </w:rPr>
        <w:t>Exposure Therapy Consortium (ETC)</w:t>
      </w:r>
      <w:r w:rsidR="001C5B3E">
        <w:rPr>
          <w:color w:val="000000" w:themeColor="text1"/>
          <w:u w:val="single"/>
        </w:rPr>
        <w:t xml:space="preserve">: </w:t>
      </w:r>
      <w:r w:rsidR="001C5B3E" w:rsidRPr="001C5B3E">
        <w:rPr>
          <w:color w:val="000000" w:themeColor="text1"/>
          <w:u w:val="single"/>
        </w:rPr>
        <w:t xml:space="preserve">A </w:t>
      </w:r>
      <w:r w:rsidR="00E870B4">
        <w:rPr>
          <w:color w:val="000000" w:themeColor="text1"/>
          <w:u w:val="single"/>
        </w:rPr>
        <w:t>G</w:t>
      </w:r>
      <w:r w:rsidR="001C5B3E" w:rsidRPr="001C5B3E">
        <w:rPr>
          <w:color w:val="000000" w:themeColor="text1"/>
          <w:u w:val="single"/>
        </w:rPr>
        <w:t xml:space="preserve">lobal </w:t>
      </w:r>
      <w:r w:rsidR="00E870B4">
        <w:rPr>
          <w:color w:val="000000" w:themeColor="text1"/>
          <w:u w:val="single"/>
        </w:rPr>
        <w:t>E</w:t>
      </w:r>
      <w:r w:rsidR="001C5B3E" w:rsidRPr="001C5B3E">
        <w:rPr>
          <w:color w:val="000000" w:themeColor="text1"/>
          <w:u w:val="single"/>
        </w:rPr>
        <w:t xml:space="preserve">ffort to </w:t>
      </w:r>
      <w:r w:rsidR="00E870B4">
        <w:rPr>
          <w:color w:val="000000" w:themeColor="text1"/>
          <w:u w:val="single"/>
        </w:rPr>
        <w:t>I</w:t>
      </w:r>
      <w:r w:rsidR="001C5B3E" w:rsidRPr="001C5B3E">
        <w:rPr>
          <w:color w:val="000000" w:themeColor="text1"/>
          <w:u w:val="single"/>
        </w:rPr>
        <w:t xml:space="preserve">ncrease the </w:t>
      </w:r>
      <w:r w:rsidR="00E870B4">
        <w:rPr>
          <w:color w:val="000000" w:themeColor="text1"/>
          <w:u w:val="single"/>
        </w:rPr>
        <w:t>E</w:t>
      </w:r>
      <w:r w:rsidR="001C5B3E" w:rsidRPr="001C5B3E">
        <w:rPr>
          <w:color w:val="000000" w:themeColor="text1"/>
          <w:u w:val="single"/>
        </w:rPr>
        <w:t xml:space="preserve">ffectiveness and </w:t>
      </w:r>
      <w:r w:rsidR="00E870B4">
        <w:rPr>
          <w:color w:val="000000" w:themeColor="text1"/>
          <w:u w:val="single"/>
        </w:rPr>
        <w:t>U</w:t>
      </w:r>
      <w:r w:rsidR="001C5B3E" w:rsidRPr="001C5B3E">
        <w:rPr>
          <w:color w:val="000000" w:themeColor="text1"/>
          <w:u w:val="single"/>
        </w:rPr>
        <w:t xml:space="preserve">se of </w:t>
      </w:r>
      <w:r w:rsidR="00E870B4">
        <w:rPr>
          <w:color w:val="000000" w:themeColor="text1"/>
          <w:u w:val="single"/>
        </w:rPr>
        <w:t>E</w:t>
      </w:r>
      <w:r w:rsidR="001C5B3E" w:rsidRPr="001C5B3E">
        <w:rPr>
          <w:color w:val="000000" w:themeColor="text1"/>
          <w:u w:val="single"/>
        </w:rPr>
        <w:t xml:space="preserve">xposure </w:t>
      </w:r>
      <w:r w:rsidR="00E870B4">
        <w:rPr>
          <w:color w:val="000000" w:themeColor="text1"/>
          <w:u w:val="single"/>
        </w:rPr>
        <w:t>T</w:t>
      </w:r>
      <w:r w:rsidR="001C5B3E" w:rsidRPr="001C5B3E">
        <w:rPr>
          <w:color w:val="000000" w:themeColor="text1"/>
          <w:u w:val="single"/>
        </w:rPr>
        <w:t>herap</w:t>
      </w:r>
      <w:r w:rsidR="001C5B3E">
        <w:rPr>
          <w:color w:val="000000" w:themeColor="text1"/>
          <w:u w:val="single"/>
        </w:rPr>
        <w:t>y</w:t>
      </w:r>
    </w:p>
    <w:p w14:paraId="1F5A0628" w14:textId="35A826AF" w:rsidR="00A138AC" w:rsidRDefault="00A138AC" w:rsidP="00A54A13">
      <w:pPr>
        <w:autoSpaceDE w:val="0"/>
        <w:autoSpaceDN w:val="0"/>
        <w:adjustRightInd w:val="0"/>
        <w:ind w:left="180"/>
        <w:rPr>
          <w:color w:val="000000" w:themeColor="text1"/>
        </w:rPr>
      </w:pPr>
      <w:r w:rsidRPr="00416ABB">
        <w:rPr>
          <w:b/>
          <w:bCs/>
          <w:color w:val="000000" w:themeColor="text1"/>
        </w:rPr>
        <w:t>Position:</w:t>
      </w:r>
      <w:r w:rsidRPr="0094115D">
        <w:rPr>
          <w:i/>
          <w:iCs/>
          <w:color w:val="000000" w:themeColor="text1"/>
        </w:rPr>
        <w:t xml:space="preserve"> </w:t>
      </w:r>
      <w:r>
        <w:t>Member</w:t>
      </w:r>
      <w:r w:rsidR="00110B43">
        <w:t xml:space="preserve">; </w:t>
      </w:r>
      <w:r w:rsidR="00293F64">
        <w:t>Primary Site Project Coordinator</w:t>
      </w:r>
      <w:r w:rsidR="00110B43">
        <w:t>/Co-Investigator (2024-2025), Collaborating Site Pri</w:t>
      </w:r>
      <w:r w:rsidR="006B2C6D">
        <w:t>ncipal</w:t>
      </w:r>
      <w:r w:rsidR="00110B43">
        <w:t xml:space="preserve"> Investigator (2026-Present)</w:t>
      </w:r>
    </w:p>
    <w:p w14:paraId="5BAAE15B" w14:textId="4502C43E" w:rsidR="00A138AC" w:rsidRPr="00174FEC" w:rsidRDefault="00A138AC" w:rsidP="00A54A13">
      <w:pPr>
        <w:autoSpaceDE w:val="0"/>
        <w:autoSpaceDN w:val="0"/>
        <w:adjustRightInd w:val="0"/>
        <w:ind w:left="180"/>
        <w:rPr>
          <w:color w:val="000000" w:themeColor="text1"/>
        </w:rPr>
      </w:pPr>
      <w:r w:rsidRPr="00416ABB">
        <w:rPr>
          <w:b/>
          <w:bCs/>
        </w:rPr>
        <w:t>Affiliation</w:t>
      </w:r>
      <w:r w:rsidRPr="0094115D">
        <w:rPr>
          <w:i/>
          <w:iCs/>
        </w:rPr>
        <w:t>:</w:t>
      </w:r>
      <w:r>
        <w:t xml:space="preserve"> </w:t>
      </w:r>
      <w:r w:rsidR="00D177D7" w:rsidRPr="00D177D7">
        <w:rPr>
          <w:color w:val="000000" w:themeColor="text1"/>
        </w:rPr>
        <w:t>International research–practice network advancing</w:t>
      </w:r>
      <w:r w:rsidR="00831C2B">
        <w:t xml:space="preserve"> multi-site team science</w:t>
      </w:r>
      <w:r w:rsidR="00D177D7" w:rsidRPr="00D177D7">
        <w:rPr>
          <w:color w:val="000000" w:themeColor="text1"/>
        </w:rPr>
        <w:t>, training, and implementation</w:t>
      </w:r>
      <w:r w:rsidR="00923778">
        <w:rPr>
          <w:color w:val="000000" w:themeColor="text1"/>
        </w:rPr>
        <w:t xml:space="preserve"> of exposure therapy</w:t>
      </w:r>
    </w:p>
    <w:p w14:paraId="45943C12" w14:textId="339A7F54" w:rsidR="00A138AC" w:rsidRDefault="00A138AC" w:rsidP="00A54A13">
      <w:pPr>
        <w:autoSpaceDE w:val="0"/>
        <w:autoSpaceDN w:val="0"/>
        <w:adjustRightInd w:val="0"/>
        <w:ind w:left="180"/>
        <w:rPr>
          <w:color w:val="000000" w:themeColor="text1"/>
        </w:rPr>
      </w:pPr>
      <w:r w:rsidRPr="00416ABB">
        <w:rPr>
          <w:b/>
          <w:bCs/>
          <w:color w:val="000000" w:themeColor="text1"/>
        </w:rPr>
        <w:t>Dates:</w:t>
      </w:r>
      <w:r w:rsidRPr="0094115D">
        <w:rPr>
          <w:i/>
          <w:iCs/>
          <w:color w:val="000000" w:themeColor="text1"/>
        </w:rPr>
        <w:t xml:space="preserve"> </w:t>
      </w:r>
      <w:r>
        <w:rPr>
          <w:color w:val="000000" w:themeColor="text1"/>
        </w:rPr>
        <w:t>202</w:t>
      </w:r>
      <w:r w:rsidR="00D13382">
        <w:rPr>
          <w:color w:val="000000" w:themeColor="text1"/>
        </w:rPr>
        <w:t>2</w:t>
      </w:r>
      <w:r>
        <w:rPr>
          <w:color w:val="000000" w:themeColor="text1"/>
        </w:rPr>
        <w:t>-Present</w:t>
      </w:r>
      <w:r w:rsidRPr="00174FEC">
        <w:rPr>
          <w:color w:val="000000" w:themeColor="text1"/>
        </w:rPr>
        <w:t xml:space="preserve"> </w:t>
      </w:r>
    </w:p>
    <w:p w14:paraId="78649F1F" w14:textId="5DFBCD4D" w:rsidR="00804DB2" w:rsidRDefault="00804DB2" w:rsidP="00A54A13">
      <w:pPr>
        <w:autoSpaceDE w:val="0"/>
        <w:autoSpaceDN w:val="0"/>
        <w:adjustRightInd w:val="0"/>
        <w:ind w:left="180"/>
      </w:pPr>
      <w:r w:rsidRPr="00416ABB">
        <w:rPr>
          <w:b/>
          <w:bCs/>
        </w:rPr>
        <w:t>Activities (selected):</w:t>
      </w:r>
      <w:r w:rsidRPr="00804DB2">
        <w:t xml:space="preserve"> </w:t>
      </w:r>
      <w:r>
        <w:t>C</w:t>
      </w:r>
      <w:r w:rsidRPr="00804DB2">
        <w:t>ollaborator</w:t>
      </w:r>
      <w:r w:rsidR="00110B43">
        <w:t xml:space="preserve"> and C</w:t>
      </w:r>
      <w:r w:rsidRPr="00804DB2">
        <w:t>o-</w:t>
      </w:r>
      <w:r w:rsidR="00110B43">
        <w:t>I</w:t>
      </w:r>
      <w:r w:rsidRPr="00804DB2">
        <w:t>nvestigato</w:t>
      </w:r>
      <w:r w:rsidR="00110B43">
        <w:t>r or Site Pri</w:t>
      </w:r>
      <w:r w:rsidR="006B2C6D">
        <w:t>ncipal</w:t>
      </w:r>
      <w:r w:rsidR="00110B43">
        <w:t xml:space="preserve"> Investigator </w:t>
      </w:r>
      <w:r w:rsidRPr="00804DB2">
        <w:t xml:space="preserve">on multi-site studies; </w:t>
      </w:r>
      <w:r w:rsidR="00B52748">
        <w:t xml:space="preserve">statistical consulting for multi-site consortium manuscripts (design, analysis plans, </w:t>
      </w:r>
      <w:r w:rsidR="00B52748">
        <w:lastRenderedPageBreak/>
        <w:t xml:space="preserve">and reporting); </w:t>
      </w:r>
      <w:r w:rsidRPr="00804DB2">
        <w:t>development of clinician-facing resources (fidelity tools, training materials); dissemination via clinical training workshops and conference presentations.</w:t>
      </w:r>
    </w:p>
    <w:p w14:paraId="1CA39F2F" w14:textId="48EF123F" w:rsidR="00342D8D" w:rsidRDefault="0039644D" w:rsidP="00A54A13">
      <w:pPr>
        <w:autoSpaceDE w:val="0"/>
        <w:autoSpaceDN w:val="0"/>
        <w:adjustRightInd w:val="0"/>
        <w:ind w:left="180"/>
      </w:pPr>
      <w:r w:rsidRPr="00416ABB">
        <w:rPr>
          <w:b/>
          <w:bCs/>
        </w:rPr>
        <w:t xml:space="preserve">Primary-site </w:t>
      </w:r>
      <w:r w:rsidR="009417A1">
        <w:rPr>
          <w:b/>
          <w:bCs/>
        </w:rPr>
        <w:t xml:space="preserve">Study </w:t>
      </w:r>
      <w:r w:rsidR="00D64513" w:rsidRPr="00416ABB">
        <w:rPr>
          <w:b/>
          <w:bCs/>
        </w:rPr>
        <w:t>L</w:t>
      </w:r>
      <w:r w:rsidRPr="00416ABB">
        <w:rPr>
          <w:b/>
          <w:bCs/>
        </w:rPr>
        <w:t xml:space="preserve">aunch &amp; </w:t>
      </w:r>
      <w:r w:rsidR="000C6D7B" w:rsidRPr="00416ABB">
        <w:rPr>
          <w:b/>
          <w:bCs/>
        </w:rPr>
        <w:t>P</w:t>
      </w:r>
      <w:r w:rsidR="0088526E" w:rsidRPr="00416ABB">
        <w:rPr>
          <w:b/>
          <w:bCs/>
        </w:rPr>
        <w:t xml:space="preserve">roject </w:t>
      </w:r>
      <w:r w:rsidR="000C6D7B" w:rsidRPr="00416ABB">
        <w:rPr>
          <w:b/>
          <w:bCs/>
        </w:rPr>
        <w:t>M</w:t>
      </w:r>
      <w:r w:rsidRPr="00416ABB">
        <w:rPr>
          <w:b/>
          <w:bCs/>
        </w:rPr>
        <w:t>anagement:</w:t>
      </w:r>
      <w:r w:rsidRPr="0039644D">
        <w:t xml:space="preserve"> </w:t>
      </w:r>
      <w:r w:rsidR="003C2094">
        <w:t>Spearheaded</w:t>
      </w:r>
      <w:r w:rsidRPr="0039644D">
        <w:t xml:space="preserve"> </w:t>
      </w:r>
      <w:r w:rsidR="00804DB2">
        <w:t>primary site</w:t>
      </w:r>
      <w:r w:rsidR="002F6031">
        <w:t xml:space="preserve"> set</w:t>
      </w:r>
      <w:r w:rsidRPr="0039644D">
        <w:t>-u</w:t>
      </w:r>
      <w:r w:rsidR="001B0B4B">
        <w:t>p</w:t>
      </w:r>
      <w:r w:rsidR="00A9510E">
        <w:t>/</w:t>
      </w:r>
      <w:r w:rsidR="001B0B4B">
        <w:t>cross-site start-up</w:t>
      </w:r>
      <w:r w:rsidR="009417A1">
        <w:t xml:space="preserve"> on </w:t>
      </w:r>
      <w:r w:rsidR="00E63757">
        <w:t xml:space="preserve">VR speech-anxiety exposure study testing positive affect and positive expectancies as </w:t>
      </w:r>
      <w:r w:rsidR="0069354D">
        <w:t xml:space="preserve">treatment </w:t>
      </w:r>
      <w:r w:rsidR="00E63757">
        <w:t>moderators</w:t>
      </w:r>
      <w:r w:rsidR="001B0B4B">
        <w:t>; f</w:t>
      </w:r>
      <w:r w:rsidR="00CE2BE1">
        <w:t>acilitated local IRB approval,</w:t>
      </w:r>
      <w:r w:rsidRPr="0039644D">
        <w:t xml:space="preserve"> </w:t>
      </w:r>
      <w:r w:rsidR="000C6D7B">
        <w:t xml:space="preserve">managed </w:t>
      </w:r>
      <w:r w:rsidRPr="0039644D">
        <w:t>staffing/training, overs</w:t>
      </w:r>
      <w:r w:rsidR="002755B4">
        <w:t xml:space="preserve">aw </w:t>
      </w:r>
      <w:r w:rsidRPr="0039644D">
        <w:t>recruitment/data flow,</w:t>
      </w:r>
      <w:r w:rsidR="00071805">
        <w:t xml:space="preserve"> </w:t>
      </w:r>
      <w:r w:rsidRPr="0039644D">
        <w:t>maintained cross-site protocol fidelity</w:t>
      </w:r>
      <w:r w:rsidR="00071805">
        <w:t>,</w:t>
      </w:r>
      <w:r w:rsidR="0088526E">
        <w:t xml:space="preserve"> </w:t>
      </w:r>
      <w:r w:rsidR="00B4657E">
        <w:t>contributed to data analysis</w:t>
      </w:r>
    </w:p>
    <w:p w14:paraId="26046194" w14:textId="65F490C8" w:rsidR="009417A1" w:rsidRDefault="009417A1" w:rsidP="00A54A13">
      <w:pPr>
        <w:autoSpaceDE w:val="0"/>
        <w:autoSpaceDN w:val="0"/>
        <w:adjustRightInd w:val="0"/>
        <w:ind w:left="180"/>
      </w:pPr>
      <w:r>
        <w:rPr>
          <w:b/>
          <w:bCs/>
        </w:rPr>
        <w:t>Website:</w:t>
      </w:r>
      <w:r>
        <w:t xml:space="preserve"> </w:t>
      </w:r>
      <w:hyperlink r:id="rId39" w:history="1">
        <w:r w:rsidR="00510FB4" w:rsidRPr="005008F9">
          <w:rPr>
            <w:rStyle w:val="Hyperlink"/>
            <w:color w:val="auto"/>
          </w:rPr>
          <w:t>https://www.exposuretherapyinfo.org/</w:t>
        </w:r>
      </w:hyperlink>
    </w:p>
    <w:p w14:paraId="49605F76" w14:textId="77777777" w:rsidR="00A138AC" w:rsidRDefault="00A138AC" w:rsidP="00A54A13">
      <w:pPr>
        <w:rPr>
          <w:color w:val="000000" w:themeColor="text1"/>
          <w:u w:val="single"/>
        </w:rPr>
      </w:pPr>
    </w:p>
    <w:p w14:paraId="5E1C65C6" w14:textId="5A27D9A9" w:rsidR="00A13220" w:rsidRPr="00A13220" w:rsidRDefault="00910626" w:rsidP="00A54A13">
      <w:pPr>
        <w:rPr>
          <w:color w:val="000000" w:themeColor="text1"/>
          <w:u w:val="single"/>
        </w:rPr>
      </w:pPr>
      <w:r>
        <w:rPr>
          <w:color w:val="000000" w:themeColor="text1"/>
          <w:u w:val="single"/>
        </w:rPr>
        <w:t xml:space="preserve">Virtue &amp; Flourishing Project </w:t>
      </w:r>
      <w:r w:rsidR="00A13220">
        <w:rPr>
          <w:color w:val="000000" w:themeColor="text1"/>
          <w:u w:val="single"/>
        </w:rPr>
        <w:t>Earl</w:t>
      </w:r>
      <w:r w:rsidR="00A13220" w:rsidRPr="00A13220">
        <w:rPr>
          <w:color w:val="000000" w:themeColor="text1"/>
          <w:u w:val="single"/>
        </w:rPr>
        <w:t>y-Career Co-Investigator Network</w:t>
      </w:r>
      <w:r w:rsidR="000154B4">
        <w:rPr>
          <w:color w:val="000000" w:themeColor="text1"/>
          <w:u w:val="single"/>
        </w:rPr>
        <w:t>:</w:t>
      </w:r>
      <w:r w:rsidR="00A13220" w:rsidRPr="00A13220">
        <w:rPr>
          <w:color w:val="000000" w:themeColor="text1"/>
          <w:u w:val="single"/>
        </w:rPr>
        <w:t xml:space="preserve"> Team Science on Training &amp; Treatment Integration for Virtue and Flourishing in Mental Health</w:t>
      </w:r>
    </w:p>
    <w:p w14:paraId="6E06364F" w14:textId="73B28D2A" w:rsidR="00A13220" w:rsidRDefault="00F5224B" w:rsidP="00A54A13">
      <w:pPr>
        <w:autoSpaceDE w:val="0"/>
        <w:autoSpaceDN w:val="0"/>
        <w:adjustRightInd w:val="0"/>
        <w:ind w:left="180"/>
        <w:rPr>
          <w:color w:val="000000" w:themeColor="text1"/>
        </w:rPr>
      </w:pPr>
      <w:r w:rsidRPr="00416ABB">
        <w:rPr>
          <w:b/>
          <w:bCs/>
          <w:color w:val="000000" w:themeColor="text1"/>
        </w:rPr>
        <w:t>Position</w:t>
      </w:r>
      <w:r w:rsidR="00A13220" w:rsidRPr="00416ABB">
        <w:rPr>
          <w:b/>
          <w:bCs/>
          <w:color w:val="000000" w:themeColor="text1"/>
        </w:rPr>
        <w:t>:</w:t>
      </w:r>
      <w:r w:rsidR="00A13220">
        <w:rPr>
          <w:color w:val="000000" w:themeColor="text1"/>
        </w:rPr>
        <w:t xml:space="preserve"> </w:t>
      </w:r>
      <w:r w:rsidR="007166EE">
        <w:rPr>
          <w:color w:val="000000" w:themeColor="text1"/>
        </w:rPr>
        <w:t xml:space="preserve">Member, </w:t>
      </w:r>
      <w:r w:rsidR="00A13220">
        <w:t>Early-Career Co-I</w:t>
      </w:r>
      <w:r w:rsidR="008F4F12">
        <w:t>nvestigator</w:t>
      </w:r>
    </w:p>
    <w:p w14:paraId="7F033790" w14:textId="39C61902" w:rsidR="00A13220" w:rsidRPr="00174FEC" w:rsidRDefault="00A138AC" w:rsidP="00A54A13">
      <w:pPr>
        <w:autoSpaceDE w:val="0"/>
        <w:autoSpaceDN w:val="0"/>
        <w:adjustRightInd w:val="0"/>
        <w:ind w:left="180"/>
        <w:rPr>
          <w:color w:val="000000" w:themeColor="text1"/>
        </w:rPr>
      </w:pPr>
      <w:r w:rsidRPr="00416ABB">
        <w:rPr>
          <w:b/>
          <w:bCs/>
        </w:rPr>
        <w:t>Affiliation:</w:t>
      </w:r>
      <w:r>
        <w:t xml:space="preserve"> Multi-site academic</w:t>
      </w:r>
      <w:r w:rsidR="009C5BFF">
        <w:t xml:space="preserve"> and </w:t>
      </w:r>
      <w:r>
        <w:t xml:space="preserve">clinical consortium supported by the John Templeton </w:t>
      </w:r>
      <w:r w:rsidR="008F4F12">
        <w:t>Foundation</w:t>
      </w:r>
      <w:r w:rsidR="000831DE">
        <w:t xml:space="preserve"> focused on integrating relational virtues and flourishing into psychotherapy</w:t>
      </w:r>
    </w:p>
    <w:p w14:paraId="39778C85" w14:textId="350E9296" w:rsidR="00A13220" w:rsidRDefault="00A13220" w:rsidP="00A54A13">
      <w:pPr>
        <w:autoSpaceDE w:val="0"/>
        <w:autoSpaceDN w:val="0"/>
        <w:adjustRightInd w:val="0"/>
        <w:ind w:left="180"/>
        <w:rPr>
          <w:color w:val="000000" w:themeColor="text1"/>
        </w:rPr>
      </w:pPr>
      <w:r w:rsidRPr="00416ABB">
        <w:rPr>
          <w:b/>
          <w:bCs/>
          <w:color w:val="000000" w:themeColor="text1"/>
        </w:rPr>
        <w:t>Dates:</w:t>
      </w:r>
      <w:r w:rsidRPr="00174FEC">
        <w:rPr>
          <w:color w:val="000000" w:themeColor="text1"/>
        </w:rPr>
        <w:t xml:space="preserve"> </w:t>
      </w:r>
      <w:r w:rsidR="00A138AC">
        <w:rPr>
          <w:color w:val="000000" w:themeColor="text1"/>
        </w:rPr>
        <w:t>2025-Present</w:t>
      </w:r>
      <w:r w:rsidRPr="00174FEC">
        <w:rPr>
          <w:color w:val="000000" w:themeColor="text1"/>
        </w:rPr>
        <w:t xml:space="preserve"> </w:t>
      </w:r>
    </w:p>
    <w:p w14:paraId="7A58DDEB" w14:textId="53F7DDEB" w:rsidR="00622A4F" w:rsidRDefault="00A138AC" w:rsidP="00A54A13">
      <w:pPr>
        <w:autoSpaceDE w:val="0"/>
        <w:autoSpaceDN w:val="0"/>
        <w:adjustRightInd w:val="0"/>
        <w:ind w:left="180"/>
      </w:pPr>
      <w:r w:rsidRPr="00416ABB">
        <w:rPr>
          <w:b/>
          <w:bCs/>
        </w:rPr>
        <w:t>Activities (selected):</w:t>
      </w:r>
      <w:r w:rsidRPr="00416ABB">
        <w:t xml:space="preserve"> </w:t>
      </w:r>
      <w:r w:rsidR="00293F64">
        <w:t xml:space="preserve">Receiving </w:t>
      </w:r>
      <w:r w:rsidR="00F03FD5">
        <w:t>s</w:t>
      </w:r>
      <w:r>
        <w:t>tructured cross-site mentoring</w:t>
      </w:r>
      <w:r w:rsidR="00F03FD5">
        <w:t xml:space="preserve"> with </w:t>
      </w:r>
      <w:r>
        <w:t>annual in-person meeting</w:t>
      </w:r>
      <w:r w:rsidR="00F03FD5">
        <w:t>s</w:t>
      </w:r>
      <w:r>
        <w:t xml:space="preserve"> and spring virtual meeting</w:t>
      </w:r>
      <w:r w:rsidR="00F03FD5">
        <w:t>s</w:t>
      </w:r>
      <w:r>
        <w:t xml:space="preserve">; collaboration on shared training tools and measure/analytic harmonization; co-authorship </w:t>
      </w:r>
      <w:r w:rsidR="009C5BFF">
        <w:t xml:space="preserve">of manuscripts </w:t>
      </w:r>
      <w:r>
        <w:t xml:space="preserve">and dissemination </w:t>
      </w:r>
      <w:r w:rsidR="00293F64">
        <w:t xml:space="preserve">of products </w:t>
      </w:r>
      <w:r>
        <w:t>across sites</w:t>
      </w:r>
    </w:p>
    <w:p w14:paraId="60F3F993" w14:textId="22CF507A" w:rsidR="009417A1" w:rsidRDefault="009417A1" w:rsidP="00A54A13">
      <w:pPr>
        <w:autoSpaceDE w:val="0"/>
        <w:autoSpaceDN w:val="0"/>
        <w:adjustRightInd w:val="0"/>
        <w:ind w:left="180"/>
        <w:rPr>
          <w:b/>
          <w:bCs/>
          <w:color w:val="000000" w:themeColor="text1"/>
        </w:rPr>
      </w:pPr>
      <w:r>
        <w:rPr>
          <w:b/>
          <w:bCs/>
        </w:rPr>
        <w:t>S</w:t>
      </w:r>
      <w:r w:rsidRPr="00416ABB">
        <w:rPr>
          <w:b/>
          <w:bCs/>
        </w:rPr>
        <w:t>ite Launch &amp; Project Management:</w:t>
      </w:r>
      <w:r w:rsidR="00A97D71">
        <w:rPr>
          <w:b/>
          <w:bCs/>
        </w:rPr>
        <w:t xml:space="preserve"> </w:t>
      </w:r>
      <w:r w:rsidR="00A97D71">
        <w:t>Coordinat</w:t>
      </w:r>
      <w:r w:rsidR="009C5BFF">
        <w:t>ion of</w:t>
      </w:r>
      <w:r w:rsidR="00A97D71">
        <w:t xml:space="preserve"> local start-up and protocols</w:t>
      </w:r>
      <w:r w:rsidR="009C5BFF">
        <w:t xml:space="preserve"> at BU site</w:t>
      </w:r>
      <w:r w:rsidR="00293F64">
        <w:t xml:space="preserve"> (focused on digital CBT to enhance positive emotion regulation and well-being)</w:t>
      </w:r>
      <w:r w:rsidR="001D1D5A">
        <w:t>,</w:t>
      </w:r>
      <w:r w:rsidR="00A97D71">
        <w:t xml:space="preserve"> staff</w:t>
      </w:r>
      <w:r w:rsidR="009C5BFF">
        <w:t>ing</w:t>
      </w:r>
      <w:r w:rsidR="00A97D71">
        <w:t xml:space="preserve"> and train</w:t>
      </w:r>
      <w:r w:rsidR="009C5BFF">
        <w:t>ing</w:t>
      </w:r>
      <w:r w:rsidR="00A97D71">
        <w:t xml:space="preserve"> study personnel</w:t>
      </w:r>
      <w:r w:rsidR="001D1D5A">
        <w:t>,</w:t>
      </w:r>
      <w:r w:rsidR="00A97D71">
        <w:t xml:space="preserve"> IRB/ethics coordination across institutions</w:t>
      </w:r>
      <w:r w:rsidR="001D1D5A">
        <w:t>, data systems</w:t>
      </w:r>
      <w:r w:rsidR="008241A2">
        <w:t xml:space="preserve"> development</w:t>
      </w:r>
    </w:p>
    <w:p w14:paraId="4C11CC32" w14:textId="43319A29" w:rsidR="00277223" w:rsidRDefault="00977D74" w:rsidP="00A54A13">
      <w:pPr>
        <w:autoSpaceDE w:val="0"/>
        <w:autoSpaceDN w:val="0"/>
        <w:adjustRightInd w:val="0"/>
        <w:ind w:left="180"/>
        <w:rPr>
          <w:color w:val="000000" w:themeColor="text1"/>
        </w:rPr>
      </w:pPr>
      <w:r w:rsidRPr="00977D74">
        <w:rPr>
          <w:b/>
          <w:bCs/>
          <w:color w:val="000000" w:themeColor="text1"/>
        </w:rPr>
        <w:t>Website</w:t>
      </w:r>
      <w:r>
        <w:rPr>
          <w:color w:val="000000" w:themeColor="text1"/>
        </w:rPr>
        <w:t xml:space="preserve">: </w:t>
      </w:r>
      <w:hyperlink r:id="rId40" w:history="1">
        <w:r w:rsidRPr="005008F9">
          <w:rPr>
            <w:rStyle w:val="Hyperlink"/>
            <w:color w:val="auto"/>
          </w:rPr>
          <w:t>https://www.virtueandflourishing.com/</w:t>
        </w:r>
      </w:hyperlink>
    </w:p>
    <w:p w14:paraId="1C49B99B" w14:textId="77777777" w:rsidR="00D15A27" w:rsidRPr="00174FEC" w:rsidRDefault="00D15A27" w:rsidP="00A54A13">
      <w:pPr>
        <w:autoSpaceDE w:val="0"/>
        <w:autoSpaceDN w:val="0"/>
        <w:adjustRightInd w:val="0"/>
        <w:ind w:left="180"/>
        <w:rPr>
          <w:color w:val="000000" w:themeColor="text1"/>
        </w:rPr>
      </w:pPr>
    </w:p>
    <w:p w14:paraId="489FCDE8" w14:textId="77777777" w:rsidR="00792D0E" w:rsidRPr="00622DF0" w:rsidRDefault="00792D0E" w:rsidP="00792D0E">
      <w:pPr>
        <w:autoSpaceDE w:val="0"/>
        <w:autoSpaceDN w:val="0"/>
        <w:adjustRightInd w:val="0"/>
        <w:ind w:right="120"/>
        <w:jc w:val="center"/>
        <w:rPr>
          <w:color w:val="000000" w:themeColor="text1"/>
        </w:rPr>
      </w:pPr>
      <w:r w:rsidRPr="00174FEC">
        <w:rPr>
          <w:b/>
          <w:color w:val="000000" w:themeColor="text1"/>
          <w:u w:val="single"/>
        </w:rPr>
        <w:t>SERVICE ACTIVITIES</w:t>
      </w:r>
    </w:p>
    <w:p w14:paraId="35AB0BF6" w14:textId="77777777" w:rsidR="00792D0E" w:rsidRPr="00451A5A" w:rsidRDefault="00792D0E" w:rsidP="00792D0E">
      <w:pPr>
        <w:tabs>
          <w:tab w:val="left" w:pos="720"/>
          <w:tab w:val="left" w:pos="1080"/>
          <w:tab w:val="left" w:pos="2160"/>
          <w:tab w:val="left" w:pos="3960"/>
          <w:tab w:val="left" w:pos="5760"/>
        </w:tabs>
        <w:ind w:right="-540"/>
      </w:pPr>
    </w:p>
    <w:p w14:paraId="7DF69C34" w14:textId="77777777" w:rsidR="00792D0E" w:rsidRPr="0090362A" w:rsidRDefault="00792D0E" w:rsidP="00792D0E">
      <w:pPr>
        <w:tabs>
          <w:tab w:val="left" w:pos="720"/>
          <w:tab w:val="left" w:pos="1080"/>
          <w:tab w:val="left" w:pos="2160"/>
          <w:tab w:val="left" w:pos="3960"/>
          <w:tab w:val="left" w:pos="5760"/>
        </w:tabs>
        <w:ind w:right="-540"/>
        <w:rPr>
          <w:b/>
          <w:u w:val="single"/>
        </w:rPr>
      </w:pPr>
      <w:r w:rsidRPr="0090362A">
        <w:rPr>
          <w:b/>
          <w:u w:val="single"/>
        </w:rPr>
        <w:t>Committee Assignments - Local</w:t>
      </w:r>
    </w:p>
    <w:p w14:paraId="78D36DCC" w14:textId="77777777" w:rsidR="00792D0E" w:rsidRPr="00451A5A" w:rsidRDefault="00792D0E" w:rsidP="00792D0E">
      <w:pPr>
        <w:tabs>
          <w:tab w:val="left" w:pos="720"/>
          <w:tab w:val="left" w:pos="1080"/>
          <w:tab w:val="left" w:pos="2160"/>
          <w:tab w:val="left" w:pos="3960"/>
          <w:tab w:val="left" w:pos="5760"/>
        </w:tabs>
        <w:ind w:right="-540"/>
        <w:rPr>
          <w:b/>
        </w:rPr>
      </w:pPr>
    </w:p>
    <w:p w14:paraId="62283580" w14:textId="77777777" w:rsidR="00792D0E" w:rsidRDefault="00792D0E" w:rsidP="00792D0E">
      <w:pPr>
        <w:tabs>
          <w:tab w:val="left" w:pos="360"/>
        </w:tabs>
        <w:autoSpaceDE w:val="0"/>
        <w:autoSpaceDN w:val="0"/>
        <w:adjustRightInd w:val="0"/>
        <w:ind w:left="1440" w:right="120" w:hanging="1440"/>
        <w:rPr>
          <w:bCs/>
          <w:iCs/>
          <w:color w:val="000000" w:themeColor="text1"/>
        </w:rPr>
      </w:pPr>
      <w:r w:rsidRPr="00FA723D">
        <w:rPr>
          <w:bCs/>
          <w:iCs/>
          <w:color w:val="000000" w:themeColor="text1"/>
        </w:rPr>
        <w:t>2025-</w:t>
      </w:r>
      <w:r>
        <w:rPr>
          <w:bCs/>
          <w:iCs/>
          <w:color w:val="000000" w:themeColor="text1"/>
        </w:rPr>
        <w:t>2026</w:t>
      </w:r>
      <w:r w:rsidRPr="00FA723D">
        <w:rPr>
          <w:bCs/>
          <w:iCs/>
          <w:color w:val="000000" w:themeColor="text1"/>
        </w:rPr>
        <w:tab/>
      </w:r>
      <w:r>
        <w:rPr>
          <w:bCs/>
          <w:iCs/>
          <w:color w:val="000000" w:themeColor="text1"/>
        </w:rPr>
        <w:t xml:space="preserve">Program Development </w:t>
      </w:r>
      <w:r w:rsidRPr="00FA723D">
        <w:rPr>
          <w:bCs/>
          <w:iCs/>
          <w:color w:val="000000" w:themeColor="text1"/>
        </w:rPr>
        <w:t>Committee</w:t>
      </w:r>
      <w:r>
        <w:rPr>
          <w:bCs/>
          <w:iCs/>
          <w:color w:val="000000" w:themeColor="text1"/>
        </w:rPr>
        <w:t xml:space="preserve">, Department of Psychological and Brain Sciences, Boston University </w:t>
      </w:r>
    </w:p>
    <w:p w14:paraId="3B995C39" w14:textId="77777777" w:rsidR="00792D0E" w:rsidRPr="00174FEC" w:rsidRDefault="00792D0E" w:rsidP="00792D0E">
      <w:pPr>
        <w:tabs>
          <w:tab w:val="left" w:pos="360"/>
        </w:tabs>
        <w:autoSpaceDE w:val="0"/>
        <w:autoSpaceDN w:val="0"/>
        <w:adjustRightInd w:val="0"/>
        <w:ind w:left="180" w:right="120" w:hanging="180"/>
        <w:rPr>
          <w:bCs/>
          <w:iCs/>
          <w:color w:val="000000" w:themeColor="text1"/>
        </w:rPr>
      </w:pPr>
      <w:r w:rsidRPr="00174FEC">
        <w:rPr>
          <w:bCs/>
          <w:iCs/>
          <w:color w:val="000000" w:themeColor="text1"/>
        </w:rPr>
        <w:t>2019-2021</w:t>
      </w:r>
      <w:r>
        <w:rPr>
          <w:bCs/>
          <w:iCs/>
          <w:color w:val="000000" w:themeColor="text1"/>
        </w:rPr>
        <w:tab/>
      </w:r>
      <w:r w:rsidRPr="00174FEC">
        <w:rPr>
          <w:bCs/>
          <w:iCs/>
          <w:color w:val="000000" w:themeColor="text1"/>
        </w:rPr>
        <w:t xml:space="preserve">Diversity Committee, Clinical Psychology </w:t>
      </w:r>
      <w:r>
        <w:rPr>
          <w:bCs/>
          <w:iCs/>
          <w:color w:val="000000" w:themeColor="text1"/>
        </w:rPr>
        <w:t>Program,</w:t>
      </w:r>
      <w:r w:rsidRPr="00174FEC">
        <w:rPr>
          <w:bCs/>
          <w:iCs/>
          <w:color w:val="000000" w:themeColor="text1"/>
        </w:rPr>
        <w:t xml:space="preserve"> University of Houston</w:t>
      </w:r>
    </w:p>
    <w:p w14:paraId="448D99A1" w14:textId="77777777" w:rsidR="00792D0E" w:rsidRDefault="00792D0E" w:rsidP="00792D0E">
      <w:pPr>
        <w:tabs>
          <w:tab w:val="left" w:pos="720"/>
          <w:tab w:val="left" w:pos="1080"/>
          <w:tab w:val="left" w:pos="2160"/>
          <w:tab w:val="left" w:pos="3960"/>
          <w:tab w:val="left" w:pos="5760"/>
        </w:tabs>
        <w:ind w:right="-540"/>
        <w:rPr>
          <w:b/>
          <w:u w:val="single"/>
        </w:rPr>
      </w:pPr>
    </w:p>
    <w:p w14:paraId="074B9566" w14:textId="77777777" w:rsidR="00792D0E" w:rsidRPr="00A54A13" w:rsidRDefault="00792D0E" w:rsidP="00792D0E">
      <w:pPr>
        <w:tabs>
          <w:tab w:val="left" w:pos="720"/>
          <w:tab w:val="left" w:pos="1080"/>
          <w:tab w:val="left" w:pos="2160"/>
          <w:tab w:val="left" w:pos="3960"/>
          <w:tab w:val="left" w:pos="5760"/>
        </w:tabs>
        <w:ind w:right="-540"/>
        <w:rPr>
          <w:b/>
          <w:u w:val="single"/>
        </w:rPr>
      </w:pPr>
      <w:r>
        <w:rPr>
          <w:b/>
          <w:u w:val="single"/>
        </w:rPr>
        <w:t>International</w:t>
      </w:r>
      <w:r w:rsidRPr="0090362A">
        <w:rPr>
          <w:b/>
          <w:u w:val="single"/>
        </w:rPr>
        <w:t xml:space="preserve"> Advisory Boards </w:t>
      </w:r>
      <w:r>
        <w:rPr>
          <w:b/>
          <w:u w:val="single"/>
        </w:rPr>
        <w:t>&amp; Consultation</w:t>
      </w:r>
    </w:p>
    <w:p w14:paraId="79AF30B5" w14:textId="77777777" w:rsidR="00792D0E" w:rsidRDefault="00792D0E" w:rsidP="00792D0E">
      <w:pPr>
        <w:tabs>
          <w:tab w:val="left" w:pos="720"/>
          <w:tab w:val="left" w:pos="2160"/>
          <w:tab w:val="left" w:pos="3960"/>
          <w:tab w:val="left" w:pos="5760"/>
        </w:tabs>
        <w:ind w:left="1440" w:right="-540" w:hanging="1440"/>
        <w:rPr>
          <w:bCs/>
          <w:iCs/>
          <w:color w:val="000000" w:themeColor="text1"/>
        </w:rPr>
      </w:pPr>
    </w:p>
    <w:p w14:paraId="50EC9AF8" w14:textId="77777777" w:rsidR="00792D0E" w:rsidRDefault="00792D0E" w:rsidP="00792D0E">
      <w:pPr>
        <w:tabs>
          <w:tab w:val="left" w:pos="720"/>
          <w:tab w:val="left" w:pos="2160"/>
          <w:tab w:val="left" w:pos="3960"/>
          <w:tab w:val="left" w:pos="5760"/>
        </w:tabs>
        <w:ind w:left="1440" w:right="-540" w:hanging="1440"/>
        <w:rPr>
          <w:bCs/>
          <w:iCs/>
          <w:color w:val="000000" w:themeColor="text1"/>
        </w:rPr>
      </w:pPr>
      <w:r>
        <w:rPr>
          <w:bCs/>
          <w:iCs/>
          <w:color w:val="000000" w:themeColor="text1"/>
        </w:rPr>
        <w:t xml:space="preserve">2025-Present </w:t>
      </w:r>
      <w:r>
        <w:rPr>
          <w:bCs/>
          <w:iCs/>
          <w:color w:val="000000" w:themeColor="text1"/>
        </w:rPr>
        <w:tab/>
        <w:t>Rigor and Reproducibility Committee, Mechanistic Behavioral Research Consortium</w:t>
      </w:r>
    </w:p>
    <w:p w14:paraId="75905125" w14:textId="77777777" w:rsidR="00792D0E" w:rsidRDefault="00792D0E" w:rsidP="00792D0E">
      <w:pPr>
        <w:tabs>
          <w:tab w:val="left" w:pos="720"/>
          <w:tab w:val="left" w:pos="2160"/>
          <w:tab w:val="left" w:pos="3960"/>
          <w:tab w:val="left" w:pos="5760"/>
        </w:tabs>
        <w:ind w:left="1440" w:right="-540" w:hanging="1440"/>
        <w:rPr>
          <w:bCs/>
          <w:iCs/>
          <w:color w:val="000000" w:themeColor="text1"/>
        </w:rPr>
      </w:pPr>
    </w:p>
    <w:p w14:paraId="60EA67EE" w14:textId="77777777" w:rsidR="00792D0E" w:rsidRPr="00174FEC" w:rsidRDefault="00792D0E" w:rsidP="00792D0E">
      <w:pPr>
        <w:jc w:val="center"/>
        <w:rPr>
          <w:b/>
          <w:color w:val="000000" w:themeColor="text1"/>
          <w:u w:val="single"/>
        </w:rPr>
      </w:pPr>
      <w:r>
        <w:rPr>
          <w:b/>
          <w:color w:val="000000" w:themeColor="text1"/>
          <w:u w:val="single"/>
        </w:rPr>
        <w:t>TEACHING</w:t>
      </w:r>
      <w:r w:rsidRPr="00174FEC">
        <w:rPr>
          <w:b/>
          <w:color w:val="000000" w:themeColor="text1"/>
          <w:u w:val="single"/>
        </w:rPr>
        <w:t xml:space="preserve"> ACTIVITIES</w:t>
      </w:r>
    </w:p>
    <w:p w14:paraId="1BA20B40" w14:textId="77777777" w:rsidR="00792D0E" w:rsidRDefault="00792D0E" w:rsidP="00792D0E">
      <w:pPr>
        <w:autoSpaceDE w:val="0"/>
        <w:autoSpaceDN w:val="0"/>
        <w:adjustRightInd w:val="0"/>
        <w:ind w:right="120"/>
        <w:rPr>
          <w:bCs/>
          <w:color w:val="000000" w:themeColor="text1"/>
        </w:rPr>
      </w:pPr>
    </w:p>
    <w:p w14:paraId="32965E68" w14:textId="77777777" w:rsidR="00792D0E" w:rsidRPr="00174FEC" w:rsidRDefault="00792D0E" w:rsidP="00792D0E">
      <w:pPr>
        <w:autoSpaceDE w:val="0"/>
        <w:autoSpaceDN w:val="0"/>
        <w:adjustRightInd w:val="0"/>
        <w:ind w:right="115"/>
        <w:rPr>
          <w:b/>
          <w:color w:val="000000" w:themeColor="text1"/>
          <w:u w:val="single"/>
        </w:rPr>
      </w:pPr>
      <w:r w:rsidRPr="00174FEC">
        <w:rPr>
          <w:b/>
          <w:color w:val="000000" w:themeColor="text1"/>
          <w:u w:val="single"/>
        </w:rPr>
        <w:t>Teaching</w:t>
      </w:r>
    </w:p>
    <w:p w14:paraId="4DB0928C" w14:textId="77777777" w:rsidR="00792D0E" w:rsidRPr="00174FEC" w:rsidRDefault="00792D0E" w:rsidP="00792D0E">
      <w:pPr>
        <w:rPr>
          <w:b/>
          <w:color w:val="000000" w:themeColor="text1"/>
          <w:u w:val="single"/>
        </w:rPr>
      </w:pPr>
    </w:p>
    <w:p w14:paraId="09F2EBBD" w14:textId="77777777" w:rsidR="00792D0E" w:rsidRPr="00174FEC" w:rsidRDefault="00792D0E" w:rsidP="00792D0E">
      <w:pPr>
        <w:autoSpaceDE w:val="0"/>
        <w:autoSpaceDN w:val="0"/>
        <w:adjustRightInd w:val="0"/>
        <w:rPr>
          <w:color w:val="000000" w:themeColor="text1"/>
          <w:u w:val="single"/>
        </w:rPr>
      </w:pPr>
      <w:r>
        <w:rPr>
          <w:color w:val="000000" w:themeColor="text1"/>
          <w:u w:val="single"/>
        </w:rPr>
        <w:t>Introduction to Clinical Psychology</w:t>
      </w:r>
      <w:r w:rsidRPr="00174FEC">
        <w:rPr>
          <w:color w:val="000000" w:themeColor="text1"/>
          <w:u w:val="single"/>
        </w:rPr>
        <w:t xml:space="preserve"> (PS</w:t>
      </w:r>
      <w:r>
        <w:rPr>
          <w:color w:val="000000" w:themeColor="text1"/>
          <w:u w:val="single"/>
        </w:rPr>
        <w:t>Y</w:t>
      </w:r>
      <w:r w:rsidRPr="00174FEC">
        <w:rPr>
          <w:color w:val="000000" w:themeColor="text1"/>
          <w:u w:val="single"/>
        </w:rPr>
        <w:t>-</w:t>
      </w:r>
      <w:r>
        <w:rPr>
          <w:color w:val="000000" w:themeColor="text1"/>
          <w:u w:val="single"/>
        </w:rPr>
        <w:t>3543</w:t>
      </w:r>
      <w:r w:rsidRPr="00174FEC">
        <w:rPr>
          <w:color w:val="000000" w:themeColor="text1"/>
          <w:u w:val="single"/>
        </w:rPr>
        <w:t>)</w:t>
      </w:r>
    </w:p>
    <w:p w14:paraId="474A7432" w14:textId="77777777" w:rsidR="00792D0E" w:rsidRPr="00174FEC" w:rsidRDefault="00792D0E" w:rsidP="00792D0E">
      <w:pPr>
        <w:autoSpaceDE w:val="0"/>
        <w:autoSpaceDN w:val="0"/>
        <w:adjustRightInd w:val="0"/>
        <w:ind w:left="180"/>
        <w:rPr>
          <w:color w:val="000000" w:themeColor="text1"/>
        </w:rPr>
      </w:pPr>
      <w:r w:rsidRPr="00850687">
        <w:rPr>
          <w:b/>
          <w:bCs/>
          <w:color w:val="000000" w:themeColor="text1"/>
        </w:rPr>
        <w:t>Role</w:t>
      </w:r>
      <w:r w:rsidRPr="00174FEC">
        <w:rPr>
          <w:color w:val="000000" w:themeColor="text1"/>
        </w:rPr>
        <w:t xml:space="preserve">: </w:t>
      </w:r>
      <w:r>
        <w:rPr>
          <w:color w:val="000000" w:themeColor="text1"/>
        </w:rPr>
        <w:t>Instructor of Record</w:t>
      </w:r>
      <w:r w:rsidRPr="00174FEC">
        <w:rPr>
          <w:color w:val="000000" w:themeColor="text1"/>
        </w:rPr>
        <w:t xml:space="preserve"> (20</w:t>
      </w:r>
      <w:r>
        <w:rPr>
          <w:color w:val="000000" w:themeColor="text1"/>
        </w:rPr>
        <w:t>26</w:t>
      </w:r>
      <w:r w:rsidRPr="00174FEC">
        <w:rPr>
          <w:color w:val="000000" w:themeColor="text1"/>
        </w:rPr>
        <w:t xml:space="preserve">) </w:t>
      </w:r>
    </w:p>
    <w:p w14:paraId="0E588765" w14:textId="77777777" w:rsidR="00792D0E" w:rsidRPr="00174FEC" w:rsidRDefault="00792D0E" w:rsidP="00792D0E">
      <w:pPr>
        <w:autoSpaceDE w:val="0"/>
        <w:autoSpaceDN w:val="0"/>
        <w:adjustRightInd w:val="0"/>
        <w:ind w:left="180"/>
        <w:rPr>
          <w:color w:val="000000" w:themeColor="text1"/>
        </w:rPr>
      </w:pPr>
      <w:r w:rsidRPr="00850687">
        <w:rPr>
          <w:b/>
          <w:bCs/>
          <w:color w:val="000000" w:themeColor="text1"/>
        </w:rPr>
        <w:t>Institution</w:t>
      </w:r>
      <w:r w:rsidRPr="00174FEC">
        <w:rPr>
          <w:color w:val="000000" w:themeColor="text1"/>
        </w:rPr>
        <w:t xml:space="preserve">: University of </w:t>
      </w:r>
      <w:r>
        <w:rPr>
          <w:color w:val="000000" w:themeColor="text1"/>
        </w:rPr>
        <w:t xml:space="preserve">Texas at San Antonio, </w:t>
      </w:r>
      <w:r w:rsidRPr="00174FEC">
        <w:rPr>
          <w:color w:val="000000" w:themeColor="text1"/>
        </w:rPr>
        <w:t>Dep</w:t>
      </w:r>
      <w:r>
        <w:rPr>
          <w:color w:val="000000" w:themeColor="text1"/>
        </w:rPr>
        <w:t>ar</w:t>
      </w:r>
      <w:r w:rsidRPr="00174FEC">
        <w:rPr>
          <w:color w:val="000000" w:themeColor="text1"/>
        </w:rPr>
        <w:t>t</w:t>
      </w:r>
      <w:r>
        <w:rPr>
          <w:color w:val="000000" w:themeColor="text1"/>
        </w:rPr>
        <w:t>ment</w:t>
      </w:r>
      <w:r w:rsidRPr="00174FEC">
        <w:rPr>
          <w:color w:val="000000" w:themeColor="text1"/>
        </w:rPr>
        <w:t xml:space="preserve"> of Psychology </w:t>
      </w:r>
    </w:p>
    <w:p w14:paraId="754EF060" w14:textId="2AC6C12B" w:rsidR="00792D0E" w:rsidRPr="00174FEC" w:rsidRDefault="00792D0E" w:rsidP="00792D0E">
      <w:pPr>
        <w:autoSpaceDE w:val="0"/>
        <w:autoSpaceDN w:val="0"/>
        <w:adjustRightInd w:val="0"/>
        <w:ind w:left="180"/>
        <w:rPr>
          <w:color w:val="000000" w:themeColor="text1"/>
        </w:rPr>
      </w:pPr>
      <w:r>
        <w:rPr>
          <w:color w:val="000000" w:themeColor="text1"/>
        </w:rPr>
        <w:t>Fall</w:t>
      </w:r>
      <w:r w:rsidRPr="00174FEC">
        <w:rPr>
          <w:color w:val="000000" w:themeColor="text1"/>
        </w:rPr>
        <w:t xml:space="preserve"> 20</w:t>
      </w:r>
      <w:r>
        <w:rPr>
          <w:color w:val="000000" w:themeColor="text1"/>
        </w:rPr>
        <w:t>26</w:t>
      </w:r>
      <w:r w:rsidRPr="00174FEC">
        <w:rPr>
          <w:color w:val="000000" w:themeColor="text1"/>
        </w:rPr>
        <w:t xml:space="preserve">: </w:t>
      </w:r>
      <w:r w:rsidR="00FD1106">
        <w:rPr>
          <w:color w:val="000000" w:themeColor="text1"/>
        </w:rPr>
        <w:t>3</w:t>
      </w:r>
      <w:r>
        <w:rPr>
          <w:color w:val="000000" w:themeColor="text1"/>
        </w:rPr>
        <w:t>0</w:t>
      </w:r>
      <w:r w:rsidRPr="00174FEC">
        <w:rPr>
          <w:color w:val="000000" w:themeColor="text1"/>
        </w:rPr>
        <w:t xml:space="preserve"> Undergraduate Students </w:t>
      </w:r>
    </w:p>
    <w:p w14:paraId="7068860A" w14:textId="77777777" w:rsidR="00792D0E" w:rsidRDefault="00792D0E" w:rsidP="00792D0E">
      <w:pPr>
        <w:autoSpaceDE w:val="0"/>
        <w:autoSpaceDN w:val="0"/>
        <w:adjustRightInd w:val="0"/>
        <w:rPr>
          <w:color w:val="000000" w:themeColor="text1"/>
          <w:u w:val="single"/>
        </w:rPr>
      </w:pPr>
    </w:p>
    <w:p w14:paraId="74EB0E83" w14:textId="77777777" w:rsidR="00792D0E" w:rsidRPr="00174FEC" w:rsidRDefault="00792D0E" w:rsidP="00792D0E">
      <w:pPr>
        <w:autoSpaceDE w:val="0"/>
        <w:autoSpaceDN w:val="0"/>
        <w:adjustRightInd w:val="0"/>
        <w:rPr>
          <w:color w:val="000000" w:themeColor="text1"/>
          <w:u w:val="single"/>
        </w:rPr>
      </w:pPr>
      <w:r>
        <w:rPr>
          <w:color w:val="000000" w:themeColor="text1"/>
          <w:u w:val="single"/>
        </w:rPr>
        <w:t>Positive Psychology</w:t>
      </w:r>
      <w:r w:rsidRPr="00174FEC">
        <w:rPr>
          <w:color w:val="000000" w:themeColor="text1"/>
          <w:u w:val="single"/>
        </w:rPr>
        <w:t xml:space="preserve"> (PSY-</w:t>
      </w:r>
      <w:r w:rsidRPr="000E0643">
        <w:rPr>
          <w:color w:val="000000" w:themeColor="text1"/>
          <w:u w:val="single"/>
        </w:rPr>
        <w:t>4853</w:t>
      </w:r>
      <w:r w:rsidRPr="00174FEC">
        <w:rPr>
          <w:color w:val="000000" w:themeColor="text1"/>
          <w:u w:val="single"/>
        </w:rPr>
        <w:t>)</w:t>
      </w:r>
    </w:p>
    <w:p w14:paraId="7898B28B" w14:textId="77777777" w:rsidR="00792D0E" w:rsidRPr="00174FEC" w:rsidRDefault="00792D0E" w:rsidP="00792D0E">
      <w:pPr>
        <w:autoSpaceDE w:val="0"/>
        <w:autoSpaceDN w:val="0"/>
        <w:adjustRightInd w:val="0"/>
        <w:ind w:left="180"/>
        <w:rPr>
          <w:color w:val="000000" w:themeColor="text1"/>
        </w:rPr>
      </w:pPr>
      <w:r w:rsidRPr="00850687">
        <w:rPr>
          <w:b/>
          <w:bCs/>
          <w:color w:val="000000" w:themeColor="text1"/>
        </w:rPr>
        <w:lastRenderedPageBreak/>
        <w:t>Role</w:t>
      </w:r>
      <w:r w:rsidRPr="00174FEC">
        <w:rPr>
          <w:color w:val="000000" w:themeColor="text1"/>
        </w:rPr>
        <w:t xml:space="preserve">: </w:t>
      </w:r>
      <w:r>
        <w:rPr>
          <w:color w:val="000000" w:themeColor="text1"/>
        </w:rPr>
        <w:t>Instructor of Record</w:t>
      </w:r>
      <w:r w:rsidRPr="00174FEC">
        <w:rPr>
          <w:color w:val="000000" w:themeColor="text1"/>
        </w:rPr>
        <w:t xml:space="preserve"> (20</w:t>
      </w:r>
      <w:r>
        <w:rPr>
          <w:color w:val="000000" w:themeColor="text1"/>
        </w:rPr>
        <w:t>26</w:t>
      </w:r>
      <w:r w:rsidRPr="00174FEC">
        <w:rPr>
          <w:color w:val="000000" w:themeColor="text1"/>
        </w:rPr>
        <w:t xml:space="preserve">) </w:t>
      </w:r>
    </w:p>
    <w:p w14:paraId="1506818C" w14:textId="77777777" w:rsidR="00792D0E" w:rsidRPr="00174FEC" w:rsidRDefault="00792D0E" w:rsidP="00792D0E">
      <w:pPr>
        <w:autoSpaceDE w:val="0"/>
        <w:autoSpaceDN w:val="0"/>
        <w:adjustRightInd w:val="0"/>
        <w:ind w:left="180"/>
        <w:rPr>
          <w:color w:val="000000" w:themeColor="text1"/>
        </w:rPr>
      </w:pPr>
      <w:r w:rsidRPr="00850687">
        <w:rPr>
          <w:b/>
          <w:bCs/>
          <w:color w:val="000000" w:themeColor="text1"/>
        </w:rPr>
        <w:t>Institution</w:t>
      </w:r>
      <w:r w:rsidRPr="00174FEC">
        <w:rPr>
          <w:color w:val="000000" w:themeColor="text1"/>
        </w:rPr>
        <w:t xml:space="preserve">: University of </w:t>
      </w:r>
      <w:r>
        <w:rPr>
          <w:color w:val="000000" w:themeColor="text1"/>
        </w:rPr>
        <w:t xml:space="preserve">Texas at San Antonio, </w:t>
      </w:r>
      <w:r w:rsidRPr="00174FEC">
        <w:rPr>
          <w:color w:val="000000" w:themeColor="text1"/>
        </w:rPr>
        <w:t>Dep</w:t>
      </w:r>
      <w:r>
        <w:rPr>
          <w:color w:val="000000" w:themeColor="text1"/>
        </w:rPr>
        <w:t>ar</w:t>
      </w:r>
      <w:r w:rsidRPr="00174FEC">
        <w:rPr>
          <w:color w:val="000000" w:themeColor="text1"/>
        </w:rPr>
        <w:t>t</w:t>
      </w:r>
      <w:r>
        <w:rPr>
          <w:color w:val="000000" w:themeColor="text1"/>
        </w:rPr>
        <w:t>ment</w:t>
      </w:r>
      <w:r w:rsidRPr="00174FEC">
        <w:rPr>
          <w:color w:val="000000" w:themeColor="text1"/>
        </w:rPr>
        <w:t xml:space="preserve"> of Psychology </w:t>
      </w:r>
    </w:p>
    <w:p w14:paraId="35A4A5DC" w14:textId="1D88A2AA" w:rsidR="00792D0E" w:rsidRPr="00174FEC" w:rsidRDefault="00792D0E" w:rsidP="00792D0E">
      <w:pPr>
        <w:autoSpaceDE w:val="0"/>
        <w:autoSpaceDN w:val="0"/>
        <w:adjustRightInd w:val="0"/>
        <w:ind w:left="180"/>
        <w:rPr>
          <w:color w:val="000000" w:themeColor="text1"/>
        </w:rPr>
      </w:pPr>
      <w:r>
        <w:rPr>
          <w:color w:val="000000" w:themeColor="text1"/>
        </w:rPr>
        <w:t>Fall</w:t>
      </w:r>
      <w:r w:rsidRPr="00174FEC">
        <w:rPr>
          <w:color w:val="000000" w:themeColor="text1"/>
        </w:rPr>
        <w:t xml:space="preserve"> 20</w:t>
      </w:r>
      <w:r>
        <w:rPr>
          <w:color w:val="000000" w:themeColor="text1"/>
        </w:rPr>
        <w:t>26</w:t>
      </w:r>
      <w:r w:rsidRPr="00174FEC">
        <w:rPr>
          <w:color w:val="000000" w:themeColor="text1"/>
        </w:rPr>
        <w:t xml:space="preserve">: </w:t>
      </w:r>
      <w:r w:rsidR="00FD1106">
        <w:rPr>
          <w:color w:val="000000" w:themeColor="text1"/>
        </w:rPr>
        <w:t>4</w:t>
      </w:r>
      <w:r>
        <w:rPr>
          <w:color w:val="000000" w:themeColor="text1"/>
        </w:rPr>
        <w:t>0</w:t>
      </w:r>
      <w:r w:rsidRPr="00174FEC">
        <w:rPr>
          <w:color w:val="000000" w:themeColor="text1"/>
        </w:rPr>
        <w:t xml:space="preserve"> Undergraduate Students </w:t>
      </w:r>
    </w:p>
    <w:p w14:paraId="087BC623" w14:textId="77777777" w:rsidR="00792D0E" w:rsidRDefault="00792D0E" w:rsidP="00792D0E">
      <w:pPr>
        <w:autoSpaceDE w:val="0"/>
        <w:autoSpaceDN w:val="0"/>
        <w:adjustRightInd w:val="0"/>
        <w:rPr>
          <w:color w:val="000000" w:themeColor="text1"/>
          <w:u w:val="single"/>
        </w:rPr>
      </w:pPr>
    </w:p>
    <w:p w14:paraId="0F6CDEB2" w14:textId="77777777" w:rsidR="00792D0E" w:rsidRPr="00174FEC" w:rsidRDefault="00792D0E" w:rsidP="00792D0E">
      <w:pPr>
        <w:autoSpaceDE w:val="0"/>
        <w:autoSpaceDN w:val="0"/>
        <w:adjustRightInd w:val="0"/>
        <w:rPr>
          <w:color w:val="000000" w:themeColor="text1"/>
          <w:u w:val="single"/>
        </w:rPr>
      </w:pPr>
      <w:r w:rsidRPr="00174FEC">
        <w:rPr>
          <w:color w:val="000000" w:themeColor="text1"/>
          <w:u w:val="single"/>
        </w:rPr>
        <w:t>Abnormal Psychology (PSYC-4321)</w:t>
      </w:r>
    </w:p>
    <w:p w14:paraId="5EA80C0F" w14:textId="77777777" w:rsidR="00792D0E" w:rsidRPr="00174FEC" w:rsidRDefault="00792D0E" w:rsidP="00792D0E">
      <w:pPr>
        <w:autoSpaceDE w:val="0"/>
        <w:autoSpaceDN w:val="0"/>
        <w:adjustRightInd w:val="0"/>
        <w:ind w:left="180"/>
        <w:rPr>
          <w:color w:val="000000" w:themeColor="text1"/>
        </w:rPr>
      </w:pPr>
      <w:r w:rsidRPr="00850687">
        <w:rPr>
          <w:b/>
          <w:bCs/>
          <w:color w:val="000000" w:themeColor="text1"/>
        </w:rPr>
        <w:t>Role</w:t>
      </w:r>
      <w:r w:rsidRPr="00174FEC">
        <w:rPr>
          <w:color w:val="000000" w:themeColor="text1"/>
        </w:rPr>
        <w:t xml:space="preserve">: </w:t>
      </w:r>
      <w:r>
        <w:rPr>
          <w:color w:val="000000" w:themeColor="text1"/>
        </w:rPr>
        <w:t>Instructor of Record/Teaching Fellow</w:t>
      </w:r>
      <w:r w:rsidRPr="00174FEC">
        <w:rPr>
          <w:color w:val="000000" w:themeColor="text1"/>
        </w:rPr>
        <w:t xml:space="preserve"> (2018-2020) </w:t>
      </w:r>
    </w:p>
    <w:p w14:paraId="6FE37A88" w14:textId="77777777" w:rsidR="00792D0E" w:rsidRPr="00174FEC" w:rsidRDefault="00792D0E" w:rsidP="00792D0E">
      <w:pPr>
        <w:autoSpaceDE w:val="0"/>
        <w:autoSpaceDN w:val="0"/>
        <w:adjustRightInd w:val="0"/>
        <w:ind w:left="180"/>
        <w:rPr>
          <w:color w:val="000000" w:themeColor="text1"/>
        </w:rPr>
      </w:pPr>
      <w:r w:rsidRPr="00850687">
        <w:rPr>
          <w:b/>
          <w:bCs/>
          <w:color w:val="000000" w:themeColor="text1"/>
        </w:rPr>
        <w:t>Institution</w:t>
      </w:r>
      <w:r w:rsidRPr="00174FEC">
        <w:rPr>
          <w:color w:val="000000" w:themeColor="text1"/>
        </w:rPr>
        <w:t>: University of Houston, Dep</w:t>
      </w:r>
      <w:r>
        <w:rPr>
          <w:color w:val="000000" w:themeColor="text1"/>
        </w:rPr>
        <w:t>ar</w:t>
      </w:r>
      <w:r w:rsidRPr="00174FEC">
        <w:rPr>
          <w:color w:val="000000" w:themeColor="text1"/>
        </w:rPr>
        <w:t>t</w:t>
      </w:r>
      <w:r>
        <w:rPr>
          <w:color w:val="000000" w:themeColor="text1"/>
        </w:rPr>
        <w:t>ment</w:t>
      </w:r>
      <w:r w:rsidRPr="00174FEC">
        <w:rPr>
          <w:color w:val="000000" w:themeColor="text1"/>
        </w:rPr>
        <w:t xml:space="preserve"> of Psychology </w:t>
      </w:r>
    </w:p>
    <w:p w14:paraId="04E0A081" w14:textId="77777777" w:rsidR="00792D0E" w:rsidRPr="00174FEC" w:rsidRDefault="00792D0E" w:rsidP="00792D0E">
      <w:pPr>
        <w:autoSpaceDE w:val="0"/>
        <w:autoSpaceDN w:val="0"/>
        <w:adjustRightInd w:val="0"/>
        <w:ind w:left="180"/>
        <w:rPr>
          <w:color w:val="000000" w:themeColor="text1"/>
        </w:rPr>
      </w:pPr>
      <w:r w:rsidRPr="00174FEC">
        <w:rPr>
          <w:color w:val="000000" w:themeColor="text1"/>
        </w:rPr>
        <w:t xml:space="preserve">Summer 2019: 56 Undergraduate Students </w:t>
      </w:r>
    </w:p>
    <w:p w14:paraId="387A3A53" w14:textId="77777777" w:rsidR="00792D0E" w:rsidRPr="00174FEC" w:rsidRDefault="00792D0E" w:rsidP="00792D0E">
      <w:pPr>
        <w:autoSpaceDE w:val="0"/>
        <w:autoSpaceDN w:val="0"/>
        <w:adjustRightInd w:val="0"/>
        <w:ind w:left="180"/>
        <w:rPr>
          <w:color w:val="000000" w:themeColor="text1"/>
        </w:rPr>
      </w:pPr>
      <w:r w:rsidRPr="00174FEC">
        <w:rPr>
          <w:color w:val="000000" w:themeColor="text1"/>
        </w:rPr>
        <w:t>Fall 2019: 80 Undergraduate Students</w:t>
      </w:r>
    </w:p>
    <w:p w14:paraId="441C443D" w14:textId="77777777" w:rsidR="00792D0E" w:rsidRPr="00174FEC" w:rsidRDefault="00792D0E" w:rsidP="00792D0E">
      <w:pPr>
        <w:autoSpaceDE w:val="0"/>
        <w:autoSpaceDN w:val="0"/>
        <w:adjustRightInd w:val="0"/>
        <w:ind w:left="180"/>
        <w:rPr>
          <w:color w:val="000000" w:themeColor="text1"/>
        </w:rPr>
      </w:pPr>
      <w:r w:rsidRPr="00174FEC">
        <w:rPr>
          <w:color w:val="000000" w:themeColor="text1"/>
        </w:rPr>
        <w:t>Spring 2020: 80 Undergraduate Students</w:t>
      </w:r>
    </w:p>
    <w:p w14:paraId="0B72B9F2" w14:textId="77777777" w:rsidR="00792D0E" w:rsidRPr="00174FEC" w:rsidRDefault="00792D0E" w:rsidP="00792D0E">
      <w:pPr>
        <w:autoSpaceDE w:val="0"/>
        <w:autoSpaceDN w:val="0"/>
        <w:adjustRightInd w:val="0"/>
        <w:ind w:left="180"/>
        <w:rPr>
          <w:color w:val="000000" w:themeColor="text1"/>
        </w:rPr>
      </w:pPr>
      <w:r w:rsidRPr="00174FEC">
        <w:rPr>
          <w:color w:val="000000" w:themeColor="text1"/>
        </w:rPr>
        <w:t>Summer 2020: 39 Undergraduate Students</w:t>
      </w:r>
    </w:p>
    <w:p w14:paraId="4B542DF7" w14:textId="77777777" w:rsidR="00792D0E" w:rsidRDefault="00792D0E" w:rsidP="00792D0E">
      <w:pPr>
        <w:autoSpaceDE w:val="0"/>
        <w:autoSpaceDN w:val="0"/>
        <w:adjustRightInd w:val="0"/>
        <w:rPr>
          <w:color w:val="000000" w:themeColor="text1"/>
          <w:u w:val="single"/>
        </w:rPr>
      </w:pPr>
    </w:p>
    <w:p w14:paraId="77742748" w14:textId="77777777" w:rsidR="00792D0E" w:rsidRPr="00174FEC" w:rsidRDefault="00792D0E" w:rsidP="00792D0E">
      <w:pPr>
        <w:autoSpaceDE w:val="0"/>
        <w:autoSpaceDN w:val="0"/>
        <w:adjustRightInd w:val="0"/>
        <w:rPr>
          <w:color w:val="000000" w:themeColor="text1"/>
          <w:u w:val="single"/>
        </w:rPr>
      </w:pPr>
      <w:r w:rsidRPr="00174FEC">
        <w:rPr>
          <w:color w:val="000000" w:themeColor="text1"/>
          <w:u w:val="single"/>
        </w:rPr>
        <w:t>Abnormal Psychology (PSYC-4321)</w:t>
      </w:r>
    </w:p>
    <w:p w14:paraId="3E13EB18" w14:textId="77777777" w:rsidR="00792D0E" w:rsidRPr="00174FEC" w:rsidRDefault="00792D0E" w:rsidP="00792D0E">
      <w:pPr>
        <w:autoSpaceDE w:val="0"/>
        <w:autoSpaceDN w:val="0"/>
        <w:adjustRightInd w:val="0"/>
        <w:ind w:left="180"/>
        <w:rPr>
          <w:color w:val="000000" w:themeColor="text1"/>
        </w:rPr>
      </w:pPr>
      <w:r w:rsidRPr="00850687">
        <w:rPr>
          <w:b/>
          <w:bCs/>
          <w:color w:val="000000" w:themeColor="text1"/>
        </w:rPr>
        <w:t>Role</w:t>
      </w:r>
      <w:r w:rsidRPr="00174FEC">
        <w:rPr>
          <w:color w:val="000000" w:themeColor="text1"/>
        </w:rPr>
        <w:t xml:space="preserve">: </w:t>
      </w:r>
      <w:r>
        <w:rPr>
          <w:color w:val="000000" w:themeColor="text1"/>
        </w:rPr>
        <w:t>Instructor of Record/Teaching Fellow</w:t>
      </w:r>
      <w:r w:rsidRPr="00174FEC">
        <w:rPr>
          <w:color w:val="000000" w:themeColor="text1"/>
        </w:rPr>
        <w:t xml:space="preserve"> (2018-2020) </w:t>
      </w:r>
    </w:p>
    <w:p w14:paraId="1D2ECDD0" w14:textId="77777777" w:rsidR="00792D0E" w:rsidRPr="00174FEC" w:rsidRDefault="00792D0E" w:rsidP="00792D0E">
      <w:pPr>
        <w:autoSpaceDE w:val="0"/>
        <w:autoSpaceDN w:val="0"/>
        <w:adjustRightInd w:val="0"/>
        <w:ind w:left="180"/>
        <w:rPr>
          <w:color w:val="000000" w:themeColor="text1"/>
        </w:rPr>
      </w:pPr>
      <w:r w:rsidRPr="00850687">
        <w:rPr>
          <w:b/>
          <w:bCs/>
          <w:color w:val="000000" w:themeColor="text1"/>
        </w:rPr>
        <w:t>Institution</w:t>
      </w:r>
      <w:r w:rsidRPr="00174FEC">
        <w:rPr>
          <w:color w:val="000000" w:themeColor="text1"/>
        </w:rPr>
        <w:t>: University of Houston, Dep</w:t>
      </w:r>
      <w:r>
        <w:rPr>
          <w:color w:val="000000" w:themeColor="text1"/>
        </w:rPr>
        <w:t>ar</w:t>
      </w:r>
      <w:r w:rsidRPr="00174FEC">
        <w:rPr>
          <w:color w:val="000000" w:themeColor="text1"/>
        </w:rPr>
        <w:t>t</w:t>
      </w:r>
      <w:r>
        <w:rPr>
          <w:color w:val="000000" w:themeColor="text1"/>
        </w:rPr>
        <w:t>ment</w:t>
      </w:r>
      <w:r w:rsidRPr="00174FEC">
        <w:rPr>
          <w:color w:val="000000" w:themeColor="text1"/>
        </w:rPr>
        <w:t xml:space="preserve"> of Psychology </w:t>
      </w:r>
    </w:p>
    <w:p w14:paraId="279A7317" w14:textId="77777777" w:rsidR="00792D0E" w:rsidRPr="00174FEC" w:rsidRDefault="00792D0E" w:rsidP="00792D0E">
      <w:pPr>
        <w:autoSpaceDE w:val="0"/>
        <w:autoSpaceDN w:val="0"/>
        <w:adjustRightInd w:val="0"/>
        <w:ind w:left="180"/>
        <w:rPr>
          <w:color w:val="000000" w:themeColor="text1"/>
        </w:rPr>
      </w:pPr>
      <w:r w:rsidRPr="00174FEC">
        <w:rPr>
          <w:color w:val="000000" w:themeColor="text1"/>
        </w:rPr>
        <w:t xml:space="preserve">Summer 2019: 56 Undergraduate Students </w:t>
      </w:r>
    </w:p>
    <w:p w14:paraId="6B3DFA9E" w14:textId="77777777" w:rsidR="00792D0E" w:rsidRPr="00174FEC" w:rsidRDefault="00792D0E" w:rsidP="00792D0E">
      <w:pPr>
        <w:autoSpaceDE w:val="0"/>
        <w:autoSpaceDN w:val="0"/>
        <w:adjustRightInd w:val="0"/>
        <w:ind w:left="180"/>
        <w:rPr>
          <w:color w:val="000000" w:themeColor="text1"/>
        </w:rPr>
      </w:pPr>
      <w:r w:rsidRPr="00174FEC">
        <w:rPr>
          <w:color w:val="000000" w:themeColor="text1"/>
        </w:rPr>
        <w:t>Fall 2019: 80 Undergraduate Students</w:t>
      </w:r>
    </w:p>
    <w:p w14:paraId="43C46141" w14:textId="77777777" w:rsidR="00792D0E" w:rsidRPr="00174FEC" w:rsidRDefault="00792D0E" w:rsidP="00792D0E">
      <w:pPr>
        <w:autoSpaceDE w:val="0"/>
        <w:autoSpaceDN w:val="0"/>
        <w:adjustRightInd w:val="0"/>
        <w:ind w:left="180"/>
        <w:rPr>
          <w:color w:val="000000" w:themeColor="text1"/>
        </w:rPr>
      </w:pPr>
      <w:r w:rsidRPr="00174FEC">
        <w:rPr>
          <w:color w:val="000000" w:themeColor="text1"/>
        </w:rPr>
        <w:t>Spring 2020: 80 Undergraduate Students</w:t>
      </w:r>
    </w:p>
    <w:p w14:paraId="5FD3DCFE" w14:textId="77777777" w:rsidR="00792D0E" w:rsidRPr="00174FEC" w:rsidRDefault="00792D0E" w:rsidP="00792D0E">
      <w:pPr>
        <w:autoSpaceDE w:val="0"/>
        <w:autoSpaceDN w:val="0"/>
        <w:adjustRightInd w:val="0"/>
        <w:ind w:left="180"/>
        <w:rPr>
          <w:color w:val="000000" w:themeColor="text1"/>
        </w:rPr>
      </w:pPr>
      <w:r w:rsidRPr="00174FEC">
        <w:rPr>
          <w:color w:val="000000" w:themeColor="text1"/>
        </w:rPr>
        <w:t>Summer 2020: 39 Undergraduate Students</w:t>
      </w:r>
    </w:p>
    <w:p w14:paraId="5DD1E911" w14:textId="77777777" w:rsidR="00792D0E" w:rsidRDefault="00792D0E" w:rsidP="00792D0E">
      <w:pPr>
        <w:autoSpaceDE w:val="0"/>
        <w:autoSpaceDN w:val="0"/>
        <w:adjustRightInd w:val="0"/>
        <w:rPr>
          <w:color w:val="000000" w:themeColor="text1"/>
          <w:u w:val="single"/>
        </w:rPr>
      </w:pPr>
    </w:p>
    <w:p w14:paraId="58E7277D" w14:textId="77777777" w:rsidR="00792D0E" w:rsidRPr="00C36E8C" w:rsidRDefault="00792D0E" w:rsidP="00792D0E">
      <w:pPr>
        <w:autoSpaceDE w:val="0"/>
        <w:autoSpaceDN w:val="0"/>
        <w:adjustRightInd w:val="0"/>
        <w:rPr>
          <w:color w:val="000000" w:themeColor="text1"/>
        </w:rPr>
      </w:pPr>
      <w:r>
        <w:rPr>
          <w:color w:val="000000" w:themeColor="text1"/>
          <w:u w:val="single"/>
        </w:rPr>
        <w:t>Directed Study in Psychology</w:t>
      </w:r>
      <w:r w:rsidRPr="00174FEC">
        <w:rPr>
          <w:color w:val="000000" w:themeColor="text1"/>
          <w:u w:val="single"/>
        </w:rPr>
        <w:t xml:space="preserve"> (</w:t>
      </w:r>
      <w:r>
        <w:rPr>
          <w:color w:val="000000" w:themeColor="text1"/>
          <w:u w:val="single"/>
        </w:rPr>
        <w:t>CAS</w:t>
      </w:r>
      <w:r w:rsidRPr="00174FEC">
        <w:rPr>
          <w:color w:val="000000" w:themeColor="text1"/>
          <w:u w:val="single"/>
        </w:rPr>
        <w:t>-</w:t>
      </w:r>
      <w:r>
        <w:rPr>
          <w:color w:val="000000" w:themeColor="text1"/>
          <w:u w:val="single"/>
        </w:rPr>
        <w:t>PS-102</w:t>
      </w:r>
      <w:r w:rsidRPr="00174FEC">
        <w:rPr>
          <w:color w:val="000000" w:themeColor="text1"/>
          <w:u w:val="single"/>
        </w:rPr>
        <w:t>)</w:t>
      </w:r>
      <w:r w:rsidRPr="00C36E8C">
        <w:rPr>
          <w:color w:val="000000" w:themeColor="text1"/>
          <w:u w:val="single"/>
        </w:rPr>
        <w:t xml:space="preserve">: </w:t>
      </w:r>
      <w:r w:rsidRPr="00C36E8C">
        <w:rPr>
          <w:u w:val="single"/>
        </w:rPr>
        <w:t>Using Multilevel Modeling in R for Analysis of Intensive Longitudinal Data</w:t>
      </w:r>
    </w:p>
    <w:p w14:paraId="36E2B8FB" w14:textId="77777777" w:rsidR="00792D0E" w:rsidRPr="00174FEC" w:rsidRDefault="00792D0E" w:rsidP="00792D0E">
      <w:pPr>
        <w:autoSpaceDE w:val="0"/>
        <w:autoSpaceDN w:val="0"/>
        <w:adjustRightInd w:val="0"/>
        <w:ind w:left="180"/>
        <w:rPr>
          <w:color w:val="000000" w:themeColor="text1"/>
        </w:rPr>
      </w:pPr>
      <w:r w:rsidRPr="007B2EB6">
        <w:rPr>
          <w:b/>
          <w:bCs/>
          <w:color w:val="000000" w:themeColor="text1"/>
        </w:rPr>
        <w:t>Role</w:t>
      </w:r>
      <w:r w:rsidRPr="00174FEC">
        <w:rPr>
          <w:color w:val="000000" w:themeColor="text1"/>
        </w:rPr>
        <w:t xml:space="preserve">: </w:t>
      </w:r>
      <w:r w:rsidRPr="00E93942">
        <w:rPr>
          <w:color w:val="000000" w:themeColor="text1"/>
        </w:rPr>
        <w:t>Instructor of Record (2025)</w:t>
      </w:r>
    </w:p>
    <w:p w14:paraId="32DF5578" w14:textId="77777777" w:rsidR="00792D0E" w:rsidRPr="00174FEC" w:rsidRDefault="00792D0E" w:rsidP="00792D0E">
      <w:pPr>
        <w:autoSpaceDE w:val="0"/>
        <w:autoSpaceDN w:val="0"/>
        <w:adjustRightInd w:val="0"/>
        <w:ind w:left="180"/>
        <w:rPr>
          <w:color w:val="000000" w:themeColor="text1"/>
        </w:rPr>
      </w:pPr>
      <w:r w:rsidRPr="007B2EB6">
        <w:rPr>
          <w:b/>
          <w:bCs/>
          <w:color w:val="000000" w:themeColor="text1"/>
        </w:rPr>
        <w:t>Institution</w:t>
      </w:r>
      <w:r w:rsidRPr="00174FEC">
        <w:rPr>
          <w:color w:val="000000" w:themeColor="text1"/>
        </w:rPr>
        <w:t xml:space="preserve">: </w:t>
      </w:r>
      <w:r>
        <w:rPr>
          <w:color w:val="000000" w:themeColor="text1"/>
        </w:rPr>
        <w:t xml:space="preserve">Boston University, Department </w:t>
      </w:r>
      <w:r w:rsidRPr="00174FEC">
        <w:rPr>
          <w:color w:val="000000" w:themeColor="text1"/>
        </w:rPr>
        <w:t>of Psycholog</w:t>
      </w:r>
      <w:r>
        <w:rPr>
          <w:color w:val="000000" w:themeColor="text1"/>
        </w:rPr>
        <w:t>ical &amp; Brain Sciences</w:t>
      </w:r>
    </w:p>
    <w:p w14:paraId="3CDE9FBB" w14:textId="77777777" w:rsidR="00792D0E" w:rsidRDefault="00792D0E" w:rsidP="00792D0E">
      <w:pPr>
        <w:autoSpaceDE w:val="0"/>
        <w:autoSpaceDN w:val="0"/>
        <w:adjustRightInd w:val="0"/>
        <w:ind w:left="180"/>
        <w:rPr>
          <w:color w:val="000000" w:themeColor="text1"/>
        </w:rPr>
      </w:pPr>
      <w:r w:rsidRPr="007B2EB6">
        <w:rPr>
          <w:rStyle w:val="Strong"/>
        </w:rPr>
        <w:t>Focus</w:t>
      </w:r>
      <w:r w:rsidRPr="0046655C">
        <w:rPr>
          <w:rStyle w:val="Strong"/>
          <w:b w:val="0"/>
          <w:bCs w:val="0"/>
        </w:rPr>
        <w:t>:</w:t>
      </w:r>
      <w:r w:rsidRPr="0046655C">
        <w:rPr>
          <w:b/>
          <w:bCs/>
        </w:rPr>
        <w:t xml:space="preserve"> </w:t>
      </w:r>
      <w:r>
        <w:t>Data-analytic planning; longitudinal modeling, proficiency in R/SPSS</w:t>
      </w:r>
    </w:p>
    <w:p w14:paraId="43A2992F" w14:textId="77777777" w:rsidR="00792D0E" w:rsidRPr="00174FEC" w:rsidRDefault="00792D0E" w:rsidP="00792D0E">
      <w:pPr>
        <w:autoSpaceDE w:val="0"/>
        <w:autoSpaceDN w:val="0"/>
        <w:adjustRightInd w:val="0"/>
        <w:ind w:firstLine="180"/>
        <w:rPr>
          <w:color w:val="000000" w:themeColor="text1"/>
        </w:rPr>
      </w:pPr>
      <w:r>
        <w:rPr>
          <w:color w:val="000000" w:themeColor="text1"/>
        </w:rPr>
        <w:t>Fall</w:t>
      </w:r>
      <w:r w:rsidRPr="00174FEC">
        <w:rPr>
          <w:color w:val="000000" w:themeColor="text1"/>
        </w:rPr>
        <w:t xml:space="preserve"> </w:t>
      </w:r>
      <w:r>
        <w:rPr>
          <w:color w:val="000000" w:themeColor="text1"/>
        </w:rPr>
        <w:t>2025</w:t>
      </w:r>
      <w:r w:rsidRPr="00174FEC">
        <w:rPr>
          <w:color w:val="000000" w:themeColor="text1"/>
        </w:rPr>
        <w:t xml:space="preserve">: </w:t>
      </w:r>
      <w:r>
        <w:rPr>
          <w:color w:val="000000" w:themeColor="text1"/>
        </w:rPr>
        <w:t>1</w:t>
      </w:r>
      <w:r w:rsidRPr="00174FEC">
        <w:rPr>
          <w:color w:val="000000" w:themeColor="text1"/>
        </w:rPr>
        <w:t xml:space="preserve"> </w:t>
      </w:r>
      <w:r>
        <w:rPr>
          <w:color w:val="000000" w:themeColor="text1"/>
        </w:rPr>
        <w:t>Graduate Student</w:t>
      </w:r>
    </w:p>
    <w:p w14:paraId="4FDB6828" w14:textId="77777777" w:rsidR="00792D0E" w:rsidRPr="00174FEC" w:rsidRDefault="00792D0E" w:rsidP="00792D0E">
      <w:pPr>
        <w:autoSpaceDE w:val="0"/>
        <w:autoSpaceDN w:val="0"/>
        <w:adjustRightInd w:val="0"/>
        <w:rPr>
          <w:color w:val="000000" w:themeColor="text1"/>
          <w:u w:val="single"/>
        </w:rPr>
      </w:pPr>
    </w:p>
    <w:p w14:paraId="2F379655" w14:textId="77777777" w:rsidR="00792D0E" w:rsidRPr="00174FEC" w:rsidRDefault="00792D0E" w:rsidP="00792D0E">
      <w:pPr>
        <w:autoSpaceDE w:val="0"/>
        <w:autoSpaceDN w:val="0"/>
        <w:adjustRightInd w:val="0"/>
        <w:rPr>
          <w:color w:val="000000" w:themeColor="text1"/>
          <w:u w:val="single"/>
        </w:rPr>
      </w:pPr>
      <w:r w:rsidRPr="00174FEC">
        <w:rPr>
          <w:color w:val="000000" w:themeColor="text1"/>
          <w:u w:val="single"/>
        </w:rPr>
        <w:t xml:space="preserve">Advanced Adult Clinical Assessment (PSYC-7397) </w:t>
      </w:r>
    </w:p>
    <w:p w14:paraId="028EFF84" w14:textId="77777777" w:rsidR="00792D0E" w:rsidRPr="00174FEC" w:rsidRDefault="00792D0E" w:rsidP="00792D0E">
      <w:pPr>
        <w:autoSpaceDE w:val="0"/>
        <w:autoSpaceDN w:val="0"/>
        <w:adjustRightInd w:val="0"/>
        <w:ind w:left="180"/>
        <w:rPr>
          <w:color w:val="000000" w:themeColor="text1"/>
        </w:rPr>
      </w:pPr>
      <w:r w:rsidRPr="00850687">
        <w:rPr>
          <w:b/>
          <w:bCs/>
          <w:color w:val="000000" w:themeColor="text1"/>
        </w:rPr>
        <w:t>Role</w:t>
      </w:r>
      <w:r w:rsidRPr="00174FEC">
        <w:rPr>
          <w:color w:val="000000" w:themeColor="text1"/>
        </w:rPr>
        <w:t xml:space="preserve">: Teaching Fellow (2018-2019) </w:t>
      </w:r>
    </w:p>
    <w:p w14:paraId="42ED2D1D" w14:textId="77777777" w:rsidR="00792D0E" w:rsidRPr="00174FEC" w:rsidRDefault="00792D0E" w:rsidP="00792D0E">
      <w:pPr>
        <w:autoSpaceDE w:val="0"/>
        <w:autoSpaceDN w:val="0"/>
        <w:adjustRightInd w:val="0"/>
        <w:ind w:left="180"/>
        <w:rPr>
          <w:color w:val="000000" w:themeColor="text1"/>
        </w:rPr>
      </w:pPr>
      <w:r w:rsidRPr="00174FEC">
        <w:rPr>
          <w:color w:val="000000" w:themeColor="text1"/>
        </w:rPr>
        <w:t xml:space="preserve">Institution: University of Houston, </w:t>
      </w:r>
      <w:r>
        <w:rPr>
          <w:color w:val="000000" w:themeColor="text1"/>
        </w:rPr>
        <w:t xml:space="preserve">Department </w:t>
      </w:r>
      <w:r w:rsidRPr="00174FEC">
        <w:rPr>
          <w:color w:val="000000" w:themeColor="text1"/>
        </w:rPr>
        <w:t xml:space="preserve">of Psychology </w:t>
      </w:r>
    </w:p>
    <w:p w14:paraId="1FE89A4A" w14:textId="77777777" w:rsidR="00792D0E" w:rsidRPr="00174FEC" w:rsidRDefault="00792D0E" w:rsidP="00792D0E">
      <w:pPr>
        <w:autoSpaceDE w:val="0"/>
        <w:autoSpaceDN w:val="0"/>
        <w:adjustRightInd w:val="0"/>
        <w:ind w:left="180"/>
        <w:rPr>
          <w:color w:val="000000" w:themeColor="text1"/>
        </w:rPr>
      </w:pPr>
      <w:r w:rsidRPr="00174FEC">
        <w:rPr>
          <w:color w:val="000000" w:themeColor="text1"/>
        </w:rPr>
        <w:t xml:space="preserve">Fall 2018-Spring 2019: 6 Graduate Students </w:t>
      </w:r>
    </w:p>
    <w:p w14:paraId="3973D0D1" w14:textId="77777777" w:rsidR="00792D0E" w:rsidRPr="00174FEC" w:rsidRDefault="00792D0E" w:rsidP="00792D0E">
      <w:pPr>
        <w:rPr>
          <w:b/>
          <w:color w:val="000000" w:themeColor="text1"/>
          <w:u w:val="single"/>
        </w:rPr>
      </w:pPr>
    </w:p>
    <w:p w14:paraId="2B1EA3CA" w14:textId="77777777" w:rsidR="00792D0E" w:rsidRPr="00174FEC" w:rsidRDefault="00792D0E" w:rsidP="00792D0E">
      <w:pPr>
        <w:rPr>
          <w:color w:val="000000" w:themeColor="text1"/>
          <w:u w:val="single"/>
        </w:rPr>
      </w:pPr>
      <w:r w:rsidRPr="00174FEC">
        <w:rPr>
          <w:color w:val="000000" w:themeColor="text1"/>
          <w:u w:val="single"/>
        </w:rPr>
        <w:t xml:space="preserve">Psychology of Personality (PSYC-3325) </w:t>
      </w:r>
    </w:p>
    <w:p w14:paraId="517E4942" w14:textId="77777777" w:rsidR="00792D0E" w:rsidRPr="00174FEC" w:rsidRDefault="00792D0E" w:rsidP="00792D0E">
      <w:pPr>
        <w:ind w:left="180"/>
        <w:rPr>
          <w:color w:val="000000" w:themeColor="text1"/>
        </w:rPr>
      </w:pPr>
      <w:r w:rsidRPr="00850687">
        <w:rPr>
          <w:b/>
          <w:bCs/>
          <w:color w:val="000000" w:themeColor="text1"/>
        </w:rPr>
        <w:t>Role</w:t>
      </w:r>
      <w:r w:rsidRPr="00174FEC">
        <w:rPr>
          <w:color w:val="000000" w:themeColor="text1"/>
        </w:rPr>
        <w:t>: Teaching Assistant (2017-201</w:t>
      </w:r>
      <w:r>
        <w:rPr>
          <w:color w:val="000000" w:themeColor="text1"/>
        </w:rPr>
        <w:t>8</w:t>
      </w:r>
      <w:r w:rsidRPr="00174FEC">
        <w:rPr>
          <w:color w:val="000000" w:themeColor="text1"/>
        </w:rPr>
        <w:t>)</w:t>
      </w:r>
    </w:p>
    <w:p w14:paraId="74CD50C0" w14:textId="77777777" w:rsidR="00792D0E" w:rsidRPr="00174FEC" w:rsidRDefault="00792D0E" w:rsidP="00792D0E">
      <w:pPr>
        <w:ind w:left="180"/>
        <w:rPr>
          <w:color w:val="000000" w:themeColor="text1"/>
        </w:rPr>
      </w:pPr>
      <w:r w:rsidRPr="00850687">
        <w:rPr>
          <w:b/>
          <w:bCs/>
          <w:color w:val="000000" w:themeColor="text1"/>
        </w:rPr>
        <w:t>Institution</w:t>
      </w:r>
      <w:r w:rsidRPr="00174FEC">
        <w:rPr>
          <w:color w:val="000000" w:themeColor="text1"/>
        </w:rPr>
        <w:t xml:space="preserve">: University of Houston, </w:t>
      </w:r>
      <w:r>
        <w:rPr>
          <w:color w:val="000000" w:themeColor="text1"/>
        </w:rPr>
        <w:t xml:space="preserve">Department </w:t>
      </w:r>
      <w:r w:rsidRPr="00174FEC">
        <w:rPr>
          <w:color w:val="000000" w:themeColor="text1"/>
        </w:rPr>
        <w:t xml:space="preserve">of Psychology </w:t>
      </w:r>
    </w:p>
    <w:p w14:paraId="039FC58C" w14:textId="77777777" w:rsidR="00792D0E" w:rsidRPr="00174FEC" w:rsidRDefault="00792D0E" w:rsidP="00792D0E">
      <w:pPr>
        <w:ind w:left="180"/>
        <w:rPr>
          <w:color w:val="000000" w:themeColor="text1"/>
        </w:rPr>
      </w:pPr>
      <w:r w:rsidRPr="00174FEC">
        <w:rPr>
          <w:color w:val="000000" w:themeColor="text1"/>
        </w:rPr>
        <w:t xml:space="preserve">Fall 2017: 2 Sections with 80 and 82 Undergraduate Students </w:t>
      </w:r>
    </w:p>
    <w:p w14:paraId="236A3FA3" w14:textId="77777777" w:rsidR="00792D0E" w:rsidRPr="00174FEC" w:rsidRDefault="00792D0E" w:rsidP="00792D0E">
      <w:pPr>
        <w:ind w:left="180"/>
        <w:rPr>
          <w:color w:val="000000" w:themeColor="text1"/>
        </w:rPr>
      </w:pPr>
      <w:r w:rsidRPr="00174FEC">
        <w:rPr>
          <w:color w:val="000000" w:themeColor="text1"/>
        </w:rPr>
        <w:t>Spring 2018: 3 Sections with 80, 80, and 99 Undergraduate Students</w:t>
      </w:r>
    </w:p>
    <w:p w14:paraId="3E181766" w14:textId="77777777" w:rsidR="00792D0E" w:rsidRPr="00174FEC" w:rsidRDefault="00792D0E" w:rsidP="00792D0E">
      <w:pPr>
        <w:ind w:left="180"/>
        <w:rPr>
          <w:color w:val="000000" w:themeColor="text1"/>
        </w:rPr>
      </w:pPr>
      <w:r w:rsidRPr="00174FEC">
        <w:rPr>
          <w:color w:val="000000" w:themeColor="text1"/>
        </w:rPr>
        <w:t>Summer 2018: 57 Undergraduate Students</w:t>
      </w:r>
    </w:p>
    <w:p w14:paraId="3D466CF6" w14:textId="77777777" w:rsidR="00792D0E" w:rsidRPr="00174FEC" w:rsidRDefault="00792D0E" w:rsidP="00792D0E">
      <w:pPr>
        <w:ind w:left="180"/>
        <w:rPr>
          <w:color w:val="000000" w:themeColor="text1"/>
        </w:rPr>
      </w:pPr>
    </w:p>
    <w:p w14:paraId="51CEE917" w14:textId="77777777" w:rsidR="00792D0E" w:rsidRPr="00174FEC" w:rsidRDefault="00792D0E" w:rsidP="00792D0E">
      <w:pPr>
        <w:autoSpaceDE w:val="0"/>
        <w:autoSpaceDN w:val="0"/>
        <w:adjustRightInd w:val="0"/>
        <w:rPr>
          <w:color w:val="000000" w:themeColor="text1"/>
          <w:u w:val="single"/>
        </w:rPr>
      </w:pPr>
      <w:r w:rsidRPr="00174FEC">
        <w:rPr>
          <w:color w:val="000000" w:themeColor="text1"/>
          <w:u w:val="single"/>
        </w:rPr>
        <w:t xml:space="preserve">Positive Psychology (PSYC-4397) </w:t>
      </w:r>
    </w:p>
    <w:p w14:paraId="09D0FB63" w14:textId="77777777" w:rsidR="00792D0E" w:rsidRPr="00174FEC" w:rsidRDefault="00792D0E" w:rsidP="00792D0E">
      <w:pPr>
        <w:autoSpaceDE w:val="0"/>
        <w:autoSpaceDN w:val="0"/>
        <w:adjustRightInd w:val="0"/>
        <w:ind w:left="180"/>
        <w:rPr>
          <w:color w:val="000000" w:themeColor="text1"/>
        </w:rPr>
      </w:pPr>
      <w:r w:rsidRPr="00850687">
        <w:rPr>
          <w:b/>
          <w:bCs/>
          <w:color w:val="000000" w:themeColor="text1"/>
        </w:rPr>
        <w:t>Role</w:t>
      </w:r>
      <w:r w:rsidRPr="00174FEC">
        <w:rPr>
          <w:color w:val="000000" w:themeColor="text1"/>
        </w:rPr>
        <w:t>: Teaching Assistant (2016-2017)</w:t>
      </w:r>
      <w:r>
        <w:rPr>
          <w:color w:val="000000" w:themeColor="text1"/>
        </w:rPr>
        <w:t>,</w:t>
      </w:r>
      <w:r w:rsidRPr="00174FEC">
        <w:rPr>
          <w:color w:val="000000" w:themeColor="text1"/>
        </w:rPr>
        <w:t xml:space="preserve"> Guest Lecturer (2016-2018)</w:t>
      </w:r>
    </w:p>
    <w:p w14:paraId="3148CB40" w14:textId="77777777" w:rsidR="00792D0E" w:rsidRPr="00174FEC" w:rsidRDefault="00792D0E" w:rsidP="00792D0E">
      <w:pPr>
        <w:autoSpaceDE w:val="0"/>
        <w:autoSpaceDN w:val="0"/>
        <w:adjustRightInd w:val="0"/>
        <w:ind w:left="180"/>
        <w:rPr>
          <w:color w:val="000000" w:themeColor="text1"/>
        </w:rPr>
      </w:pPr>
      <w:r w:rsidRPr="00850687">
        <w:rPr>
          <w:b/>
          <w:bCs/>
          <w:color w:val="000000" w:themeColor="text1"/>
        </w:rPr>
        <w:t>Institution</w:t>
      </w:r>
      <w:r w:rsidRPr="00174FEC">
        <w:rPr>
          <w:color w:val="000000" w:themeColor="text1"/>
        </w:rPr>
        <w:t xml:space="preserve">: University of Houston, </w:t>
      </w:r>
      <w:r>
        <w:rPr>
          <w:color w:val="000000" w:themeColor="text1"/>
        </w:rPr>
        <w:t xml:space="preserve">Department </w:t>
      </w:r>
      <w:r w:rsidRPr="00174FEC">
        <w:rPr>
          <w:color w:val="000000" w:themeColor="text1"/>
        </w:rPr>
        <w:t xml:space="preserve">of Psychology </w:t>
      </w:r>
    </w:p>
    <w:p w14:paraId="50AA1843" w14:textId="77777777" w:rsidR="00792D0E" w:rsidRPr="00174FEC" w:rsidRDefault="00792D0E" w:rsidP="00792D0E">
      <w:pPr>
        <w:autoSpaceDE w:val="0"/>
        <w:autoSpaceDN w:val="0"/>
        <w:adjustRightInd w:val="0"/>
        <w:ind w:left="180"/>
        <w:rPr>
          <w:color w:val="000000" w:themeColor="text1"/>
        </w:rPr>
      </w:pPr>
      <w:r w:rsidRPr="00174FEC">
        <w:rPr>
          <w:color w:val="000000" w:themeColor="text1"/>
        </w:rPr>
        <w:t xml:space="preserve">Fall 2016: 18 Undergraduate Students </w:t>
      </w:r>
    </w:p>
    <w:p w14:paraId="28719D28" w14:textId="77777777" w:rsidR="00792D0E" w:rsidRPr="00174FEC" w:rsidRDefault="00792D0E" w:rsidP="00792D0E">
      <w:pPr>
        <w:autoSpaceDE w:val="0"/>
        <w:autoSpaceDN w:val="0"/>
        <w:adjustRightInd w:val="0"/>
        <w:ind w:left="180"/>
        <w:rPr>
          <w:color w:val="000000" w:themeColor="text1"/>
        </w:rPr>
      </w:pPr>
      <w:r w:rsidRPr="00174FEC">
        <w:rPr>
          <w:color w:val="000000" w:themeColor="text1"/>
        </w:rPr>
        <w:t>Spring 2017: 35 Undergraduate Students</w:t>
      </w:r>
    </w:p>
    <w:p w14:paraId="29A6C0B4" w14:textId="77777777" w:rsidR="00792D0E" w:rsidRDefault="00792D0E" w:rsidP="00792D0E">
      <w:pPr>
        <w:autoSpaceDE w:val="0"/>
        <w:autoSpaceDN w:val="0"/>
        <w:adjustRightInd w:val="0"/>
        <w:ind w:left="180"/>
        <w:rPr>
          <w:color w:val="000000" w:themeColor="text1"/>
        </w:rPr>
      </w:pPr>
      <w:r w:rsidRPr="00174FEC">
        <w:rPr>
          <w:color w:val="000000" w:themeColor="text1"/>
        </w:rPr>
        <w:t>Fall 2018: 15 Undergraduate Students</w:t>
      </w:r>
    </w:p>
    <w:p w14:paraId="7D3B8391" w14:textId="77777777" w:rsidR="00792D0E" w:rsidRDefault="00792D0E" w:rsidP="00792D0E">
      <w:pPr>
        <w:autoSpaceDE w:val="0"/>
        <w:autoSpaceDN w:val="0"/>
        <w:adjustRightInd w:val="0"/>
        <w:rPr>
          <w:color w:val="000000" w:themeColor="text1"/>
        </w:rPr>
      </w:pPr>
    </w:p>
    <w:p w14:paraId="6F334B22" w14:textId="77777777" w:rsidR="00792D0E" w:rsidRPr="00F20AE3" w:rsidRDefault="00792D0E" w:rsidP="00792D0E">
      <w:pPr>
        <w:autoSpaceDE w:val="0"/>
        <w:autoSpaceDN w:val="0"/>
        <w:adjustRightInd w:val="0"/>
        <w:rPr>
          <w:b/>
          <w:color w:val="000000" w:themeColor="text1"/>
          <w:u w:val="single"/>
        </w:rPr>
      </w:pPr>
      <w:r w:rsidRPr="00F20AE3">
        <w:rPr>
          <w:b/>
          <w:color w:val="000000" w:themeColor="text1"/>
          <w:u w:val="single"/>
        </w:rPr>
        <w:lastRenderedPageBreak/>
        <w:t>Guest Lecturing</w:t>
      </w:r>
    </w:p>
    <w:p w14:paraId="1DD64220" w14:textId="77777777" w:rsidR="00792D0E" w:rsidRDefault="00792D0E" w:rsidP="00792D0E">
      <w:pPr>
        <w:autoSpaceDE w:val="0"/>
        <w:autoSpaceDN w:val="0"/>
        <w:adjustRightInd w:val="0"/>
        <w:ind w:right="115"/>
        <w:rPr>
          <w:color w:val="000000" w:themeColor="text1"/>
        </w:rPr>
      </w:pPr>
    </w:p>
    <w:p w14:paraId="3FB39952" w14:textId="77777777" w:rsidR="00792D0E" w:rsidRPr="00EF3D8B" w:rsidRDefault="00792D0E" w:rsidP="00792D0E">
      <w:pPr>
        <w:autoSpaceDE w:val="0"/>
        <w:autoSpaceDN w:val="0"/>
        <w:adjustRightInd w:val="0"/>
        <w:ind w:left="720" w:right="115" w:hanging="720"/>
        <w:rPr>
          <w:bCs/>
          <w:color w:val="000000" w:themeColor="text1"/>
        </w:rPr>
      </w:pPr>
      <w:r>
        <w:rPr>
          <w:bCs/>
          <w:iCs/>
          <w:color w:val="000000" w:themeColor="text1"/>
        </w:rPr>
        <w:t>9/16/2025</w:t>
      </w:r>
      <w:r>
        <w:rPr>
          <w:bCs/>
          <w:iCs/>
          <w:color w:val="000000" w:themeColor="text1"/>
        </w:rPr>
        <w:tab/>
      </w:r>
      <w:r w:rsidRPr="00094674">
        <w:rPr>
          <w:bCs/>
          <w:i/>
          <w:iCs/>
          <w:color w:val="000000" w:themeColor="text1"/>
        </w:rPr>
        <w:t xml:space="preserve">Acceptance and </w:t>
      </w:r>
      <w:r>
        <w:rPr>
          <w:bCs/>
          <w:i/>
          <w:iCs/>
          <w:color w:val="000000" w:themeColor="text1"/>
        </w:rPr>
        <w:t>P</w:t>
      </w:r>
      <w:r w:rsidRPr="00094674">
        <w:rPr>
          <w:bCs/>
          <w:i/>
          <w:iCs/>
          <w:color w:val="000000" w:themeColor="text1"/>
        </w:rPr>
        <w:t>ositive Regard</w:t>
      </w:r>
      <w:r>
        <w:rPr>
          <w:bCs/>
          <w:iCs/>
          <w:color w:val="000000" w:themeColor="text1"/>
        </w:rPr>
        <w:t xml:space="preserve">. </w:t>
      </w:r>
      <w:r w:rsidRPr="00174FEC">
        <w:rPr>
          <w:bCs/>
          <w:color w:val="000000" w:themeColor="text1"/>
        </w:rPr>
        <w:t>Psychotherapy</w:t>
      </w:r>
      <w:r>
        <w:rPr>
          <w:bCs/>
          <w:color w:val="000000" w:themeColor="text1"/>
        </w:rPr>
        <w:t xml:space="preserve"> (Graduate), Dept.</w:t>
      </w:r>
      <w:r w:rsidRPr="00174FEC">
        <w:rPr>
          <w:bCs/>
          <w:color w:val="000000" w:themeColor="text1"/>
        </w:rPr>
        <w:t xml:space="preserve"> of </w:t>
      </w:r>
      <w:r>
        <w:rPr>
          <w:bCs/>
          <w:color w:val="000000" w:themeColor="text1"/>
        </w:rPr>
        <w:tab/>
      </w:r>
      <w:r w:rsidRPr="00174FEC">
        <w:rPr>
          <w:bCs/>
          <w:color w:val="000000" w:themeColor="text1"/>
        </w:rPr>
        <w:t>Psychological &amp; Brain Sciences, Boston University, MA.</w:t>
      </w:r>
    </w:p>
    <w:p w14:paraId="680DB481" w14:textId="77777777" w:rsidR="00792D0E" w:rsidRDefault="00792D0E" w:rsidP="00792D0E">
      <w:pPr>
        <w:autoSpaceDE w:val="0"/>
        <w:autoSpaceDN w:val="0"/>
        <w:adjustRightInd w:val="0"/>
        <w:ind w:left="720" w:right="115" w:hanging="720"/>
        <w:rPr>
          <w:bCs/>
          <w:iCs/>
          <w:color w:val="000000" w:themeColor="text1"/>
        </w:rPr>
      </w:pPr>
    </w:p>
    <w:p w14:paraId="70D2B145" w14:textId="77777777" w:rsidR="00792D0E" w:rsidRDefault="00792D0E" w:rsidP="00792D0E">
      <w:pPr>
        <w:autoSpaceDE w:val="0"/>
        <w:autoSpaceDN w:val="0"/>
        <w:adjustRightInd w:val="0"/>
        <w:ind w:left="720" w:right="115" w:hanging="720"/>
        <w:rPr>
          <w:bCs/>
          <w:color w:val="000000" w:themeColor="text1"/>
        </w:rPr>
      </w:pPr>
      <w:r>
        <w:rPr>
          <w:bCs/>
          <w:iCs/>
          <w:color w:val="000000" w:themeColor="text1"/>
        </w:rPr>
        <w:t>3/24/2025</w:t>
      </w:r>
      <w:r>
        <w:rPr>
          <w:bCs/>
          <w:iCs/>
          <w:color w:val="000000" w:themeColor="text1"/>
        </w:rPr>
        <w:tab/>
      </w:r>
      <w:r w:rsidRPr="009620EB">
        <w:rPr>
          <w:bCs/>
          <w:i/>
          <w:iCs/>
          <w:color w:val="000000" w:themeColor="text1"/>
        </w:rPr>
        <w:t xml:space="preserve">Expectancies, </w:t>
      </w:r>
      <w:r>
        <w:rPr>
          <w:bCs/>
          <w:i/>
          <w:iCs/>
          <w:color w:val="000000" w:themeColor="text1"/>
        </w:rPr>
        <w:t>H</w:t>
      </w:r>
      <w:r w:rsidRPr="009620EB">
        <w:rPr>
          <w:bCs/>
          <w:i/>
          <w:iCs/>
          <w:color w:val="000000" w:themeColor="text1"/>
        </w:rPr>
        <w:t xml:space="preserve">ope, and </w:t>
      </w:r>
      <w:r>
        <w:rPr>
          <w:bCs/>
          <w:i/>
          <w:iCs/>
          <w:color w:val="000000" w:themeColor="text1"/>
        </w:rPr>
        <w:t>P</w:t>
      </w:r>
      <w:r w:rsidRPr="009620EB">
        <w:rPr>
          <w:bCs/>
          <w:i/>
          <w:iCs/>
          <w:color w:val="000000" w:themeColor="text1"/>
        </w:rPr>
        <w:t xml:space="preserve">lacebo </w:t>
      </w:r>
      <w:r>
        <w:rPr>
          <w:bCs/>
          <w:i/>
          <w:iCs/>
          <w:color w:val="000000" w:themeColor="text1"/>
        </w:rPr>
        <w:t>E</w:t>
      </w:r>
      <w:r w:rsidRPr="009620EB">
        <w:rPr>
          <w:bCs/>
          <w:i/>
          <w:iCs/>
          <w:color w:val="000000" w:themeColor="text1"/>
        </w:rPr>
        <w:t>ffects</w:t>
      </w:r>
      <w:r w:rsidRPr="00355ECB">
        <w:rPr>
          <w:bCs/>
          <w:i/>
          <w:iCs/>
          <w:color w:val="000000" w:themeColor="text1"/>
        </w:rPr>
        <w:t xml:space="preserve">. </w:t>
      </w:r>
      <w:r>
        <w:rPr>
          <w:bCs/>
          <w:color w:val="000000" w:themeColor="text1"/>
        </w:rPr>
        <w:t xml:space="preserve">Cognitive and Affective Bases of </w:t>
      </w:r>
      <w:r>
        <w:rPr>
          <w:bCs/>
          <w:color w:val="000000" w:themeColor="text1"/>
        </w:rPr>
        <w:tab/>
        <w:t>Behavior (Graduate), Dept.</w:t>
      </w:r>
      <w:r w:rsidRPr="00174FEC">
        <w:rPr>
          <w:bCs/>
          <w:color w:val="000000" w:themeColor="text1"/>
        </w:rPr>
        <w:t xml:space="preserve"> of Psychological &amp; Brain Sciences, Boston </w:t>
      </w:r>
      <w:r>
        <w:rPr>
          <w:bCs/>
          <w:color w:val="000000" w:themeColor="text1"/>
        </w:rPr>
        <w:tab/>
      </w:r>
      <w:r w:rsidRPr="00174FEC">
        <w:rPr>
          <w:bCs/>
          <w:color w:val="000000" w:themeColor="text1"/>
        </w:rPr>
        <w:t>University, MA.</w:t>
      </w:r>
    </w:p>
    <w:p w14:paraId="5DE7A04C" w14:textId="77777777" w:rsidR="00792D0E" w:rsidRPr="009620EB" w:rsidRDefault="00792D0E" w:rsidP="00792D0E">
      <w:pPr>
        <w:autoSpaceDE w:val="0"/>
        <w:autoSpaceDN w:val="0"/>
        <w:adjustRightInd w:val="0"/>
        <w:ind w:left="720" w:right="115" w:hanging="720"/>
        <w:rPr>
          <w:bCs/>
          <w:color w:val="000000" w:themeColor="text1"/>
        </w:rPr>
      </w:pPr>
    </w:p>
    <w:p w14:paraId="19FD6398" w14:textId="77777777" w:rsidR="00792D0E" w:rsidRDefault="00792D0E" w:rsidP="00792D0E">
      <w:pPr>
        <w:autoSpaceDE w:val="0"/>
        <w:autoSpaceDN w:val="0"/>
        <w:adjustRightInd w:val="0"/>
        <w:ind w:left="720" w:right="115" w:hanging="720"/>
        <w:rPr>
          <w:color w:val="000000" w:themeColor="text1"/>
        </w:rPr>
      </w:pPr>
      <w:r>
        <w:rPr>
          <w:bCs/>
          <w:iCs/>
          <w:color w:val="000000" w:themeColor="text1"/>
        </w:rPr>
        <w:t>3/18/2025</w:t>
      </w:r>
      <w:r>
        <w:rPr>
          <w:bCs/>
          <w:iCs/>
          <w:color w:val="000000" w:themeColor="text1"/>
        </w:rPr>
        <w:tab/>
      </w:r>
      <w:r w:rsidRPr="00355ECB">
        <w:rPr>
          <w:bCs/>
          <w:i/>
          <w:iCs/>
          <w:color w:val="000000" w:themeColor="text1"/>
        </w:rPr>
        <w:t>Substance-</w:t>
      </w:r>
      <w:r>
        <w:rPr>
          <w:bCs/>
          <w:i/>
          <w:iCs/>
          <w:color w:val="000000" w:themeColor="text1"/>
        </w:rPr>
        <w:t>R</w:t>
      </w:r>
      <w:r w:rsidRPr="00355ECB">
        <w:rPr>
          <w:bCs/>
          <w:i/>
          <w:iCs/>
          <w:color w:val="000000" w:themeColor="text1"/>
        </w:rPr>
        <w:t xml:space="preserve">elated and </w:t>
      </w:r>
      <w:r>
        <w:rPr>
          <w:bCs/>
          <w:i/>
          <w:iCs/>
          <w:color w:val="000000" w:themeColor="text1"/>
        </w:rPr>
        <w:t>A</w:t>
      </w:r>
      <w:r w:rsidRPr="00355ECB">
        <w:rPr>
          <w:bCs/>
          <w:i/>
          <w:iCs/>
          <w:color w:val="000000" w:themeColor="text1"/>
        </w:rPr>
        <w:t xml:space="preserve">ddictive </w:t>
      </w:r>
      <w:r>
        <w:rPr>
          <w:bCs/>
          <w:i/>
          <w:iCs/>
          <w:color w:val="000000" w:themeColor="text1"/>
        </w:rPr>
        <w:t>D</w:t>
      </w:r>
      <w:r w:rsidRPr="00355ECB">
        <w:rPr>
          <w:bCs/>
          <w:i/>
          <w:iCs/>
          <w:color w:val="000000" w:themeColor="text1"/>
        </w:rPr>
        <w:t xml:space="preserve">isorders. </w:t>
      </w:r>
      <w:r w:rsidRPr="00355ECB">
        <w:rPr>
          <w:bCs/>
          <w:color w:val="000000" w:themeColor="text1"/>
        </w:rPr>
        <w:t>Psychopathology</w:t>
      </w:r>
      <w:r>
        <w:rPr>
          <w:bCs/>
          <w:color w:val="000000" w:themeColor="text1"/>
        </w:rPr>
        <w:t xml:space="preserve"> (Undergraduate)</w:t>
      </w:r>
      <w:r w:rsidRPr="00174FEC">
        <w:rPr>
          <w:bCs/>
          <w:color w:val="000000" w:themeColor="text1"/>
        </w:rPr>
        <w:t xml:space="preserve">, </w:t>
      </w:r>
      <w:r>
        <w:rPr>
          <w:bCs/>
          <w:color w:val="000000" w:themeColor="text1"/>
        </w:rPr>
        <w:tab/>
        <w:t>Dept.</w:t>
      </w:r>
      <w:r w:rsidRPr="00174FEC">
        <w:rPr>
          <w:bCs/>
          <w:color w:val="000000" w:themeColor="text1"/>
        </w:rPr>
        <w:t xml:space="preserve"> of Psychological &amp; Brain Sciences, Boston University, MA.</w:t>
      </w:r>
    </w:p>
    <w:p w14:paraId="28E28BD9" w14:textId="77777777" w:rsidR="00792D0E" w:rsidRDefault="00792D0E" w:rsidP="00792D0E">
      <w:pPr>
        <w:autoSpaceDE w:val="0"/>
        <w:autoSpaceDN w:val="0"/>
        <w:adjustRightInd w:val="0"/>
        <w:ind w:left="720" w:right="115" w:hanging="720"/>
        <w:rPr>
          <w:color w:val="000000" w:themeColor="text1"/>
        </w:rPr>
      </w:pPr>
    </w:p>
    <w:p w14:paraId="161BBE34" w14:textId="77777777" w:rsidR="00792D0E" w:rsidRDefault="00792D0E" w:rsidP="00792D0E">
      <w:pPr>
        <w:autoSpaceDE w:val="0"/>
        <w:autoSpaceDN w:val="0"/>
        <w:adjustRightInd w:val="0"/>
        <w:ind w:left="720" w:right="115" w:hanging="720"/>
        <w:rPr>
          <w:bCs/>
          <w:color w:val="000000" w:themeColor="text1"/>
        </w:rPr>
      </w:pPr>
      <w:r>
        <w:rPr>
          <w:bCs/>
          <w:iCs/>
          <w:color w:val="000000" w:themeColor="text1"/>
        </w:rPr>
        <w:t>3/04/2025</w:t>
      </w:r>
      <w:r>
        <w:rPr>
          <w:bCs/>
          <w:iCs/>
          <w:color w:val="000000" w:themeColor="text1"/>
        </w:rPr>
        <w:tab/>
      </w:r>
      <w:r w:rsidRPr="00355ECB">
        <w:rPr>
          <w:bCs/>
          <w:i/>
          <w:iCs/>
          <w:color w:val="000000" w:themeColor="text1"/>
        </w:rPr>
        <w:t xml:space="preserve">Empirically </w:t>
      </w:r>
      <w:r>
        <w:rPr>
          <w:bCs/>
          <w:i/>
          <w:iCs/>
          <w:color w:val="000000" w:themeColor="text1"/>
        </w:rPr>
        <w:t>S</w:t>
      </w:r>
      <w:r w:rsidRPr="00355ECB">
        <w:rPr>
          <w:bCs/>
          <w:i/>
          <w:iCs/>
          <w:color w:val="000000" w:themeColor="text1"/>
        </w:rPr>
        <w:t xml:space="preserve">upported </w:t>
      </w:r>
      <w:r>
        <w:rPr>
          <w:bCs/>
          <w:i/>
          <w:iCs/>
          <w:color w:val="000000" w:themeColor="text1"/>
        </w:rPr>
        <w:t>I</w:t>
      </w:r>
      <w:r w:rsidRPr="00355ECB">
        <w:rPr>
          <w:bCs/>
          <w:i/>
          <w:iCs/>
          <w:color w:val="000000" w:themeColor="text1"/>
        </w:rPr>
        <w:t xml:space="preserve">nterventions for </w:t>
      </w:r>
      <w:r>
        <w:rPr>
          <w:bCs/>
          <w:i/>
          <w:iCs/>
          <w:color w:val="000000" w:themeColor="text1"/>
        </w:rPr>
        <w:t>A</w:t>
      </w:r>
      <w:r w:rsidRPr="00355ECB">
        <w:rPr>
          <w:bCs/>
          <w:i/>
          <w:iCs/>
          <w:color w:val="000000" w:themeColor="text1"/>
        </w:rPr>
        <w:t xml:space="preserve">nxiety </w:t>
      </w:r>
      <w:r>
        <w:rPr>
          <w:bCs/>
          <w:i/>
          <w:iCs/>
          <w:color w:val="000000" w:themeColor="text1"/>
        </w:rPr>
        <w:t>D</w:t>
      </w:r>
      <w:r w:rsidRPr="00355ECB">
        <w:rPr>
          <w:bCs/>
          <w:i/>
          <w:iCs/>
          <w:color w:val="000000" w:themeColor="text1"/>
        </w:rPr>
        <w:t xml:space="preserve">isorders. </w:t>
      </w:r>
      <w:r>
        <w:rPr>
          <w:bCs/>
          <w:color w:val="000000" w:themeColor="text1"/>
        </w:rPr>
        <w:t xml:space="preserve">Empirically </w:t>
      </w:r>
      <w:r>
        <w:rPr>
          <w:bCs/>
          <w:color w:val="000000" w:themeColor="text1"/>
        </w:rPr>
        <w:tab/>
        <w:t>Supported Treatments for Psychological Disorders (Graduate), Dept.</w:t>
      </w:r>
      <w:r w:rsidRPr="00174FEC">
        <w:rPr>
          <w:bCs/>
          <w:color w:val="000000" w:themeColor="text1"/>
        </w:rPr>
        <w:t xml:space="preserve"> of </w:t>
      </w:r>
      <w:r>
        <w:rPr>
          <w:bCs/>
          <w:color w:val="000000" w:themeColor="text1"/>
        </w:rPr>
        <w:tab/>
      </w:r>
      <w:r w:rsidRPr="00174FEC">
        <w:rPr>
          <w:bCs/>
          <w:color w:val="000000" w:themeColor="text1"/>
        </w:rPr>
        <w:t>Psychological &amp; Brain Sciences, Boston University, MA.</w:t>
      </w:r>
    </w:p>
    <w:p w14:paraId="415C9779" w14:textId="77777777" w:rsidR="00792D0E" w:rsidRDefault="00792D0E" w:rsidP="00792D0E">
      <w:pPr>
        <w:autoSpaceDE w:val="0"/>
        <w:autoSpaceDN w:val="0"/>
        <w:adjustRightInd w:val="0"/>
        <w:ind w:left="720" w:right="115" w:hanging="720"/>
        <w:rPr>
          <w:bCs/>
          <w:color w:val="000000" w:themeColor="text1"/>
        </w:rPr>
      </w:pPr>
    </w:p>
    <w:p w14:paraId="182BDAD8" w14:textId="77777777" w:rsidR="00792D0E" w:rsidRPr="00EF3D8B" w:rsidRDefault="00792D0E" w:rsidP="00792D0E">
      <w:pPr>
        <w:autoSpaceDE w:val="0"/>
        <w:autoSpaceDN w:val="0"/>
        <w:adjustRightInd w:val="0"/>
        <w:ind w:left="1440" w:right="115" w:hanging="1440"/>
        <w:rPr>
          <w:bCs/>
          <w:color w:val="000000" w:themeColor="text1"/>
        </w:rPr>
      </w:pPr>
      <w:r>
        <w:rPr>
          <w:bCs/>
          <w:iCs/>
          <w:color w:val="000000" w:themeColor="text1"/>
        </w:rPr>
        <w:t>9/14/2022</w:t>
      </w:r>
      <w:r>
        <w:rPr>
          <w:bCs/>
          <w:iCs/>
          <w:color w:val="000000" w:themeColor="text1"/>
        </w:rPr>
        <w:tab/>
      </w:r>
      <w:r w:rsidRPr="00174FEC">
        <w:rPr>
          <w:bCs/>
          <w:i/>
          <w:iCs/>
          <w:color w:val="000000" w:themeColor="text1"/>
        </w:rPr>
        <w:t xml:space="preserve">Deliberate </w:t>
      </w:r>
      <w:r>
        <w:rPr>
          <w:bCs/>
          <w:i/>
          <w:iCs/>
          <w:color w:val="000000" w:themeColor="text1"/>
        </w:rPr>
        <w:t>P</w:t>
      </w:r>
      <w:r w:rsidRPr="00174FEC">
        <w:rPr>
          <w:bCs/>
          <w:i/>
          <w:iCs/>
          <w:color w:val="000000" w:themeColor="text1"/>
        </w:rPr>
        <w:t>ractice</w:t>
      </w:r>
      <w:r>
        <w:rPr>
          <w:bCs/>
          <w:iCs/>
          <w:color w:val="000000" w:themeColor="text1"/>
        </w:rPr>
        <w:t xml:space="preserve">. </w:t>
      </w:r>
      <w:r w:rsidRPr="00174FEC">
        <w:rPr>
          <w:bCs/>
          <w:color w:val="000000" w:themeColor="text1"/>
        </w:rPr>
        <w:t>Psychotherapy</w:t>
      </w:r>
      <w:r>
        <w:rPr>
          <w:bCs/>
          <w:color w:val="000000" w:themeColor="text1"/>
        </w:rPr>
        <w:t xml:space="preserve"> (Graduate), Dept.</w:t>
      </w:r>
      <w:r w:rsidRPr="00174FEC">
        <w:rPr>
          <w:bCs/>
          <w:color w:val="000000" w:themeColor="text1"/>
        </w:rPr>
        <w:t xml:space="preserve"> of Psychological &amp; Brain Sciences, Boston University, MA.</w:t>
      </w:r>
    </w:p>
    <w:p w14:paraId="65775ACC" w14:textId="77777777" w:rsidR="00792D0E" w:rsidRDefault="00792D0E" w:rsidP="00792D0E">
      <w:pPr>
        <w:autoSpaceDE w:val="0"/>
        <w:autoSpaceDN w:val="0"/>
        <w:adjustRightInd w:val="0"/>
        <w:ind w:left="720" w:right="115" w:hanging="720"/>
        <w:rPr>
          <w:color w:val="000000" w:themeColor="text1"/>
        </w:rPr>
      </w:pPr>
    </w:p>
    <w:p w14:paraId="2EE32525" w14:textId="77777777" w:rsidR="00792D0E" w:rsidRPr="00EF3D8B" w:rsidRDefault="00792D0E" w:rsidP="00792D0E">
      <w:pPr>
        <w:autoSpaceDE w:val="0"/>
        <w:autoSpaceDN w:val="0"/>
        <w:adjustRightInd w:val="0"/>
        <w:ind w:left="720" w:right="115" w:hanging="720"/>
        <w:rPr>
          <w:bCs/>
          <w:i/>
          <w:iCs/>
          <w:color w:val="000000" w:themeColor="text1"/>
        </w:rPr>
      </w:pPr>
      <w:r>
        <w:rPr>
          <w:bCs/>
          <w:iCs/>
          <w:color w:val="000000" w:themeColor="text1"/>
        </w:rPr>
        <w:t>4/19/2018</w:t>
      </w:r>
      <w:r>
        <w:rPr>
          <w:bCs/>
          <w:iCs/>
          <w:color w:val="000000" w:themeColor="text1"/>
        </w:rPr>
        <w:tab/>
      </w:r>
      <w:r w:rsidRPr="00174FEC">
        <w:rPr>
          <w:bCs/>
          <w:i/>
          <w:iCs/>
          <w:color w:val="000000" w:themeColor="text1"/>
        </w:rPr>
        <w:t>Eastern and Western Perspectives on Positive Psychology</w:t>
      </w:r>
      <w:r>
        <w:rPr>
          <w:bCs/>
          <w:iCs/>
          <w:color w:val="000000" w:themeColor="text1"/>
        </w:rPr>
        <w:t xml:space="preserve">. Positive Psychology </w:t>
      </w:r>
      <w:r>
        <w:rPr>
          <w:bCs/>
          <w:iCs/>
          <w:color w:val="000000" w:themeColor="text1"/>
        </w:rPr>
        <w:tab/>
        <w:t xml:space="preserve">(Undergraduate), </w:t>
      </w:r>
      <w:r>
        <w:rPr>
          <w:bCs/>
          <w:color w:val="000000" w:themeColor="text1"/>
        </w:rPr>
        <w:t>Dept.</w:t>
      </w:r>
      <w:r w:rsidRPr="00174FEC">
        <w:rPr>
          <w:bCs/>
          <w:color w:val="000000" w:themeColor="text1"/>
        </w:rPr>
        <w:t xml:space="preserve"> of Psychology, University of Houston, Houston, TX.</w:t>
      </w:r>
    </w:p>
    <w:p w14:paraId="5B14B888" w14:textId="77777777" w:rsidR="00792D0E" w:rsidRPr="00EF3D8B" w:rsidRDefault="00792D0E" w:rsidP="00792D0E">
      <w:pPr>
        <w:autoSpaceDE w:val="0"/>
        <w:autoSpaceDN w:val="0"/>
        <w:adjustRightInd w:val="0"/>
        <w:ind w:left="720" w:right="115" w:hanging="720"/>
        <w:rPr>
          <w:bCs/>
          <w:i/>
          <w:iCs/>
          <w:color w:val="000000" w:themeColor="text1"/>
        </w:rPr>
      </w:pPr>
    </w:p>
    <w:p w14:paraId="44F82D2C" w14:textId="77777777" w:rsidR="00792D0E" w:rsidRPr="00EF3D8B" w:rsidRDefault="00792D0E" w:rsidP="00792D0E">
      <w:pPr>
        <w:autoSpaceDE w:val="0"/>
        <w:autoSpaceDN w:val="0"/>
        <w:adjustRightInd w:val="0"/>
        <w:ind w:left="720" w:right="115" w:hanging="720"/>
        <w:rPr>
          <w:bCs/>
          <w:i/>
          <w:iCs/>
          <w:color w:val="000000" w:themeColor="text1"/>
        </w:rPr>
      </w:pPr>
      <w:r>
        <w:rPr>
          <w:bCs/>
          <w:iCs/>
          <w:color w:val="000000" w:themeColor="text1"/>
        </w:rPr>
        <w:t>11/14/2017</w:t>
      </w:r>
      <w:r>
        <w:rPr>
          <w:bCs/>
          <w:iCs/>
          <w:color w:val="000000" w:themeColor="text1"/>
        </w:rPr>
        <w:tab/>
      </w:r>
      <w:r w:rsidRPr="00174FEC">
        <w:rPr>
          <w:bCs/>
          <w:i/>
          <w:iCs/>
          <w:color w:val="000000" w:themeColor="text1"/>
        </w:rPr>
        <w:t>Eastern and Western Perspectives on Positive Psychology</w:t>
      </w:r>
      <w:r>
        <w:rPr>
          <w:bCs/>
          <w:iCs/>
          <w:color w:val="000000" w:themeColor="text1"/>
        </w:rPr>
        <w:t xml:space="preserve">. Positive Psychology </w:t>
      </w:r>
      <w:r>
        <w:rPr>
          <w:bCs/>
          <w:iCs/>
          <w:color w:val="000000" w:themeColor="text1"/>
        </w:rPr>
        <w:tab/>
        <w:t xml:space="preserve">(Undergraduate), </w:t>
      </w:r>
      <w:r>
        <w:rPr>
          <w:bCs/>
          <w:color w:val="000000" w:themeColor="text1"/>
        </w:rPr>
        <w:t xml:space="preserve">Dept. </w:t>
      </w:r>
      <w:r w:rsidRPr="00174FEC">
        <w:rPr>
          <w:bCs/>
          <w:color w:val="000000" w:themeColor="text1"/>
        </w:rPr>
        <w:t>of Psychology, University of Houston, Houston, TX.</w:t>
      </w:r>
    </w:p>
    <w:p w14:paraId="7FE9BCCF" w14:textId="77777777" w:rsidR="00792D0E" w:rsidRDefault="00792D0E" w:rsidP="00792D0E">
      <w:pPr>
        <w:autoSpaceDE w:val="0"/>
        <w:autoSpaceDN w:val="0"/>
        <w:adjustRightInd w:val="0"/>
        <w:ind w:left="720" w:right="115" w:hanging="720"/>
        <w:rPr>
          <w:bCs/>
          <w:iCs/>
          <w:color w:val="000000" w:themeColor="text1"/>
        </w:rPr>
      </w:pPr>
    </w:p>
    <w:p w14:paraId="44FD4A82" w14:textId="77777777" w:rsidR="00792D0E" w:rsidRDefault="00792D0E" w:rsidP="00792D0E">
      <w:pPr>
        <w:autoSpaceDE w:val="0"/>
        <w:autoSpaceDN w:val="0"/>
        <w:adjustRightInd w:val="0"/>
        <w:ind w:left="1440" w:right="115" w:hanging="1440"/>
        <w:rPr>
          <w:bCs/>
          <w:iCs/>
          <w:color w:val="000000" w:themeColor="text1"/>
        </w:rPr>
      </w:pPr>
      <w:r>
        <w:rPr>
          <w:bCs/>
          <w:iCs/>
          <w:color w:val="000000" w:themeColor="text1"/>
        </w:rPr>
        <w:t>4/06/2017</w:t>
      </w:r>
      <w:r>
        <w:rPr>
          <w:bCs/>
          <w:iCs/>
          <w:color w:val="000000" w:themeColor="text1"/>
        </w:rPr>
        <w:tab/>
      </w:r>
      <w:r w:rsidRPr="00174FEC">
        <w:rPr>
          <w:bCs/>
          <w:i/>
          <w:iCs/>
          <w:color w:val="000000" w:themeColor="text1"/>
        </w:rPr>
        <w:t>Gratitude, Empathy, and Altruism</w:t>
      </w:r>
      <w:r>
        <w:rPr>
          <w:bCs/>
          <w:iCs/>
          <w:color w:val="000000" w:themeColor="text1"/>
        </w:rPr>
        <w:t xml:space="preserve">. Positive Psychology (Undergraduate), </w:t>
      </w:r>
    </w:p>
    <w:p w14:paraId="44203A10" w14:textId="77777777" w:rsidR="00792D0E" w:rsidRPr="00EF3D8B" w:rsidRDefault="00792D0E" w:rsidP="00792D0E">
      <w:pPr>
        <w:autoSpaceDE w:val="0"/>
        <w:autoSpaceDN w:val="0"/>
        <w:adjustRightInd w:val="0"/>
        <w:ind w:left="1440" w:right="115"/>
        <w:rPr>
          <w:bCs/>
          <w:i/>
          <w:iCs/>
          <w:color w:val="000000" w:themeColor="text1"/>
        </w:rPr>
      </w:pPr>
      <w:r>
        <w:rPr>
          <w:bCs/>
          <w:color w:val="000000" w:themeColor="text1"/>
        </w:rPr>
        <w:t>Dept.</w:t>
      </w:r>
      <w:r w:rsidRPr="00174FEC">
        <w:rPr>
          <w:bCs/>
          <w:color w:val="000000" w:themeColor="text1"/>
        </w:rPr>
        <w:t xml:space="preserve"> of Psychology, University of Houston, Houston, TX.</w:t>
      </w:r>
    </w:p>
    <w:p w14:paraId="236053AD" w14:textId="77777777" w:rsidR="00792D0E" w:rsidRDefault="00792D0E" w:rsidP="00792D0E">
      <w:pPr>
        <w:autoSpaceDE w:val="0"/>
        <w:autoSpaceDN w:val="0"/>
        <w:adjustRightInd w:val="0"/>
        <w:ind w:left="720" w:right="115" w:hanging="720"/>
        <w:rPr>
          <w:color w:val="000000" w:themeColor="text1"/>
        </w:rPr>
      </w:pPr>
    </w:p>
    <w:p w14:paraId="4176E1D9" w14:textId="77777777" w:rsidR="00792D0E" w:rsidRPr="00EF3D8B" w:rsidRDefault="00792D0E" w:rsidP="00792D0E">
      <w:pPr>
        <w:autoSpaceDE w:val="0"/>
        <w:autoSpaceDN w:val="0"/>
        <w:adjustRightInd w:val="0"/>
        <w:ind w:left="720" w:right="115" w:hanging="720"/>
        <w:rPr>
          <w:bCs/>
          <w:i/>
          <w:iCs/>
          <w:color w:val="000000" w:themeColor="text1"/>
        </w:rPr>
      </w:pPr>
      <w:r>
        <w:rPr>
          <w:bCs/>
          <w:iCs/>
          <w:color w:val="000000" w:themeColor="text1"/>
        </w:rPr>
        <w:t>3/09/2017</w:t>
      </w:r>
      <w:r>
        <w:rPr>
          <w:bCs/>
          <w:iCs/>
          <w:color w:val="000000" w:themeColor="text1"/>
        </w:rPr>
        <w:tab/>
      </w:r>
      <w:r w:rsidRPr="00174FEC">
        <w:rPr>
          <w:bCs/>
          <w:i/>
          <w:iCs/>
          <w:color w:val="000000" w:themeColor="text1"/>
        </w:rPr>
        <w:t>Mindfulness.</w:t>
      </w:r>
      <w:r w:rsidRPr="00174FEC">
        <w:rPr>
          <w:bCs/>
          <w:color w:val="000000" w:themeColor="text1"/>
        </w:rPr>
        <w:t xml:space="preserve"> </w:t>
      </w:r>
      <w:r>
        <w:rPr>
          <w:bCs/>
          <w:iCs/>
          <w:color w:val="000000" w:themeColor="text1"/>
        </w:rPr>
        <w:t xml:space="preserve">Positive Psychology (Undergraduate), </w:t>
      </w:r>
      <w:r>
        <w:rPr>
          <w:bCs/>
          <w:color w:val="000000" w:themeColor="text1"/>
        </w:rPr>
        <w:t xml:space="preserve">Dept. </w:t>
      </w:r>
      <w:r w:rsidRPr="00174FEC">
        <w:rPr>
          <w:bCs/>
          <w:color w:val="000000" w:themeColor="text1"/>
        </w:rPr>
        <w:t xml:space="preserve">of Psychology, </w:t>
      </w:r>
      <w:r>
        <w:rPr>
          <w:bCs/>
          <w:color w:val="000000" w:themeColor="text1"/>
        </w:rPr>
        <w:tab/>
      </w:r>
      <w:r w:rsidRPr="00174FEC">
        <w:rPr>
          <w:bCs/>
          <w:color w:val="000000" w:themeColor="text1"/>
        </w:rPr>
        <w:t>University of Houston, Houston, TX.</w:t>
      </w:r>
    </w:p>
    <w:p w14:paraId="08C31F0C" w14:textId="77777777" w:rsidR="00792D0E" w:rsidRPr="00174FEC" w:rsidRDefault="00792D0E" w:rsidP="00792D0E">
      <w:pPr>
        <w:autoSpaceDE w:val="0"/>
        <w:autoSpaceDN w:val="0"/>
        <w:adjustRightInd w:val="0"/>
        <w:ind w:left="720" w:right="115" w:hanging="720"/>
        <w:rPr>
          <w:color w:val="000000" w:themeColor="text1"/>
        </w:rPr>
      </w:pPr>
    </w:p>
    <w:p w14:paraId="408AC156" w14:textId="6ACF6E17" w:rsidR="00792D0E" w:rsidRDefault="00792D0E" w:rsidP="00792D0E">
      <w:pPr>
        <w:autoSpaceDE w:val="0"/>
        <w:autoSpaceDN w:val="0"/>
        <w:adjustRightInd w:val="0"/>
        <w:ind w:left="720" w:right="115" w:hanging="720"/>
        <w:rPr>
          <w:bCs/>
          <w:color w:val="000000" w:themeColor="text1"/>
        </w:rPr>
      </w:pPr>
      <w:r>
        <w:rPr>
          <w:bCs/>
          <w:iCs/>
          <w:color w:val="000000" w:themeColor="text1"/>
        </w:rPr>
        <w:t>8/13/2016</w:t>
      </w:r>
      <w:r>
        <w:rPr>
          <w:bCs/>
          <w:iCs/>
          <w:color w:val="000000" w:themeColor="text1"/>
        </w:rPr>
        <w:tab/>
      </w:r>
      <w:r w:rsidRPr="00174FEC">
        <w:rPr>
          <w:bCs/>
          <w:i/>
          <w:iCs/>
          <w:color w:val="000000" w:themeColor="text1"/>
        </w:rPr>
        <w:t>Mindfulness.</w:t>
      </w:r>
      <w:r w:rsidRPr="00174FEC">
        <w:rPr>
          <w:bCs/>
          <w:color w:val="000000" w:themeColor="text1"/>
        </w:rPr>
        <w:t xml:space="preserve"> </w:t>
      </w:r>
      <w:r>
        <w:rPr>
          <w:bCs/>
          <w:iCs/>
          <w:color w:val="000000" w:themeColor="text1"/>
        </w:rPr>
        <w:t xml:space="preserve">Positive Psychology (Undergraduate), </w:t>
      </w:r>
      <w:r>
        <w:rPr>
          <w:bCs/>
          <w:color w:val="000000" w:themeColor="text1"/>
        </w:rPr>
        <w:t>Dept.</w:t>
      </w:r>
      <w:r w:rsidRPr="00174FEC">
        <w:rPr>
          <w:bCs/>
          <w:color w:val="000000" w:themeColor="text1"/>
        </w:rPr>
        <w:t xml:space="preserve"> of Psychology, </w:t>
      </w:r>
      <w:r>
        <w:rPr>
          <w:bCs/>
          <w:color w:val="000000" w:themeColor="text1"/>
        </w:rPr>
        <w:tab/>
      </w:r>
      <w:r w:rsidRPr="00174FEC">
        <w:rPr>
          <w:bCs/>
          <w:color w:val="000000" w:themeColor="text1"/>
        </w:rPr>
        <w:t>University of Houston, Houston, TX.</w:t>
      </w:r>
    </w:p>
    <w:p w14:paraId="72ADF80B" w14:textId="77777777" w:rsidR="00792D0E" w:rsidRPr="00D3219B" w:rsidRDefault="00792D0E" w:rsidP="00792D0E">
      <w:pPr>
        <w:autoSpaceDE w:val="0"/>
        <w:autoSpaceDN w:val="0"/>
        <w:adjustRightInd w:val="0"/>
        <w:ind w:left="720" w:right="115" w:hanging="720"/>
        <w:rPr>
          <w:bCs/>
          <w:i/>
          <w:iCs/>
          <w:color w:val="000000" w:themeColor="text1"/>
        </w:rPr>
      </w:pPr>
    </w:p>
    <w:p w14:paraId="2B6C0B63" w14:textId="77777777" w:rsidR="00792D0E" w:rsidRPr="00174FEC" w:rsidRDefault="00792D0E" w:rsidP="00792D0E">
      <w:pPr>
        <w:jc w:val="center"/>
        <w:rPr>
          <w:b/>
          <w:color w:val="000000" w:themeColor="text1"/>
          <w:u w:val="single"/>
        </w:rPr>
      </w:pPr>
      <w:r w:rsidRPr="00174FEC">
        <w:rPr>
          <w:b/>
          <w:color w:val="000000" w:themeColor="text1"/>
          <w:u w:val="single"/>
        </w:rPr>
        <w:t>MENTORSHIP ACTIVITIES</w:t>
      </w:r>
    </w:p>
    <w:p w14:paraId="6AFDAB0E" w14:textId="77777777" w:rsidR="00792D0E" w:rsidRPr="00174FEC" w:rsidRDefault="00792D0E" w:rsidP="00792D0E">
      <w:pPr>
        <w:rPr>
          <w:color w:val="000000" w:themeColor="text1"/>
          <w:u w:val="single"/>
        </w:rPr>
      </w:pPr>
    </w:p>
    <w:p w14:paraId="20982CFA" w14:textId="77777777" w:rsidR="00792D0E" w:rsidRPr="00174FEC" w:rsidRDefault="00792D0E" w:rsidP="00792D0E">
      <w:pPr>
        <w:rPr>
          <w:color w:val="000000" w:themeColor="text1"/>
          <w:u w:val="single"/>
        </w:rPr>
      </w:pPr>
      <w:r w:rsidRPr="00174FEC">
        <w:rPr>
          <w:color w:val="000000" w:themeColor="text1"/>
          <w:u w:val="single"/>
        </w:rPr>
        <w:t>Research Supervisor</w:t>
      </w:r>
    </w:p>
    <w:p w14:paraId="09023416" w14:textId="77777777" w:rsidR="00792D0E" w:rsidRPr="00174FEC" w:rsidRDefault="00792D0E" w:rsidP="00792D0E">
      <w:pPr>
        <w:autoSpaceDE w:val="0"/>
        <w:autoSpaceDN w:val="0"/>
        <w:adjustRightInd w:val="0"/>
        <w:ind w:left="180"/>
        <w:rPr>
          <w:color w:val="000000" w:themeColor="text1"/>
        </w:rPr>
      </w:pPr>
      <w:r w:rsidRPr="007B2EB6">
        <w:rPr>
          <w:b/>
          <w:bCs/>
          <w:color w:val="000000" w:themeColor="text1"/>
        </w:rPr>
        <w:t>Institution</w:t>
      </w:r>
      <w:r w:rsidRPr="00174FEC">
        <w:rPr>
          <w:color w:val="000000" w:themeColor="text1"/>
        </w:rPr>
        <w:t>: Center for Anxiety and Related Disorders, Boston University</w:t>
      </w:r>
    </w:p>
    <w:p w14:paraId="3494EB7C" w14:textId="77777777" w:rsidR="00792D0E" w:rsidRPr="00174FEC" w:rsidRDefault="00792D0E" w:rsidP="00792D0E">
      <w:pPr>
        <w:autoSpaceDE w:val="0"/>
        <w:autoSpaceDN w:val="0"/>
        <w:adjustRightInd w:val="0"/>
        <w:ind w:left="180"/>
        <w:rPr>
          <w:color w:val="000000" w:themeColor="text1"/>
        </w:rPr>
      </w:pPr>
      <w:r w:rsidRPr="007B2EB6">
        <w:rPr>
          <w:b/>
          <w:bCs/>
          <w:color w:val="000000" w:themeColor="text1"/>
        </w:rPr>
        <w:t>Trainees:</w:t>
      </w:r>
      <w:r w:rsidRPr="00174FEC">
        <w:rPr>
          <w:color w:val="000000" w:themeColor="text1"/>
        </w:rPr>
        <w:t xml:space="preserve"> 4 Master</w:t>
      </w:r>
      <w:r>
        <w:rPr>
          <w:color w:val="000000" w:themeColor="text1"/>
        </w:rPr>
        <w:t>’</w:t>
      </w:r>
      <w:r w:rsidRPr="00174FEC">
        <w:rPr>
          <w:color w:val="000000" w:themeColor="text1"/>
        </w:rPr>
        <w:t>s Students</w:t>
      </w:r>
      <w:r>
        <w:rPr>
          <w:color w:val="000000" w:themeColor="text1"/>
        </w:rPr>
        <w:t>, 4</w:t>
      </w:r>
      <w:r w:rsidRPr="00174FEC">
        <w:rPr>
          <w:color w:val="000000" w:themeColor="text1"/>
        </w:rPr>
        <w:t xml:space="preserve"> Undergraduate </w:t>
      </w:r>
      <w:r>
        <w:rPr>
          <w:color w:val="000000" w:themeColor="text1"/>
        </w:rPr>
        <w:t xml:space="preserve">Honors/Prospective </w:t>
      </w:r>
      <w:r w:rsidRPr="00904CCF">
        <w:rPr>
          <w:color w:val="000000" w:themeColor="text1"/>
        </w:rPr>
        <w:t>Undergraduate Research Opportunities Program</w:t>
      </w:r>
      <w:r>
        <w:rPr>
          <w:color w:val="000000" w:themeColor="text1"/>
        </w:rPr>
        <w:t xml:space="preserve"> </w:t>
      </w:r>
      <w:r w:rsidRPr="00174FEC">
        <w:rPr>
          <w:color w:val="000000" w:themeColor="text1"/>
        </w:rPr>
        <w:t>Students</w:t>
      </w:r>
      <w:r>
        <w:rPr>
          <w:color w:val="000000" w:themeColor="text1"/>
        </w:rPr>
        <w:t>,</w:t>
      </w:r>
      <w:r w:rsidRPr="00174FEC">
        <w:rPr>
          <w:color w:val="000000" w:themeColor="text1"/>
        </w:rPr>
        <w:t xml:space="preserve"> and </w:t>
      </w:r>
      <w:r>
        <w:rPr>
          <w:color w:val="000000" w:themeColor="text1"/>
        </w:rPr>
        <w:t xml:space="preserve">Additional </w:t>
      </w:r>
      <w:r w:rsidRPr="00174FEC">
        <w:rPr>
          <w:color w:val="000000" w:themeColor="text1"/>
        </w:rPr>
        <w:t>Rotating Research Assistants</w:t>
      </w:r>
    </w:p>
    <w:p w14:paraId="501AD66D" w14:textId="77777777" w:rsidR="00792D0E" w:rsidRPr="00174FEC" w:rsidRDefault="00792D0E" w:rsidP="00792D0E">
      <w:pPr>
        <w:autoSpaceDE w:val="0"/>
        <w:autoSpaceDN w:val="0"/>
        <w:adjustRightInd w:val="0"/>
        <w:ind w:left="180"/>
        <w:rPr>
          <w:color w:val="000000" w:themeColor="text1"/>
        </w:rPr>
      </w:pPr>
      <w:r w:rsidRPr="007B2EB6">
        <w:rPr>
          <w:b/>
          <w:bCs/>
          <w:color w:val="000000" w:themeColor="text1"/>
        </w:rPr>
        <w:t>Dates</w:t>
      </w:r>
      <w:r w:rsidRPr="007B2EB6">
        <w:rPr>
          <w:color w:val="000000" w:themeColor="text1"/>
        </w:rPr>
        <w:t>:</w:t>
      </w:r>
      <w:r w:rsidRPr="00174FEC">
        <w:rPr>
          <w:color w:val="000000" w:themeColor="text1"/>
        </w:rPr>
        <w:t xml:space="preserve"> August 2022-</w:t>
      </w:r>
      <w:r>
        <w:rPr>
          <w:color w:val="000000" w:themeColor="text1"/>
        </w:rPr>
        <w:t>June 2026</w:t>
      </w:r>
    </w:p>
    <w:p w14:paraId="30A10065" w14:textId="77777777" w:rsidR="00792D0E" w:rsidRPr="00174FEC" w:rsidRDefault="00792D0E" w:rsidP="00792D0E">
      <w:pPr>
        <w:rPr>
          <w:b/>
          <w:color w:val="000000" w:themeColor="text1"/>
          <w:u w:val="single"/>
        </w:rPr>
      </w:pPr>
    </w:p>
    <w:p w14:paraId="2B98F2A4" w14:textId="77777777" w:rsidR="00792D0E" w:rsidRPr="00174FEC" w:rsidRDefault="00792D0E" w:rsidP="00792D0E">
      <w:pPr>
        <w:rPr>
          <w:color w:val="000000" w:themeColor="text1"/>
          <w:u w:val="single"/>
        </w:rPr>
      </w:pPr>
      <w:r>
        <w:rPr>
          <w:color w:val="000000" w:themeColor="text1"/>
          <w:u w:val="single"/>
        </w:rPr>
        <w:t xml:space="preserve">Primary </w:t>
      </w:r>
      <w:r w:rsidRPr="00174FEC">
        <w:rPr>
          <w:color w:val="000000" w:themeColor="text1"/>
          <w:u w:val="single"/>
        </w:rPr>
        <w:t>Clinical Supervis</w:t>
      </w:r>
      <w:r>
        <w:rPr>
          <w:color w:val="000000" w:themeColor="text1"/>
          <w:u w:val="single"/>
        </w:rPr>
        <w:t>or</w:t>
      </w:r>
    </w:p>
    <w:p w14:paraId="25A15027" w14:textId="77777777" w:rsidR="00792D0E" w:rsidRPr="00174FEC" w:rsidRDefault="00792D0E" w:rsidP="00792D0E">
      <w:pPr>
        <w:autoSpaceDE w:val="0"/>
        <w:autoSpaceDN w:val="0"/>
        <w:adjustRightInd w:val="0"/>
        <w:ind w:left="180"/>
        <w:rPr>
          <w:color w:val="000000" w:themeColor="text1"/>
        </w:rPr>
      </w:pPr>
      <w:r w:rsidRPr="007B2EB6">
        <w:rPr>
          <w:b/>
          <w:bCs/>
          <w:color w:val="000000" w:themeColor="text1"/>
        </w:rPr>
        <w:t>Institution</w:t>
      </w:r>
      <w:r w:rsidRPr="00174FEC">
        <w:rPr>
          <w:color w:val="000000" w:themeColor="text1"/>
        </w:rPr>
        <w:t>: Center for Anxiety and Related Disorders, Boston University</w:t>
      </w:r>
    </w:p>
    <w:p w14:paraId="388CA217" w14:textId="77777777" w:rsidR="00792D0E" w:rsidRPr="00174FEC" w:rsidRDefault="00792D0E" w:rsidP="00792D0E">
      <w:pPr>
        <w:autoSpaceDE w:val="0"/>
        <w:autoSpaceDN w:val="0"/>
        <w:adjustRightInd w:val="0"/>
        <w:ind w:left="180"/>
        <w:rPr>
          <w:color w:val="000000" w:themeColor="text1"/>
        </w:rPr>
      </w:pPr>
      <w:r w:rsidRPr="007B2EB6">
        <w:rPr>
          <w:b/>
          <w:bCs/>
          <w:color w:val="000000" w:themeColor="text1"/>
        </w:rPr>
        <w:t>Trainees</w:t>
      </w:r>
      <w:r w:rsidRPr="00174FEC">
        <w:rPr>
          <w:color w:val="000000" w:themeColor="text1"/>
        </w:rPr>
        <w:t xml:space="preserve">: </w:t>
      </w:r>
      <w:r>
        <w:rPr>
          <w:color w:val="000000" w:themeColor="text1"/>
        </w:rPr>
        <w:t>4</w:t>
      </w:r>
      <w:r w:rsidRPr="00174FEC">
        <w:rPr>
          <w:color w:val="000000" w:themeColor="text1"/>
        </w:rPr>
        <w:t xml:space="preserve"> </w:t>
      </w:r>
      <w:r>
        <w:rPr>
          <w:color w:val="000000" w:themeColor="text1"/>
        </w:rPr>
        <w:t>Doctoral</w:t>
      </w:r>
      <w:r w:rsidRPr="00174FEC">
        <w:rPr>
          <w:color w:val="000000" w:themeColor="text1"/>
        </w:rPr>
        <w:t xml:space="preserve"> Clinical Practicum Students </w:t>
      </w:r>
    </w:p>
    <w:p w14:paraId="06330F7F" w14:textId="77777777" w:rsidR="00792D0E" w:rsidRPr="00174FEC" w:rsidRDefault="00792D0E" w:rsidP="00792D0E">
      <w:pPr>
        <w:autoSpaceDE w:val="0"/>
        <w:autoSpaceDN w:val="0"/>
        <w:adjustRightInd w:val="0"/>
        <w:ind w:left="180"/>
        <w:rPr>
          <w:color w:val="000000" w:themeColor="text1"/>
        </w:rPr>
      </w:pPr>
      <w:r w:rsidRPr="007B2EB6">
        <w:rPr>
          <w:b/>
          <w:bCs/>
          <w:color w:val="000000" w:themeColor="text1"/>
        </w:rPr>
        <w:t>Dates</w:t>
      </w:r>
      <w:r w:rsidRPr="00174FEC">
        <w:rPr>
          <w:color w:val="000000" w:themeColor="text1"/>
        </w:rPr>
        <w:t>: August 2022-</w:t>
      </w:r>
      <w:r>
        <w:rPr>
          <w:color w:val="000000" w:themeColor="text1"/>
        </w:rPr>
        <w:t>June 2026</w:t>
      </w:r>
      <w:r w:rsidRPr="00174FEC">
        <w:rPr>
          <w:color w:val="000000" w:themeColor="text1"/>
        </w:rPr>
        <w:t xml:space="preserve"> </w:t>
      </w:r>
    </w:p>
    <w:p w14:paraId="6FE62505" w14:textId="77777777" w:rsidR="00792D0E" w:rsidRDefault="00792D0E" w:rsidP="00792D0E">
      <w:pPr>
        <w:rPr>
          <w:color w:val="000000" w:themeColor="text1"/>
          <w:u w:val="single"/>
        </w:rPr>
      </w:pPr>
    </w:p>
    <w:p w14:paraId="6B271F42" w14:textId="77777777" w:rsidR="00792D0E" w:rsidRPr="00174FEC" w:rsidRDefault="00792D0E" w:rsidP="00792D0E">
      <w:pPr>
        <w:rPr>
          <w:color w:val="000000" w:themeColor="text1"/>
          <w:u w:val="single"/>
        </w:rPr>
      </w:pPr>
      <w:r w:rsidRPr="00174FEC">
        <w:rPr>
          <w:color w:val="000000" w:themeColor="text1"/>
          <w:u w:val="single"/>
        </w:rPr>
        <w:t xml:space="preserve">Research Assistant </w:t>
      </w:r>
      <w:r>
        <w:rPr>
          <w:color w:val="000000" w:themeColor="text1"/>
          <w:u w:val="single"/>
        </w:rPr>
        <w:t xml:space="preserve">Direct </w:t>
      </w:r>
      <w:r w:rsidRPr="00174FEC">
        <w:rPr>
          <w:color w:val="000000" w:themeColor="text1"/>
          <w:u w:val="single"/>
        </w:rPr>
        <w:t>Supervisor</w:t>
      </w:r>
    </w:p>
    <w:p w14:paraId="56E71D23" w14:textId="77777777" w:rsidR="00792D0E" w:rsidRPr="00174FEC" w:rsidRDefault="00792D0E" w:rsidP="00792D0E">
      <w:pPr>
        <w:autoSpaceDE w:val="0"/>
        <w:autoSpaceDN w:val="0"/>
        <w:adjustRightInd w:val="0"/>
        <w:ind w:left="180"/>
        <w:rPr>
          <w:color w:val="000000" w:themeColor="text1"/>
        </w:rPr>
      </w:pPr>
      <w:r w:rsidRPr="007B2EB6">
        <w:rPr>
          <w:b/>
          <w:bCs/>
          <w:color w:val="000000" w:themeColor="text1"/>
        </w:rPr>
        <w:t>Institution</w:t>
      </w:r>
      <w:r w:rsidRPr="00174FEC">
        <w:rPr>
          <w:color w:val="000000" w:themeColor="text1"/>
        </w:rPr>
        <w:t>: Trauma and Anxiety Clinic of Houston, University of Houston</w:t>
      </w:r>
    </w:p>
    <w:p w14:paraId="7B55B2C9" w14:textId="77777777" w:rsidR="00792D0E" w:rsidRPr="00174FEC" w:rsidRDefault="00792D0E" w:rsidP="00792D0E">
      <w:pPr>
        <w:autoSpaceDE w:val="0"/>
        <w:autoSpaceDN w:val="0"/>
        <w:adjustRightInd w:val="0"/>
        <w:ind w:left="180"/>
        <w:rPr>
          <w:color w:val="000000" w:themeColor="text1"/>
        </w:rPr>
      </w:pPr>
      <w:r w:rsidRPr="007B2EB6">
        <w:rPr>
          <w:b/>
          <w:bCs/>
          <w:color w:val="000000" w:themeColor="text1"/>
        </w:rPr>
        <w:t>Trainees</w:t>
      </w:r>
      <w:r w:rsidRPr="00174FEC">
        <w:rPr>
          <w:color w:val="000000" w:themeColor="text1"/>
        </w:rPr>
        <w:t>: 1 Undergraduate Student</w:t>
      </w:r>
    </w:p>
    <w:p w14:paraId="21B8B884" w14:textId="77777777" w:rsidR="00792D0E" w:rsidRPr="00174FEC" w:rsidRDefault="00792D0E" w:rsidP="00792D0E">
      <w:pPr>
        <w:autoSpaceDE w:val="0"/>
        <w:autoSpaceDN w:val="0"/>
        <w:adjustRightInd w:val="0"/>
        <w:ind w:left="180"/>
        <w:rPr>
          <w:color w:val="000000" w:themeColor="text1"/>
        </w:rPr>
      </w:pPr>
      <w:r w:rsidRPr="007B2EB6">
        <w:rPr>
          <w:b/>
          <w:bCs/>
          <w:color w:val="000000" w:themeColor="text1"/>
        </w:rPr>
        <w:t>Dates</w:t>
      </w:r>
      <w:r w:rsidRPr="00174FEC">
        <w:rPr>
          <w:color w:val="000000" w:themeColor="text1"/>
        </w:rPr>
        <w:t xml:space="preserve">: August 2018-August 2019 </w:t>
      </w:r>
    </w:p>
    <w:p w14:paraId="468B5E38" w14:textId="77777777" w:rsidR="00792D0E" w:rsidRDefault="00792D0E" w:rsidP="00792D0E">
      <w:pPr>
        <w:rPr>
          <w:color w:val="000000" w:themeColor="text1"/>
          <w:u w:val="single"/>
        </w:rPr>
      </w:pPr>
    </w:p>
    <w:p w14:paraId="6BAA6202" w14:textId="77777777" w:rsidR="00792D0E" w:rsidRPr="00174FEC" w:rsidRDefault="00792D0E" w:rsidP="00792D0E">
      <w:pPr>
        <w:rPr>
          <w:color w:val="000000" w:themeColor="text1"/>
          <w:u w:val="single"/>
        </w:rPr>
      </w:pPr>
      <w:r w:rsidRPr="00174FEC">
        <w:rPr>
          <w:color w:val="000000" w:themeColor="text1"/>
          <w:u w:val="single"/>
        </w:rPr>
        <w:t xml:space="preserve">Research Assistant </w:t>
      </w:r>
      <w:r>
        <w:rPr>
          <w:color w:val="000000" w:themeColor="text1"/>
          <w:u w:val="single"/>
        </w:rPr>
        <w:t xml:space="preserve">Direct </w:t>
      </w:r>
      <w:r w:rsidRPr="00174FEC">
        <w:rPr>
          <w:color w:val="000000" w:themeColor="text1"/>
          <w:u w:val="single"/>
        </w:rPr>
        <w:t>Supervisor</w:t>
      </w:r>
    </w:p>
    <w:p w14:paraId="027ED480" w14:textId="77777777" w:rsidR="00792D0E" w:rsidRPr="00174FEC" w:rsidRDefault="00792D0E" w:rsidP="00792D0E">
      <w:pPr>
        <w:autoSpaceDE w:val="0"/>
        <w:autoSpaceDN w:val="0"/>
        <w:adjustRightInd w:val="0"/>
        <w:ind w:left="180"/>
        <w:rPr>
          <w:color w:val="000000" w:themeColor="text1"/>
        </w:rPr>
      </w:pPr>
      <w:r w:rsidRPr="007B2EB6">
        <w:rPr>
          <w:b/>
          <w:bCs/>
          <w:color w:val="000000" w:themeColor="text1"/>
        </w:rPr>
        <w:t>Institution</w:t>
      </w:r>
      <w:r w:rsidRPr="00174FEC">
        <w:rPr>
          <w:color w:val="000000" w:themeColor="text1"/>
        </w:rPr>
        <w:t>: Houston Anxiety Resilience &amp; Treatment Laboratory, University of Houston</w:t>
      </w:r>
    </w:p>
    <w:p w14:paraId="56AAEA05" w14:textId="77777777" w:rsidR="00792D0E" w:rsidRPr="00174FEC" w:rsidRDefault="00792D0E" w:rsidP="00792D0E">
      <w:pPr>
        <w:autoSpaceDE w:val="0"/>
        <w:autoSpaceDN w:val="0"/>
        <w:adjustRightInd w:val="0"/>
        <w:ind w:left="180"/>
        <w:rPr>
          <w:color w:val="000000" w:themeColor="text1"/>
        </w:rPr>
      </w:pPr>
      <w:r w:rsidRPr="007B2EB6">
        <w:rPr>
          <w:b/>
          <w:bCs/>
          <w:color w:val="000000" w:themeColor="text1"/>
        </w:rPr>
        <w:t>Trainees</w:t>
      </w:r>
      <w:r w:rsidRPr="00174FEC">
        <w:rPr>
          <w:color w:val="000000" w:themeColor="text1"/>
        </w:rPr>
        <w:t>: 2 Undergraduate Students</w:t>
      </w:r>
    </w:p>
    <w:p w14:paraId="75E0B282" w14:textId="77777777" w:rsidR="00792D0E" w:rsidRDefault="00792D0E" w:rsidP="00792D0E">
      <w:pPr>
        <w:autoSpaceDE w:val="0"/>
        <w:autoSpaceDN w:val="0"/>
        <w:adjustRightInd w:val="0"/>
        <w:ind w:left="180"/>
        <w:rPr>
          <w:color w:val="000000" w:themeColor="text1"/>
        </w:rPr>
      </w:pPr>
      <w:r w:rsidRPr="007B2EB6">
        <w:rPr>
          <w:b/>
          <w:bCs/>
          <w:color w:val="000000" w:themeColor="text1"/>
        </w:rPr>
        <w:t>Dates</w:t>
      </w:r>
      <w:r w:rsidRPr="00174FEC">
        <w:rPr>
          <w:color w:val="000000" w:themeColor="text1"/>
        </w:rPr>
        <w:t>: December 2017- August 2020</w:t>
      </w:r>
    </w:p>
    <w:p w14:paraId="05C86CBC" w14:textId="77777777" w:rsidR="00792D0E" w:rsidRDefault="00792D0E" w:rsidP="00792D0E">
      <w:pPr>
        <w:autoSpaceDE w:val="0"/>
        <w:autoSpaceDN w:val="0"/>
        <w:adjustRightInd w:val="0"/>
        <w:ind w:left="180"/>
        <w:rPr>
          <w:color w:val="000000" w:themeColor="text1"/>
        </w:rPr>
      </w:pPr>
    </w:p>
    <w:p w14:paraId="337BDDC8" w14:textId="287B8EF7" w:rsidR="00291BA5" w:rsidRPr="00174FEC" w:rsidRDefault="002167B0" w:rsidP="00A54A13">
      <w:pPr>
        <w:jc w:val="center"/>
        <w:rPr>
          <w:b/>
          <w:color w:val="000000" w:themeColor="text1"/>
          <w:u w:val="single"/>
        </w:rPr>
      </w:pPr>
      <w:r w:rsidRPr="00174FEC">
        <w:rPr>
          <w:b/>
          <w:color w:val="000000" w:themeColor="text1"/>
          <w:u w:val="single"/>
        </w:rPr>
        <w:t>CLINICAL ACTIVITIES</w:t>
      </w:r>
    </w:p>
    <w:p w14:paraId="2CD8D64A" w14:textId="77777777" w:rsidR="00320CEE" w:rsidRPr="00174FEC" w:rsidRDefault="00320CEE" w:rsidP="00A54A13">
      <w:pPr>
        <w:rPr>
          <w:color w:val="000000" w:themeColor="text1"/>
          <w:u w:val="single"/>
        </w:rPr>
      </w:pPr>
    </w:p>
    <w:p w14:paraId="334E93A4" w14:textId="1723E2A9" w:rsidR="007067EE" w:rsidRPr="00174FEC" w:rsidRDefault="007067EE" w:rsidP="00A54A13">
      <w:pPr>
        <w:rPr>
          <w:color w:val="000000" w:themeColor="text1"/>
          <w:u w:val="single"/>
        </w:rPr>
      </w:pPr>
      <w:r w:rsidRPr="00174FEC">
        <w:rPr>
          <w:color w:val="000000" w:themeColor="text1"/>
          <w:u w:val="single"/>
        </w:rPr>
        <w:t xml:space="preserve">Center for Anxiety and Related Disorders, Boston University, Boston, MA </w:t>
      </w:r>
    </w:p>
    <w:p w14:paraId="6882BEE9" w14:textId="49AB5A5B" w:rsidR="007067EE" w:rsidRPr="00174FEC" w:rsidRDefault="007067EE" w:rsidP="00A54A13">
      <w:pPr>
        <w:autoSpaceDE w:val="0"/>
        <w:autoSpaceDN w:val="0"/>
        <w:adjustRightInd w:val="0"/>
        <w:ind w:left="288"/>
        <w:rPr>
          <w:color w:val="000000" w:themeColor="text1"/>
        </w:rPr>
      </w:pPr>
      <w:r w:rsidRPr="00850687">
        <w:rPr>
          <w:b/>
          <w:bCs/>
          <w:color w:val="000000" w:themeColor="text1"/>
        </w:rPr>
        <w:t>Position</w:t>
      </w:r>
      <w:r w:rsidRPr="00174FEC">
        <w:rPr>
          <w:color w:val="000000" w:themeColor="text1"/>
        </w:rPr>
        <w:t>: Study Therapist</w:t>
      </w:r>
      <w:r w:rsidR="00377497" w:rsidRPr="00174FEC">
        <w:rPr>
          <w:color w:val="000000" w:themeColor="text1"/>
        </w:rPr>
        <w:t xml:space="preserve"> and Clinical Supervisor</w:t>
      </w:r>
    </w:p>
    <w:p w14:paraId="7AE2E3A8" w14:textId="16C5B5B6" w:rsidR="007067EE" w:rsidRPr="00174FEC" w:rsidRDefault="007067EE" w:rsidP="00A54A13">
      <w:pPr>
        <w:autoSpaceDE w:val="0"/>
        <w:autoSpaceDN w:val="0"/>
        <w:adjustRightInd w:val="0"/>
        <w:ind w:left="288"/>
        <w:rPr>
          <w:color w:val="000000" w:themeColor="text1"/>
        </w:rPr>
      </w:pPr>
      <w:r w:rsidRPr="00850687">
        <w:rPr>
          <w:b/>
          <w:bCs/>
          <w:color w:val="000000" w:themeColor="text1"/>
        </w:rPr>
        <w:t>Supervisors</w:t>
      </w:r>
      <w:r w:rsidRPr="00174FEC">
        <w:rPr>
          <w:color w:val="000000" w:themeColor="text1"/>
        </w:rPr>
        <w:t xml:space="preserve">: Todd Farchione, Ph.D., Michael Otto, Ph.D. </w:t>
      </w:r>
    </w:p>
    <w:p w14:paraId="4B85306B" w14:textId="12167B0D" w:rsidR="007067EE" w:rsidRPr="00174FEC" w:rsidRDefault="007067EE" w:rsidP="00A54A13">
      <w:pPr>
        <w:autoSpaceDE w:val="0"/>
        <w:autoSpaceDN w:val="0"/>
        <w:adjustRightInd w:val="0"/>
        <w:ind w:left="288"/>
        <w:rPr>
          <w:color w:val="000000" w:themeColor="text1"/>
        </w:rPr>
      </w:pPr>
      <w:r w:rsidRPr="00850687">
        <w:rPr>
          <w:b/>
          <w:bCs/>
          <w:color w:val="000000" w:themeColor="text1"/>
        </w:rPr>
        <w:t>Dates</w:t>
      </w:r>
      <w:r w:rsidRPr="00174FEC">
        <w:rPr>
          <w:color w:val="000000" w:themeColor="text1"/>
        </w:rPr>
        <w:t xml:space="preserve">: August 2022 – </w:t>
      </w:r>
      <w:r w:rsidR="00463E87">
        <w:rPr>
          <w:color w:val="000000" w:themeColor="text1"/>
        </w:rPr>
        <w:t>June 2026</w:t>
      </w:r>
    </w:p>
    <w:p w14:paraId="00777D20" w14:textId="673454BC" w:rsidR="007067EE" w:rsidRPr="00174FEC" w:rsidRDefault="007067EE" w:rsidP="00A54A13">
      <w:pPr>
        <w:autoSpaceDE w:val="0"/>
        <w:autoSpaceDN w:val="0"/>
        <w:adjustRightInd w:val="0"/>
        <w:ind w:left="288"/>
        <w:rPr>
          <w:color w:val="000000" w:themeColor="text1"/>
        </w:rPr>
      </w:pPr>
      <w:r w:rsidRPr="00850687">
        <w:rPr>
          <w:b/>
          <w:bCs/>
          <w:color w:val="000000" w:themeColor="text1"/>
        </w:rPr>
        <w:t>Role</w:t>
      </w:r>
      <w:r w:rsidRPr="00174FEC">
        <w:rPr>
          <w:color w:val="000000" w:themeColor="text1"/>
        </w:rPr>
        <w:t xml:space="preserve">: </w:t>
      </w:r>
      <w:r w:rsidR="00AA3146" w:rsidRPr="00174FEC">
        <w:rPr>
          <w:color w:val="000000" w:themeColor="text1"/>
        </w:rPr>
        <w:t>Deliver</w:t>
      </w:r>
      <w:r w:rsidR="00955905">
        <w:rPr>
          <w:color w:val="000000" w:themeColor="text1"/>
        </w:rPr>
        <w:t>ed</w:t>
      </w:r>
      <w:r w:rsidR="00AA3146" w:rsidRPr="00174FEC">
        <w:rPr>
          <w:color w:val="000000" w:themeColor="text1"/>
        </w:rPr>
        <w:t xml:space="preserve"> </w:t>
      </w:r>
      <w:r w:rsidR="007C58AF" w:rsidRPr="00174FEC">
        <w:rPr>
          <w:color w:val="000000" w:themeColor="text1"/>
        </w:rPr>
        <w:t xml:space="preserve">transdiagnostic exposure-based psychotherapy interventions to </w:t>
      </w:r>
      <w:r w:rsidR="00723C7C">
        <w:rPr>
          <w:color w:val="000000" w:themeColor="text1"/>
        </w:rPr>
        <w:t xml:space="preserve">clinical trial </w:t>
      </w:r>
      <w:r w:rsidR="007C58AF" w:rsidRPr="00174FEC">
        <w:rPr>
          <w:color w:val="000000" w:themeColor="text1"/>
        </w:rPr>
        <w:t xml:space="preserve">participants as a study therapist (e.g., the </w:t>
      </w:r>
      <w:r w:rsidRPr="00174FEC">
        <w:rPr>
          <w:color w:val="000000" w:themeColor="text1"/>
        </w:rPr>
        <w:t>Unified Protocol</w:t>
      </w:r>
      <w:r w:rsidR="0098243C">
        <w:rPr>
          <w:color w:val="000000" w:themeColor="text1"/>
        </w:rPr>
        <w:t xml:space="preserve"> [UP]</w:t>
      </w:r>
      <w:r w:rsidR="002A454C" w:rsidRPr="00174FEC">
        <w:rPr>
          <w:color w:val="000000" w:themeColor="text1"/>
        </w:rPr>
        <w:t xml:space="preserve"> for </w:t>
      </w:r>
      <w:r w:rsidR="00AA3146" w:rsidRPr="00174FEC">
        <w:rPr>
          <w:color w:val="000000" w:themeColor="text1"/>
        </w:rPr>
        <w:t>E</w:t>
      </w:r>
      <w:r w:rsidR="002A454C" w:rsidRPr="00174FEC">
        <w:rPr>
          <w:color w:val="000000" w:themeColor="text1"/>
        </w:rPr>
        <w:t xml:space="preserve">motional </w:t>
      </w:r>
      <w:r w:rsidR="00AA3146" w:rsidRPr="00174FEC">
        <w:rPr>
          <w:color w:val="000000" w:themeColor="text1"/>
        </w:rPr>
        <w:t>D</w:t>
      </w:r>
      <w:r w:rsidR="002A454C" w:rsidRPr="00174FEC">
        <w:rPr>
          <w:color w:val="000000" w:themeColor="text1"/>
        </w:rPr>
        <w:t>isorders</w:t>
      </w:r>
      <w:r w:rsidRPr="00174FEC">
        <w:rPr>
          <w:color w:val="000000" w:themeColor="text1"/>
        </w:rPr>
        <w:t xml:space="preserve"> </w:t>
      </w:r>
      <w:r w:rsidR="003F004B" w:rsidRPr="00174FEC">
        <w:rPr>
          <w:color w:val="000000" w:themeColor="text1"/>
        </w:rPr>
        <w:t xml:space="preserve">for </w:t>
      </w:r>
      <w:r w:rsidR="00377497" w:rsidRPr="00174FEC">
        <w:rPr>
          <w:color w:val="000000" w:themeColor="text1"/>
        </w:rPr>
        <w:t>patients with</w:t>
      </w:r>
      <w:r w:rsidR="007C58AF" w:rsidRPr="00174FEC">
        <w:rPr>
          <w:color w:val="000000" w:themeColor="text1"/>
        </w:rPr>
        <w:t xml:space="preserve"> </w:t>
      </w:r>
      <w:r w:rsidR="003F004B" w:rsidRPr="00174FEC">
        <w:rPr>
          <w:color w:val="000000" w:themeColor="text1"/>
        </w:rPr>
        <w:t xml:space="preserve">comorbidities </w:t>
      </w:r>
      <w:r w:rsidR="009D4669">
        <w:rPr>
          <w:color w:val="000000" w:themeColor="text1"/>
        </w:rPr>
        <w:t>[</w:t>
      </w:r>
      <w:r w:rsidR="003F004B" w:rsidRPr="00174FEC">
        <w:rPr>
          <w:color w:val="000000" w:themeColor="text1"/>
        </w:rPr>
        <w:t xml:space="preserve">Alcohol </w:t>
      </w:r>
      <w:r w:rsidR="009D4669">
        <w:rPr>
          <w:color w:val="000000" w:themeColor="text1"/>
        </w:rPr>
        <w:t>U</w:t>
      </w:r>
      <w:r w:rsidR="003F004B" w:rsidRPr="00174FEC">
        <w:rPr>
          <w:color w:val="000000" w:themeColor="text1"/>
        </w:rPr>
        <w:t xml:space="preserve">se </w:t>
      </w:r>
      <w:r w:rsidR="009D4669">
        <w:rPr>
          <w:color w:val="000000" w:themeColor="text1"/>
        </w:rPr>
        <w:t>D</w:t>
      </w:r>
      <w:r w:rsidR="003F004B" w:rsidRPr="00174FEC">
        <w:rPr>
          <w:color w:val="000000" w:themeColor="text1"/>
        </w:rPr>
        <w:t>isorder</w:t>
      </w:r>
      <w:r w:rsidR="009D4669">
        <w:rPr>
          <w:color w:val="000000" w:themeColor="text1"/>
        </w:rPr>
        <w:t>,</w:t>
      </w:r>
      <w:r w:rsidR="003F004B" w:rsidRPr="00174FEC">
        <w:rPr>
          <w:color w:val="000000" w:themeColor="text1"/>
        </w:rPr>
        <w:t xml:space="preserve"> Type 1 Diabetes</w:t>
      </w:r>
      <w:r w:rsidR="009D4669">
        <w:rPr>
          <w:color w:val="000000" w:themeColor="text1"/>
        </w:rPr>
        <w:t>]</w:t>
      </w:r>
      <w:r w:rsidR="003F004B" w:rsidRPr="00174FEC">
        <w:rPr>
          <w:color w:val="000000" w:themeColor="text1"/>
        </w:rPr>
        <w:t xml:space="preserve">, </w:t>
      </w:r>
      <w:r w:rsidR="007C58AF" w:rsidRPr="00174FEC">
        <w:rPr>
          <w:color w:val="000000" w:themeColor="text1"/>
        </w:rPr>
        <w:t xml:space="preserve">person-centered transdiagnostic exposure therapy for </w:t>
      </w:r>
      <w:r w:rsidR="004B240C">
        <w:rPr>
          <w:color w:val="000000" w:themeColor="text1"/>
        </w:rPr>
        <w:t>primary</w:t>
      </w:r>
      <w:r w:rsidR="007C58AF" w:rsidRPr="00174FEC">
        <w:rPr>
          <w:color w:val="000000" w:themeColor="text1"/>
        </w:rPr>
        <w:t xml:space="preserve"> OCD, </w:t>
      </w:r>
      <w:r w:rsidR="00F04CEF">
        <w:rPr>
          <w:color w:val="000000" w:themeColor="text1"/>
        </w:rPr>
        <w:t>g</w:t>
      </w:r>
      <w:r w:rsidR="002B46B4">
        <w:rPr>
          <w:color w:val="000000" w:themeColor="text1"/>
        </w:rPr>
        <w:t xml:space="preserve">eneralized </w:t>
      </w:r>
      <w:r w:rsidR="00F04CEF">
        <w:rPr>
          <w:color w:val="000000" w:themeColor="text1"/>
        </w:rPr>
        <w:t>a</w:t>
      </w:r>
      <w:r w:rsidR="002B46B4">
        <w:rPr>
          <w:color w:val="000000" w:themeColor="text1"/>
        </w:rPr>
        <w:t xml:space="preserve">nxiety </w:t>
      </w:r>
      <w:r w:rsidR="00F04CEF">
        <w:rPr>
          <w:color w:val="000000" w:themeColor="text1"/>
        </w:rPr>
        <w:t>d</w:t>
      </w:r>
      <w:r w:rsidR="002B46B4">
        <w:rPr>
          <w:color w:val="000000" w:themeColor="text1"/>
        </w:rPr>
        <w:t>isorder</w:t>
      </w:r>
      <w:r w:rsidR="007C58AF" w:rsidRPr="00174FEC">
        <w:rPr>
          <w:color w:val="000000" w:themeColor="text1"/>
        </w:rPr>
        <w:t xml:space="preserve">, </w:t>
      </w:r>
      <w:r w:rsidR="00F04CEF">
        <w:rPr>
          <w:color w:val="000000" w:themeColor="text1"/>
        </w:rPr>
        <w:t>p</w:t>
      </w:r>
      <w:r w:rsidR="007C58AF" w:rsidRPr="00174FEC">
        <w:rPr>
          <w:color w:val="000000" w:themeColor="text1"/>
        </w:rPr>
        <w:t xml:space="preserve">anic </w:t>
      </w:r>
      <w:r w:rsidR="00F04CEF">
        <w:rPr>
          <w:color w:val="000000" w:themeColor="text1"/>
        </w:rPr>
        <w:t>d</w:t>
      </w:r>
      <w:r w:rsidR="007C58AF" w:rsidRPr="00174FEC">
        <w:rPr>
          <w:color w:val="000000" w:themeColor="text1"/>
        </w:rPr>
        <w:t xml:space="preserve">isorder, </w:t>
      </w:r>
      <w:r w:rsidR="00F04CEF">
        <w:rPr>
          <w:color w:val="000000" w:themeColor="text1"/>
        </w:rPr>
        <w:t>s</w:t>
      </w:r>
      <w:r w:rsidR="006318CE" w:rsidRPr="00174FEC">
        <w:rPr>
          <w:color w:val="000000" w:themeColor="text1"/>
        </w:rPr>
        <w:t xml:space="preserve">ocial </w:t>
      </w:r>
      <w:r w:rsidR="00F04CEF">
        <w:rPr>
          <w:color w:val="000000" w:themeColor="text1"/>
        </w:rPr>
        <w:t>a</w:t>
      </w:r>
      <w:r w:rsidR="006318CE" w:rsidRPr="00174FEC">
        <w:rPr>
          <w:color w:val="000000" w:themeColor="text1"/>
        </w:rPr>
        <w:t xml:space="preserve">nxiety, </w:t>
      </w:r>
      <w:r w:rsidR="007C58AF" w:rsidRPr="00174FEC">
        <w:rPr>
          <w:color w:val="000000" w:themeColor="text1"/>
        </w:rPr>
        <w:t>or PTSD</w:t>
      </w:r>
      <w:r w:rsidR="003F004B" w:rsidRPr="00174FEC">
        <w:rPr>
          <w:color w:val="000000" w:themeColor="text1"/>
        </w:rPr>
        <w:t>)</w:t>
      </w:r>
      <w:r w:rsidRPr="00174FEC">
        <w:rPr>
          <w:color w:val="000000" w:themeColor="text1"/>
        </w:rPr>
        <w:t xml:space="preserve">. </w:t>
      </w:r>
      <w:r w:rsidR="00AA3146" w:rsidRPr="00174FEC">
        <w:rPr>
          <w:color w:val="000000" w:themeColor="text1"/>
        </w:rPr>
        <w:t>Provide</w:t>
      </w:r>
      <w:r w:rsidR="00B842E0">
        <w:rPr>
          <w:color w:val="000000" w:themeColor="text1"/>
        </w:rPr>
        <w:t>d</w:t>
      </w:r>
      <w:r w:rsidR="00AA3146" w:rsidRPr="00174FEC">
        <w:rPr>
          <w:color w:val="000000" w:themeColor="text1"/>
        </w:rPr>
        <w:t xml:space="preserve"> support </w:t>
      </w:r>
      <w:r w:rsidR="003F004B" w:rsidRPr="00174FEC">
        <w:rPr>
          <w:color w:val="000000" w:themeColor="text1"/>
        </w:rPr>
        <w:t>to participants with anxiety</w:t>
      </w:r>
      <w:r w:rsidR="00B842E0">
        <w:rPr>
          <w:color w:val="000000" w:themeColor="text1"/>
        </w:rPr>
        <w:t xml:space="preserve"> and depressive</w:t>
      </w:r>
      <w:r w:rsidR="003F004B" w:rsidRPr="00174FEC">
        <w:rPr>
          <w:color w:val="000000" w:themeColor="text1"/>
        </w:rPr>
        <w:t xml:space="preserve"> disorders receiving internet-based </w:t>
      </w:r>
      <w:r w:rsidR="00F04CEF">
        <w:rPr>
          <w:color w:val="000000" w:themeColor="text1"/>
        </w:rPr>
        <w:t>UP</w:t>
      </w:r>
      <w:r w:rsidR="003F004B" w:rsidRPr="00174FEC">
        <w:rPr>
          <w:color w:val="000000" w:themeColor="text1"/>
        </w:rPr>
        <w:t xml:space="preserve"> </w:t>
      </w:r>
      <w:r w:rsidR="007C58AF" w:rsidRPr="00174FEC">
        <w:rPr>
          <w:color w:val="000000" w:themeColor="text1"/>
        </w:rPr>
        <w:t>through asynchronous messaging and video meetings</w:t>
      </w:r>
      <w:r w:rsidR="00AA3146" w:rsidRPr="00174FEC">
        <w:rPr>
          <w:color w:val="000000" w:themeColor="text1"/>
        </w:rPr>
        <w:t xml:space="preserve">. </w:t>
      </w:r>
      <w:r w:rsidRPr="00174FEC">
        <w:rPr>
          <w:color w:val="000000" w:themeColor="text1"/>
        </w:rPr>
        <w:t>Conduct</w:t>
      </w:r>
      <w:r w:rsidR="0082028F">
        <w:rPr>
          <w:color w:val="000000" w:themeColor="text1"/>
        </w:rPr>
        <w:t>ed</w:t>
      </w:r>
      <w:r w:rsidRPr="00174FEC">
        <w:rPr>
          <w:color w:val="000000" w:themeColor="text1"/>
        </w:rPr>
        <w:t xml:space="preserve"> assessments to determine </w:t>
      </w:r>
      <w:r w:rsidR="002A454C" w:rsidRPr="00174FEC">
        <w:rPr>
          <w:color w:val="000000" w:themeColor="text1"/>
        </w:rPr>
        <w:t>eligibility</w:t>
      </w:r>
      <w:r w:rsidRPr="00174FEC">
        <w:rPr>
          <w:color w:val="000000" w:themeColor="text1"/>
        </w:rPr>
        <w:t xml:space="preserve"> </w:t>
      </w:r>
      <w:r w:rsidR="00AA3146" w:rsidRPr="00174FEC">
        <w:rPr>
          <w:color w:val="000000" w:themeColor="text1"/>
        </w:rPr>
        <w:t xml:space="preserve">for </w:t>
      </w:r>
      <w:r w:rsidR="00E75327" w:rsidRPr="00174FEC">
        <w:rPr>
          <w:color w:val="000000" w:themeColor="text1"/>
        </w:rPr>
        <w:t>clinical trials</w:t>
      </w:r>
      <w:r w:rsidR="00AA3146" w:rsidRPr="00174FEC">
        <w:rPr>
          <w:color w:val="000000" w:themeColor="text1"/>
        </w:rPr>
        <w:t xml:space="preserve"> </w:t>
      </w:r>
      <w:r w:rsidRPr="00174FEC">
        <w:rPr>
          <w:color w:val="000000" w:themeColor="text1"/>
        </w:rPr>
        <w:t xml:space="preserve">and response to treatment, including the </w:t>
      </w:r>
      <w:r w:rsidR="00AA3146" w:rsidRPr="00174FEC">
        <w:rPr>
          <w:color w:val="000000" w:themeColor="text1"/>
        </w:rPr>
        <w:t>SCID</w:t>
      </w:r>
      <w:r w:rsidR="00FA4704" w:rsidRPr="00174FEC">
        <w:rPr>
          <w:color w:val="000000" w:themeColor="text1"/>
        </w:rPr>
        <w:t>,</w:t>
      </w:r>
      <w:r w:rsidR="00AA3146" w:rsidRPr="00174FEC">
        <w:rPr>
          <w:color w:val="000000" w:themeColor="text1"/>
        </w:rPr>
        <w:t xml:space="preserve"> </w:t>
      </w:r>
      <w:r w:rsidR="00377497" w:rsidRPr="00174FEC">
        <w:rPr>
          <w:color w:val="000000" w:themeColor="text1"/>
        </w:rPr>
        <w:t xml:space="preserve">ADIS, </w:t>
      </w:r>
      <w:r w:rsidR="00AA3146" w:rsidRPr="00174FEC">
        <w:rPr>
          <w:color w:val="000000" w:themeColor="text1"/>
        </w:rPr>
        <w:t>CGI</w:t>
      </w:r>
      <w:r w:rsidR="00FA4704" w:rsidRPr="00174FEC">
        <w:rPr>
          <w:color w:val="000000" w:themeColor="text1"/>
        </w:rPr>
        <w:t>, and SIGH-A/D</w:t>
      </w:r>
      <w:r w:rsidR="00AA3146" w:rsidRPr="00174FEC">
        <w:rPr>
          <w:color w:val="000000" w:themeColor="text1"/>
        </w:rPr>
        <w:t>.</w:t>
      </w:r>
      <w:r w:rsidR="00377497" w:rsidRPr="00174FEC">
        <w:rPr>
          <w:color w:val="000000" w:themeColor="text1"/>
        </w:rPr>
        <w:t xml:space="preserve"> Provide</w:t>
      </w:r>
      <w:r w:rsidR="00955905">
        <w:rPr>
          <w:color w:val="000000" w:themeColor="text1"/>
        </w:rPr>
        <w:t>d</w:t>
      </w:r>
      <w:r w:rsidR="00377497" w:rsidRPr="00174FEC">
        <w:rPr>
          <w:color w:val="000000" w:themeColor="text1"/>
        </w:rPr>
        <w:t xml:space="preserve"> clinical supervision to doctoral practicum students</w:t>
      </w:r>
      <w:r w:rsidR="003F004B" w:rsidRPr="00174FEC">
        <w:rPr>
          <w:color w:val="000000" w:themeColor="text1"/>
        </w:rPr>
        <w:t xml:space="preserve"> and clinical training </w:t>
      </w:r>
      <w:r w:rsidR="00E75327" w:rsidRPr="00174FEC">
        <w:rPr>
          <w:color w:val="000000" w:themeColor="text1"/>
        </w:rPr>
        <w:t>to</w:t>
      </w:r>
      <w:r w:rsidR="003F004B" w:rsidRPr="00174FEC">
        <w:rPr>
          <w:color w:val="000000" w:themeColor="text1"/>
        </w:rPr>
        <w:t xml:space="preserve"> independent evaluators </w:t>
      </w:r>
      <w:r w:rsidR="00E75327" w:rsidRPr="00174FEC">
        <w:rPr>
          <w:color w:val="000000" w:themeColor="text1"/>
        </w:rPr>
        <w:t>for</w:t>
      </w:r>
      <w:r w:rsidR="003F004B" w:rsidRPr="00174FEC">
        <w:rPr>
          <w:color w:val="000000" w:themeColor="text1"/>
        </w:rPr>
        <w:t xml:space="preserve"> clinical trials. </w:t>
      </w:r>
    </w:p>
    <w:p w14:paraId="5F073A25" w14:textId="77777777" w:rsidR="007067EE" w:rsidRPr="00174FEC" w:rsidRDefault="007067EE" w:rsidP="00A54A13">
      <w:pPr>
        <w:rPr>
          <w:color w:val="000000" w:themeColor="text1"/>
          <w:u w:val="single"/>
        </w:rPr>
      </w:pPr>
    </w:p>
    <w:p w14:paraId="3555C2B8" w14:textId="0307D872" w:rsidR="00320CEE" w:rsidRPr="00174FEC" w:rsidRDefault="003E3F21" w:rsidP="00A54A13">
      <w:pPr>
        <w:rPr>
          <w:color w:val="000000" w:themeColor="text1"/>
          <w:u w:val="single"/>
        </w:rPr>
      </w:pPr>
      <w:r w:rsidRPr="00174FEC">
        <w:rPr>
          <w:color w:val="000000" w:themeColor="text1"/>
          <w:u w:val="single"/>
        </w:rPr>
        <w:t>Primary Care Behavioral Health</w:t>
      </w:r>
      <w:r w:rsidR="00320CEE" w:rsidRPr="00174FEC">
        <w:rPr>
          <w:color w:val="000000" w:themeColor="text1"/>
          <w:u w:val="single"/>
        </w:rPr>
        <w:t xml:space="preserve">, VA Providence Healthcare System, Providence, RI </w:t>
      </w:r>
    </w:p>
    <w:p w14:paraId="361BDC0B" w14:textId="77777777" w:rsidR="00320CEE" w:rsidRPr="00174FEC" w:rsidRDefault="00320CEE" w:rsidP="00A54A13">
      <w:pPr>
        <w:autoSpaceDE w:val="0"/>
        <w:autoSpaceDN w:val="0"/>
        <w:adjustRightInd w:val="0"/>
        <w:ind w:left="288"/>
        <w:rPr>
          <w:color w:val="000000" w:themeColor="text1"/>
        </w:rPr>
      </w:pPr>
      <w:r w:rsidRPr="00850687">
        <w:rPr>
          <w:b/>
          <w:bCs/>
          <w:color w:val="000000" w:themeColor="text1"/>
        </w:rPr>
        <w:t>Position</w:t>
      </w:r>
      <w:r w:rsidRPr="00174FEC">
        <w:rPr>
          <w:color w:val="000000" w:themeColor="text1"/>
        </w:rPr>
        <w:t>: Clinical Psychology Intern</w:t>
      </w:r>
    </w:p>
    <w:p w14:paraId="65D56B9C" w14:textId="7C106713" w:rsidR="00320CEE" w:rsidRPr="00174FEC" w:rsidRDefault="00320CEE" w:rsidP="00A54A13">
      <w:pPr>
        <w:autoSpaceDE w:val="0"/>
        <w:autoSpaceDN w:val="0"/>
        <w:adjustRightInd w:val="0"/>
        <w:ind w:left="288"/>
        <w:rPr>
          <w:color w:val="000000" w:themeColor="text1"/>
        </w:rPr>
      </w:pPr>
      <w:r w:rsidRPr="00174FEC">
        <w:rPr>
          <w:color w:val="000000" w:themeColor="text1"/>
        </w:rPr>
        <w:t xml:space="preserve">Supervisors: </w:t>
      </w:r>
      <w:r w:rsidR="003E3F21" w:rsidRPr="00174FEC">
        <w:rPr>
          <w:color w:val="000000" w:themeColor="text1"/>
        </w:rPr>
        <w:t>Caitlin Burditt</w:t>
      </w:r>
      <w:r w:rsidRPr="00174FEC">
        <w:rPr>
          <w:color w:val="000000" w:themeColor="text1"/>
        </w:rPr>
        <w:t xml:space="preserve">, Ph.D., </w:t>
      </w:r>
      <w:r w:rsidR="003E3F21" w:rsidRPr="00174FEC">
        <w:rPr>
          <w:color w:val="000000" w:themeColor="text1"/>
        </w:rPr>
        <w:t>Kevin McKay, Ph.D.</w:t>
      </w:r>
    </w:p>
    <w:p w14:paraId="478E22CD" w14:textId="442EC9B0" w:rsidR="00320CEE" w:rsidRPr="00174FEC" w:rsidRDefault="00320CEE" w:rsidP="00A54A13">
      <w:pPr>
        <w:autoSpaceDE w:val="0"/>
        <w:autoSpaceDN w:val="0"/>
        <w:adjustRightInd w:val="0"/>
        <w:ind w:left="288"/>
        <w:rPr>
          <w:rFonts w:ascii="Times Roman" w:hAnsi="Times Roman" w:cs="Times Roman"/>
          <w:color w:val="000000" w:themeColor="text1"/>
        </w:rPr>
      </w:pPr>
      <w:r w:rsidRPr="00850687">
        <w:rPr>
          <w:b/>
          <w:bCs/>
          <w:color w:val="000000" w:themeColor="text1"/>
        </w:rPr>
        <w:t>Dates</w:t>
      </w:r>
      <w:r w:rsidRPr="00174FEC">
        <w:rPr>
          <w:color w:val="000000" w:themeColor="text1"/>
        </w:rPr>
        <w:t xml:space="preserve">: </w:t>
      </w:r>
      <w:r w:rsidR="003E3F21" w:rsidRPr="00174FEC">
        <w:rPr>
          <w:color w:val="000000" w:themeColor="text1"/>
        </w:rPr>
        <w:t xml:space="preserve">March 2022 </w:t>
      </w:r>
      <w:r w:rsidRPr="00174FEC">
        <w:rPr>
          <w:color w:val="000000" w:themeColor="text1"/>
        </w:rPr>
        <w:t xml:space="preserve">– </w:t>
      </w:r>
      <w:r w:rsidR="003E3F21" w:rsidRPr="00174FEC">
        <w:rPr>
          <w:color w:val="000000" w:themeColor="text1"/>
        </w:rPr>
        <w:t>June 2022</w:t>
      </w:r>
    </w:p>
    <w:p w14:paraId="06209EAE" w14:textId="14FBCBA4" w:rsidR="00B26770" w:rsidRPr="00174FEC" w:rsidRDefault="00320CEE" w:rsidP="00A54A13">
      <w:pPr>
        <w:autoSpaceDE w:val="0"/>
        <w:autoSpaceDN w:val="0"/>
        <w:adjustRightInd w:val="0"/>
        <w:ind w:left="288"/>
        <w:rPr>
          <w:color w:val="000000" w:themeColor="text1"/>
        </w:rPr>
      </w:pPr>
      <w:r w:rsidRPr="00850687">
        <w:rPr>
          <w:b/>
          <w:bCs/>
          <w:color w:val="000000" w:themeColor="text1"/>
        </w:rPr>
        <w:t>Role</w:t>
      </w:r>
      <w:r w:rsidRPr="00174FEC">
        <w:rPr>
          <w:color w:val="000000" w:themeColor="text1"/>
        </w:rPr>
        <w:t xml:space="preserve">: </w:t>
      </w:r>
      <w:r w:rsidR="003E3F21" w:rsidRPr="00174FEC">
        <w:rPr>
          <w:color w:val="000000" w:themeColor="text1"/>
        </w:rPr>
        <w:t xml:space="preserve">Provided individual solution-focused CBT </w:t>
      </w:r>
      <w:r w:rsidR="00B26770" w:rsidRPr="00174FEC">
        <w:rPr>
          <w:color w:val="000000" w:themeColor="text1"/>
        </w:rPr>
        <w:t>and</w:t>
      </w:r>
      <w:r w:rsidR="003E3F21" w:rsidRPr="00174FEC">
        <w:rPr>
          <w:color w:val="000000" w:themeColor="text1"/>
        </w:rPr>
        <w:t xml:space="preserve"> motivational interviewing to veterans with </w:t>
      </w:r>
      <w:r w:rsidR="001B2A10">
        <w:rPr>
          <w:color w:val="000000" w:themeColor="text1"/>
        </w:rPr>
        <w:t>diverse</w:t>
      </w:r>
      <w:r w:rsidR="003E3F21" w:rsidRPr="00174FEC">
        <w:rPr>
          <w:color w:val="000000" w:themeColor="text1"/>
        </w:rPr>
        <w:t xml:space="preserve"> presenting problems</w:t>
      </w:r>
      <w:r w:rsidR="00B26770" w:rsidRPr="00174FEC">
        <w:rPr>
          <w:color w:val="000000" w:themeColor="text1"/>
        </w:rPr>
        <w:t xml:space="preserve">, including adjustment to medical </w:t>
      </w:r>
      <w:r w:rsidR="001B2A10">
        <w:rPr>
          <w:color w:val="000000" w:themeColor="text1"/>
        </w:rPr>
        <w:t>conditions</w:t>
      </w:r>
      <w:r w:rsidR="00B26770" w:rsidRPr="00174FEC">
        <w:rPr>
          <w:color w:val="000000" w:themeColor="text1"/>
        </w:rPr>
        <w:t xml:space="preserve">, emotional disorders, anger management </w:t>
      </w:r>
      <w:r w:rsidR="001B2A10">
        <w:rPr>
          <w:color w:val="000000" w:themeColor="text1"/>
        </w:rPr>
        <w:t>problem</w:t>
      </w:r>
      <w:r w:rsidR="00955905">
        <w:rPr>
          <w:color w:val="000000" w:themeColor="text1"/>
        </w:rPr>
        <w:t>s</w:t>
      </w:r>
      <w:r w:rsidR="00B26770" w:rsidRPr="00174FEC">
        <w:rPr>
          <w:color w:val="000000" w:themeColor="text1"/>
        </w:rPr>
        <w:t>, and tobacco dependence.</w:t>
      </w:r>
      <w:r w:rsidR="003E3F21" w:rsidRPr="00174FEC">
        <w:rPr>
          <w:color w:val="000000" w:themeColor="text1"/>
        </w:rPr>
        <w:t xml:space="preserve"> </w:t>
      </w:r>
      <w:r w:rsidR="00A0473D" w:rsidRPr="00174FEC">
        <w:rPr>
          <w:color w:val="000000" w:themeColor="text1"/>
        </w:rPr>
        <w:t>Coordinated treatment as part of an interdisciplinary team and c</w:t>
      </w:r>
      <w:r w:rsidR="003E3F21" w:rsidRPr="00174FEC">
        <w:rPr>
          <w:color w:val="000000" w:themeColor="text1"/>
        </w:rPr>
        <w:t>ompleted functional assessments and/or “warm handoffs” within an open access model of care</w:t>
      </w:r>
      <w:r w:rsidR="00A0473D" w:rsidRPr="00174FEC">
        <w:rPr>
          <w:color w:val="000000" w:themeColor="text1"/>
        </w:rPr>
        <w:t>.</w:t>
      </w:r>
    </w:p>
    <w:p w14:paraId="435BFAD1" w14:textId="77777777" w:rsidR="00B26770" w:rsidRPr="00174FEC" w:rsidRDefault="00B26770" w:rsidP="00A54A13">
      <w:pPr>
        <w:rPr>
          <w:color w:val="000000" w:themeColor="text1"/>
          <w:u w:val="single"/>
        </w:rPr>
      </w:pPr>
    </w:p>
    <w:p w14:paraId="0ACA0E49" w14:textId="66CA2E9F" w:rsidR="00401C13" w:rsidRPr="00174FEC" w:rsidRDefault="00401C13" w:rsidP="00A54A13">
      <w:pPr>
        <w:rPr>
          <w:color w:val="000000" w:themeColor="text1"/>
          <w:u w:val="single"/>
        </w:rPr>
      </w:pPr>
      <w:r w:rsidRPr="00174FEC">
        <w:rPr>
          <w:color w:val="000000" w:themeColor="text1"/>
          <w:u w:val="single"/>
        </w:rPr>
        <w:t xml:space="preserve">OCD &amp; Anxiety Intensive Outpatient Program, Butler Hospital, Providence, RI </w:t>
      </w:r>
    </w:p>
    <w:p w14:paraId="0492B5BA" w14:textId="77777777" w:rsidR="00401C13" w:rsidRPr="00174FEC" w:rsidRDefault="00401C13" w:rsidP="00A54A13">
      <w:pPr>
        <w:autoSpaceDE w:val="0"/>
        <w:autoSpaceDN w:val="0"/>
        <w:adjustRightInd w:val="0"/>
        <w:ind w:left="288"/>
        <w:rPr>
          <w:color w:val="000000" w:themeColor="text1"/>
        </w:rPr>
      </w:pPr>
      <w:r w:rsidRPr="00850687">
        <w:rPr>
          <w:b/>
          <w:bCs/>
          <w:color w:val="000000" w:themeColor="text1"/>
        </w:rPr>
        <w:t>Position</w:t>
      </w:r>
      <w:r w:rsidRPr="00174FEC">
        <w:rPr>
          <w:color w:val="000000" w:themeColor="text1"/>
        </w:rPr>
        <w:t>: Clinical Psychology Intern</w:t>
      </w:r>
    </w:p>
    <w:p w14:paraId="0B5264AF" w14:textId="7B4233E7" w:rsidR="00401C13" w:rsidRPr="00174FEC" w:rsidRDefault="00401C13" w:rsidP="00A54A13">
      <w:pPr>
        <w:autoSpaceDE w:val="0"/>
        <w:autoSpaceDN w:val="0"/>
        <w:adjustRightInd w:val="0"/>
        <w:ind w:left="288"/>
        <w:rPr>
          <w:color w:val="000000" w:themeColor="text1"/>
        </w:rPr>
      </w:pPr>
      <w:r w:rsidRPr="00850687">
        <w:rPr>
          <w:b/>
          <w:bCs/>
          <w:color w:val="000000" w:themeColor="text1"/>
        </w:rPr>
        <w:t>Supervisors</w:t>
      </w:r>
      <w:r w:rsidRPr="00174FEC">
        <w:rPr>
          <w:color w:val="000000" w:themeColor="text1"/>
        </w:rPr>
        <w:t>: Maria Mancebo,</w:t>
      </w:r>
      <w:r w:rsidR="00F35421" w:rsidRPr="00174FEC">
        <w:rPr>
          <w:color w:val="000000" w:themeColor="text1"/>
        </w:rPr>
        <w:t xml:space="preserve"> </w:t>
      </w:r>
      <w:r w:rsidRPr="00174FEC">
        <w:rPr>
          <w:color w:val="000000" w:themeColor="text1"/>
        </w:rPr>
        <w:t>Ph.D.</w:t>
      </w:r>
      <w:r w:rsidR="00480FE3" w:rsidRPr="00174FEC">
        <w:rPr>
          <w:color w:val="000000" w:themeColor="text1"/>
        </w:rPr>
        <w:t>, Matthew Evans, Ph.D., Jose Rengifo, M.D.</w:t>
      </w:r>
    </w:p>
    <w:p w14:paraId="72ED4551" w14:textId="2CD47782" w:rsidR="00401C13" w:rsidRPr="00174FEC" w:rsidRDefault="00401C13" w:rsidP="00A54A13">
      <w:pPr>
        <w:autoSpaceDE w:val="0"/>
        <w:autoSpaceDN w:val="0"/>
        <w:adjustRightInd w:val="0"/>
        <w:ind w:left="288"/>
        <w:rPr>
          <w:rFonts w:ascii="Times Roman" w:hAnsi="Times Roman" w:cs="Times Roman"/>
          <w:color w:val="000000" w:themeColor="text1"/>
        </w:rPr>
      </w:pPr>
      <w:r w:rsidRPr="00850687">
        <w:rPr>
          <w:b/>
          <w:bCs/>
          <w:color w:val="000000" w:themeColor="text1"/>
        </w:rPr>
        <w:t>Dates</w:t>
      </w:r>
      <w:r w:rsidRPr="00174FEC">
        <w:rPr>
          <w:color w:val="000000" w:themeColor="text1"/>
        </w:rPr>
        <w:t xml:space="preserve">: November 2021 – </w:t>
      </w:r>
      <w:r w:rsidR="003E3F21" w:rsidRPr="00174FEC">
        <w:rPr>
          <w:color w:val="000000" w:themeColor="text1"/>
        </w:rPr>
        <w:t>February 2022</w:t>
      </w:r>
    </w:p>
    <w:p w14:paraId="2D1A87C2" w14:textId="08016A41" w:rsidR="00480FE3" w:rsidRPr="00174FEC" w:rsidRDefault="00401C13" w:rsidP="00A54A13">
      <w:pPr>
        <w:autoSpaceDE w:val="0"/>
        <w:autoSpaceDN w:val="0"/>
        <w:adjustRightInd w:val="0"/>
        <w:ind w:left="288"/>
        <w:rPr>
          <w:color w:val="000000" w:themeColor="text1"/>
        </w:rPr>
      </w:pPr>
      <w:r w:rsidRPr="00850687">
        <w:rPr>
          <w:b/>
          <w:bCs/>
          <w:color w:val="000000" w:themeColor="text1"/>
        </w:rPr>
        <w:t>Role</w:t>
      </w:r>
      <w:r w:rsidRPr="00174FEC">
        <w:rPr>
          <w:color w:val="000000" w:themeColor="text1"/>
        </w:rPr>
        <w:t xml:space="preserve">: </w:t>
      </w:r>
      <w:r w:rsidR="000065F4" w:rsidRPr="00174FEC">
        <w:rPr>
          <w:color w:val="000000" w:themeColor="text1"/>
        </w:rPr>
        <w:t>Provide</w:t>
      </w:r>
      <w:r w:rsidR="002B4EAE">
        <w:rPr>
          <w:color w:val="000000" w:themeColor="text1"/>
        </w:rPr>
        <w:t>d</w:t>
      </w:r>
      <w:r w:rsidRPr="00174FEC">
        <w:rPr>
          <w:color w:val="000000" w:themeColor="text1"/>
        </w:rPr>
        <w:t xml:space="preserve"> </w:t>
      </w:r>
      <w:r w:rsidR="00F35421" w:rsidRPr="00174FEC">
        <w:rPr>
          <w:color w:val="000000" w:themeColor="text1"/>
        </w:rPr>
        <w:t>E</w:t>
      </w:r>
      <w:r w:rsidRPr="00174FEC">
        <w:rPr>
          <w:color w:val="000000" w:themeColor="text1"/>
        </w:rPr>
        <w:t xml:space="preserve">xposure </w:t>
      </w:r>
      <w:r w:rsidR="00F35421" w:rsidRPr="00174FEC">
        <w:rPr>
          <w:color w:val="000000" w:themeColor="text1"/>
        </w:rPr>
        <w:t>and</w:t>
      </w:r>
      <w:r w:rsidRPr="00174FEC">
        <w:rPr>
          <w:color w:val="000000" w:themeColor="text1"/>
        </w:rPr>
        <w:t xml:space="preserve"> </w:t>
      </w:r>
      <w:r w:rsidR="00F35421" w:rsidRPr="00174FEC">
        <w:rPr>
          <w:color w:val="000000" w:themeColor="text1"/>
        </w:rPr>
        <w:t>R</w:t>
      </w:r>
      <w:r w:rsidRPr="00174FEC">
        <w:rPr>
          <w:color w:val="000000" w:themeColor="text1"/>
        </w:rPr>
        <w:t xml:space="preserve">esponse </w:t>
      </w:r>
      <w:r w:rsidR="00F35421" w:rsidRPr="00174FEC">
        <w:rPr>
          <w:color w:val="000000" w:themeColor="text1"/>
        </w:rPr>
        <w:t>P</w:t>
      </w:r>
      <w:r w:rsidRPr="00174FEC">
        <w:rPr>
          <w:color w:val="000000" w:themeColor="text1"/>
        </w:rPr>
        <w:t>revention to patients with OCD and/or anxiety disorders</w:t>
      </w:r>
      <w:r w:rsidR="000065F4" w:rsidRPr="00174FEC">
        <w:rPr>
          <w:color w:val="000000" w:themeColor="text1"/>
        </w:rPr>
        <w:t xml:space="preserve"> </w:t>
      </w:r>
      <w:r w:rsidR="002B4EAE">
        <w:rPr>
          <w:color w:val="000000" w:themeColor="text1"/>
        </w:rPr>
        <w:t>during</w:t>
      </w:r>
      <w:r w:rsidR="000065F4" w:rsidRPr="00174FEC">
        <w:rPr>
          <w:color w:val="000000" w:themeColor="text1"/>
        </w:rPr>
        <w:t xml:space="preserve"> individual </w:t>
      </w:r>
      <w:r w:rsidR="002B4EAE">
        <w:rPr>
          <w:color w:val="000000" w:themeColor="text1"/>
        </w:rPr>
        <w:t xml:space="preserve">and group </w:t>
      </w:r>
      <w:r w:rsidR="005B7B8B">
        <w:rPr>
          <w:color w:val="000000" w:themeColor="text1"/>
        </w:rPr>
        <w:t>therapy sessions</w:t>
      </w:r>
      <w:r w:rsidR="000065F4" w:rsidRPr="00174FEC">
        <w:rPr>
          <w:color w:val="000000" w:themeColor="text1"/>
        </w:rPr>
        <w:t>.</w:t>
      </w:r>
      <w:r w:rsidRPr="00174FEC">
        <w:rPr>
          <w:color w:val="000000" w:themeColor="text1"/>
        </w:rPr>
        <w:t xml:space="preserve"> </w:t>
      </w:r>
      <w:r w:rsidR="005B7B8B" w:rsidRPr="00174FEC">
        <w:rPr>
          <w:color w:val="000000" w:themeColor="text1"/>
        </w:rPr>
        <w:t>Administer</w:t>
      </w:r>
      <w:r w:rsidR="005B7B8B">
        <w:rPr>
          <w:color w:val="000000" w:themeColor="text1"/>
        </w:rPr>
        <w:t>ed</w:t>
      </w:r>
      <w:r w:rsidRPr="00174FEC">
        <w:rPr>
          <w:color w:val="000000" w:themeColor="text1"/>
        </w:rPr>
        <w:t xml:space="preserve"> intake assessments</w:t>
      </w:r>
      <w:r w:rsidR="00480FE3" w:rsidRPr="00174FEC">
        <w:rPr>
          <w:color w:val="000000" w:themeColor="text1"/>
        </w:rPr>
        <w:t xml:space="preserve"> and consults. </w:t>
      </w:r>
      <w:r w:rsidR="005B7B8B">
        <w:rPr>
          <w:color w:val="000000" w:themeColor="text1"/>
        </w:rPr>
        <w:t>C</w:t>
      </w:r>
      <w:r w:rsidR="00BA72D7" w:rsidRPr="00174FEC">
        <w:rPr>
          <w:color w:val="000000" w:themeColor="text1"/>
        </w:rPr>
        <w:t>onduct</w:t>
      </w:r>
      <w:r w:rsidR="007E5D7B">
        <w:rPr>
          <w:color w:val="000000" w:themeColor="text1"/>
        </w:rPr>
        <w:t>ed</w:t>
      </w:r>
      <w:r w:rsidR="00BA72D7" w:rsidRPr="00174FEC">
        <w:rPr>
          <w:color w:val="000000" w:themeColor="text1"/>
        </w:rPr>
        <w:t xml:space="preserve"> evaluations at </w:t>
      </w:r>
      <w:r w:rsidR="00F96013" w:rsidRPr="00174FEC">
        <w:rPr>
          <w:color w:val="000000" w:themeColor="text1"/>
        </w:rPr>
        <w:t xml:space="preserve">the </w:t>
      </w:r>
      <w:r w:rsidR="00480FE3" w:rsidRPr="00174FEC">
        <w:rPr>
          <w:color w:val="000000" w:themeColor="text1"/>
        </w:rPr>
        <w:t xml:space="preserve">Patient Assessment Services </w:t>
      </w:r>
      <w:r w:rsidR="00BA72D7" w:rsidRPr="00174FEC">
        <w:rPr>
          <w:color w:val="000000" w:themeColor="text1"/>
        </w:rPr>
        <w:t xml:space="preserve">Department </w:t>
      </w:r>
      <w:r w:rsidR="001869EB">
        <w:rPr>
          <w:color w:val="000000" w:themeColor="text1"/>
        </w:rPr>
        <w:t xml:space="preserve">to determine </w:t>
      </w:r>
      <w:r w:rsidR="005C7B8B">
        <w:t>indications for inpatient hospitalization</w:t>
      </w:r>
      <w:r w:rsidR="001869EB">
        <w:rPr>
          <w:color w:val="000000" w:themeColor="text1"/>
        </w:rPr>
        <w:t>.</w:t>
      </w:r>
    </w:p>
    <w:p w14:paraId="252EADB0" w14:textId="77777777" w:rsidR="00401C13" w:rsidRPr="00174FEC" w:rsidRDefault="00401C13" w:rsidP="00A54A13">
      <w:pPr>
        <w:rPr>
          <w:color w:val="000000" w:themeColor="text1"/>
          <w:u w:val="single"/>
        </w:rPr>
      </w:pPr>
    </w:p>
    <w:p w14:paraId="2ED1D6D6" w14:textId="537FEB26" w:rsidR="00315E7A" w:rsidRPr="00174FEC" w:rsidRDefault="00315E7A" w:rsidP="00A54A13">
      <w:pPr>
        <w:rPr>
          <w:color w:val="000000" w:themeColor="text1"/>
          <w:u w:val="single"/>
        </w:rPr>
      </w:pPr>
      <w:r w:rsidRPr="00174FEC">
        <w:rPr>
          <w:color w:val="000000" w:themeColor="text1"/>
          <w:u w:val="single"/>
        </w:rPr>
        <w:lastRenderedPageBreak/>
        <w:t>Wom</w:t>
      </w:r>
      <w:r w:rsidR="00955905">
        <w:rPr>
          <w:color w:val="000000" w:themeColor="text1"/>
          <w:u w:val="single"/>
        </w:rPr>
        <w:t>e</w:t>
      </w:r>
      <w:r w:rsidRPr="00174FEC">
        <w:rPr>
          <w:color w:val="000000" w:themeColor="text1"/>
          <w:u w:val="single"/>
        </w:rPr>
        <w:t xml:space="preserve">n’s Partial Hospitalization Program, Butler Hospital, Providence, RI </w:t>
      </w:r>
    </w:p>
    <w:p w14:paraId="432B908E" w14:textId="56D36752" w:rsidR="00315E7A" w:rsidRPr="00174FEC" w:rsidRDefault="00315E7A" w:rsidP="00A54A13">
      <w:pPr>
        <w:autoSpaceDE w:val="0"/>
        <w:autoSpaceDN w:val="0"/>
        <w:adjustRightInd w:val="0"/>
        <w:ind w:left="288"/>
        <w:rPr>
          <w:color w:val="000000" w:themeColor="text1"/>
        </w:rPr>
      </w:pPr>
      <w:r w:rsidRPr="00850687">
        <w:rPr>
          <w:b/>
          <w:bCs/>
          <w:color w:val="000000" w:themeColor="text1"/>
        </w:rPr>
        <w:t>Position</w:t>
      </w:r>
      <w:r w:rsidRPr="00174FEC">
        <w:rPr>
          <w:color w:val="000000" w:themeColor="text1"/>
        </w:rPr>
        <w:t>: Clinical Psychology Intern</w:t>
      </w:r>
    </w:p>
    <w:p w14:paraId="795575FE" w14:textId="3F10AE74" w:rsidR="00315E7A" w:rsidRPr="00174FEC" w:rsidRDefault="00315E7A" w:rsidP="00A54A13">
      <w:pPr>
        <w:autoSpaceDE w:val="0"/>
        <w:autoSpaceDN w:val="0"/>
        <w:adjustRightInd w:val="0"/>
        <w:ind w:left="288"/>
        <w:rPr>
          <w:color w:val="000000" w:themeColor="text1"/>
        </w:rPr>
      </w:pPr>
      <w:r w:rsidRPr="00850687">
        <w:rPr>
          <w:b/>
          <w:bCs/>
          <w:color w:val="000000" w:themeColor="text1"/>
        </w:rPr>
        <w:t>Supervisors</w:t>
      </w:r>
      <w:r w:rsidRPr="00174FEC">
        <w:rPr>
          <w:color w:val="000000" w:themeColor="text1"/>
        </w:rPr>
        <w:t>: Theresa Morgan, Ph.D.</w:t>
      </w:r>
    </w:p>
    <w:p w14:paraId="5E9C8C61" w14:textId="4EB22B3E" w:rsidR="00315E7A" w:rsidRPr="00174FEC" w:rsidRDefault="00315E7A" w:rsidP="00A54A13">
      <w:pPr>
        <w:autoSpaceDE w:val="0"/>
        <w:autoSpaceDN w:val="0"/>
        <w:adjustRightInd w:val="0"/>
        <w:ind w:left="288"/>
        <w:rPr>
          <w:rFonts w:ascii="Times Roman" w:hAnsi="Times Roman" w:cs="Times Roman"/>
          <w:color w:val="000000" w:themeColor="text1"/>
        </w:rPr>
      </w:pPr>
      <w:r w:rsidRPr="00850687">
        <w:rPr>
          <w:b/>
          <w:bCs/>
          <w:color w:val="000000" w:themeColor="text1"/>
        </w:rPr>
        <w:t>Dates</w:t>
      </w:r>
      <w:r w:rsidRPr="00174FEC">
        <w:rPr>
          <w:color w:val="000000" w:themeColor="text1"/>
        </w:rPr>
        <w:t>: June 2021 – October 2021</w:t>
      </w:r>
    </w:p>
    <w:p w14:paraId="014643EC" w14:textId="75B766F6" w:rsidR="00315E7A" w:rsidRPr="00174FEC" w:rsidRDefault="00315E7A" w:rsidP="00A54A13">
      <w:pPr>
        <w:autoSpaceDE w:val="0"/>
        <w:autoSpaceDN w:val="0"/>
        <w:adjustRightInd w:val="0"/>
        <w:ind w:left="288"/>
        <w:rPr>
          <w:color w:val="000000" w:themeColor="text1"/>
        </w:rPr>
      </w:pPr>
      <w:r w:rsidRPr="00850687">
        <w:rPr>
          <w:b/>
          <w:bCs/>
          <w:color w:val="000000" w:themeColor="text1"/>
        </w:rPr>
        <w:t>Role</w:t>
      </w:r>
      <w:r w:rsidRPr="00174FEC">
        <w:rPr>
          <w:color w:val="000000" w:themeColor="text1"/>
        </w:rPr>
        <w:t xml:space="preserve">: Delivered </w:t>
      </w:r>
      <w:r w:rsidR="004119B8" w:rsidRPr="00174FEC">
        <w:rPr>
          <w:color w:val="000000" w:themeColor="text1"/>
        </w:rPr>
        <w:t>Dialectical Behavior Therapy</w:t>
      </w:r>
      <w:r w:rsidRPr="00174FEC">
        <w:rPr>
          <w:color w:val="000000" w:themeColor="text1"/>
        </w:rPr>
        <w:t xml:space="preserve"> and </w:t>
      </w:r>
      <w:r w:rsidR="004119B8" w:rsidRPr="00174FEC">
        <w:rPr>
          <w:color w:val="000000" w:themeColor="text1"/>
        </w:rPr>
        <w:t>Acceptance and Commitment Therapy</w:t>
      </w:r>
      <w:r w:rsidRPr="00174FEC">
        <w:rPr>
          <w:color w:val="000000" w:themeColor="text1"/>
        </w:rPr>
        <w:t xml:space="preserve">-based </w:t>
      </w:r>
      <w:r w:rsidR="00401C13" w:rsidRPr="00174FEC">
        <w:rPr>
          <w:color w:val="000000" w:themeColor="text1"/>
        </w:rPr>
        <w:t xml:space="preserve">individual and group </w:t>
      </w:r>
      <w:r w:rsidRPr="00174FEC">
        <w:rPr>
          <w:color w:val="000000" w:themeColor="text1"/>
        </w:rPr>
        <w:t xml:space="preserve">psychotherapy to partial hospital patients with </w:t>
      </w:r>
      <w:r w:rsidR="00F04CEF">
        <w:rPr>
          <w:color w:val="000000" w:themeColor="text1"/>
        </w:rPr>
        <w:t>b</w:t>
      </w:r>
      <w:r w:rsidRPr="00174FEC">
        <w:rPr>
          <w:color w:val="000000" w:themeColor="text1"/>
        </w:rPr>
        <w:t xml:space="preserve">orderline </w:t>
      </w:r>
      <w:r w:rsidR="00F04CEF">
        <w:rPr>
          <w:color w:val="000000" w:themeColor="text1"/>
        </w:rPr>
        <w:t>p</w:t>
      </w:r>
      <w:r w:rsidRPr="00174FEC">
        <w:rPr>
          <w:color w:val="000000" w:themeColor="text1"/>
        </w:rPr>
        <w:t xml:space="preserve">ersonality </w:t>
      </w:r>
      <w:r w:rsidR="00F04CEF">
        <w:rPr>
          <w:color w:val="000000" w:themeColor="text1"/>
        </w:rPr>
        <w:t>d</w:t>
      </w:r>
      <w:r w:rsidRPr="00174FEC">
        <w:rPr>
          <w:color w:val="000000" w:themeColor="text1"/>
        </w:rPr>
        <w:t>isorder</w:t>
      </w:r>
      <w:r w:rsidR="00401C13" w:rsidRPr="00174FEC">
        <w:rPr>
          <w:color w:val="000000" w:themeColor="text1"/>
        </w:rPr>
        <w:t xml:space="preserve">, trauma histories, </w:t>
      </w:r>
      <w:r w:rsidR="0014392D" w:rsidRPr="00174FEC">
        <w:rPr>
          <w:color w:val="000000" w:themeColor="text1"/>
        </w:rPr>
        <w:t>or</w:t>
      </w:r>
      <w:r w:rsidR="00401C13" w:rsidRPr="00174FEC">
        <w:rPr>
          <w:color w:val="000000" w:themeColor="text1"/>
        </w:rPr>
        <w:t xml:space="preserve"> emotional regulation deficits</w:t>
      </w:r>
      <w:r w:rsidRPr="00174FEC">
        <w:rPr>
          <w:color w:val="000000" w:themeColor="text1"/>
        </w:rPr>
        <w:t xml:space="preserve">. </w:t>
      </w:r>
      <w:r w:rsidR="005C7B8B">
        <w:rPr>
          <w:color w:val="000000" w:themeColor="text1"/>
        </w:rPr>
        <w:t>P</w:t>
      </w:r>
      <w:r w:rsidR="00401C13" w:rsidRPr="00174FEC">
        <w:rPr>
          <w:color w:val="000000" w:themeColor="text1"/>
        </w:rPr>
        <w:t>rovided intake assessments and coordinated care as part of an interdisciplinary team.</w:t>
      </w:r>
    </w:p>
    <w:p w14:paraId="536FC4F3" w14:textId="01E3860F" w:rsidR="003E3F21" w:rsidRPr="00174FEC" w:rsidRDefault="003E3F21" w:rsidP="00A54A13">
      <w:pPr>
        <w:autoSpaceDE w:val="0"/>
        <w:autoSpaceDN w:val="0"/>
        <w:adjustRightInd w:val="0"/>
        <w:ind w:left="288"/>
        <w:rPr>
          <w:color w:val="000000" w:themeColor="text1"/>
        </w:rPr>
      </w:pPr>
    </w:p>
    <w:p w14:paraId="14A6F219" w14:textId="77777777" w:rsidR="003E3F21" w:rsidRPr="00174FEC" w:rsidRDefault="003E3F21" w:rsidP="00A54A13">
      <w:pPr>
        <w:rPr>
          <w:color w:val="000000" w:themeColor="text1"/>
          <w:u w:val="single"/>
        </w:rPr>
      </w:pPr>
      <w:r w:rsidRPr="00174FEC">
        <w:rPr>
          <w:color w:val="000000" w:themeColor="text1"/>
          <w:u w:val="single"/>
        </w:rPr>
        <w:t xml:space="preserve">Trauma Recovery Services, VA Providence Healthcare System, Providence, RI </w:t>
      </w:r>
    </w:p>
    <w:p w14:paraId="63A260E7" w14:textId="77777777" w:rsidR="003E3F21" w:rsidRPr="00174FEC" w:rsidRDefault="003E3F21" w:rsidP="00A54A13">
      <w:pPr>
        <w:autoSpaceDE w:val="0"/>
        <w:autoSpaceDN w:val="0"/>
        <w:adjustRightInd w:val="0"/>
        <w:ind w:left="288"/>
        <w:rPr>
          <w:color w:val="000000" w:themeColor="text1"/>
        </w:rPr>
      </w:pPr>
      <w:r w:rsidRPr="00850687">
        <w:rPr>
          <w:b/>
          <w:bCs/>
          <w:color w:val="000000" w:themeColor="text1"/>
        </w:rPr>
        <w:t>Position</w:t>
      </w:r>
      <w:r w:rsidRPr="00174FEC">
        <w:rPr>
          <w:color w:val="000000" w:themeColor="text1"/>
        </w:rPr>
        <w:t>: Clinical Psychology Intern</w:t>
      </w:r>
    </w:p>
    <w:p w14:paraId="676C641E" w14:textId="77777777" w:rsidR="003E3F21" w:rsidRPr="00174FEC" w:rsidRDefault="003E3F21" w:rsidP="00A54A13">
      <w:pPr>
        <w:autoSpaceDE w:val="0"/>
        <w:autoSpaceDN w:val="0"/>
        <w:adjustRightInd w:val="0"/>
        <w:ind w:left="288"/>
        <w:rPr>
          <w:color w:val="000000" w:themeColor="text1"/>
        </w:rPr>
      </w:pPr>
      <w:r w:rsidRPr="00850687">
        <w:rPr>
          <w:b/>
          <w:bCs/>
          <w:color w:val="000000" w:themeColor="text1"/>
        </w:rPr>
        <w:t>Supervisors</w:t>
      </w:r>
      <w:r w:rsidRPr="00174FEC">
        <w:rPr>
          <w:color w:val="000000" w:themeColor="text1"/>
        </w:rPr>
        <w:t>: Caren Francione, Ph.D., Kristen Healy, Ph.D., Caryn DiLandro, Ph.D.</w:t>
      </w:r>
    </w:p>
    <w:p w14:paraId="4449C9CF" w14:textId="092E7E2A" w:rsidR="003E3F21" w:rsidRPr="00174FEC" w:rsidRDefault="003E3F21" w:rsidP="00A54A13">
      <w:pPr>
        <w:autoSpaceDE w:val="0"/>
        <w:autoSpaceDN w:val="0"/>
        <w:adjustRightInd w:val="0"/>
        <w:ind w:left="288"/>
        <w:rPr>
          <w:rFonts w:ascii="Times Roman" w:hAnsi="Times Roman" w:cs="Times Roman"/>
          <w:color w:val="000000" w:themeColor="text1"/>
        </w:rPr>
      </w:pPr>
      <w:r w:rsidRPr="00850687">
        <w:rPr>
          <w:b/>
          <w:bCs/>
          <w:color w:val="000000" w:themeColor="text1"/>
        </w:rPr>
        <w:t>Dates</w:t>
      </w:r>
      <w:r w:rsidRPr="00174FEC">
        <w:rPr>
          <w:color w:val="000000" w:themeColor="text1"/>
        </w:rPr>
        <w:t xml:space="preserve">: July 2021 – </w:t>
      </w:r>
      <w:r w:rsidR="00463E87">
        <w:rPr>
          <w:color w:val="000000" w:themeColor="text1"/>
        </w:rPr>
        <w:t>June 202</w:t>
      </w:r>
      <w:r w:rsidR="00955905">
        <w:rPr>
          <w:color w:val="000000" w:themeColor="text1"/>
        </w:rPr>
        <w:t>2</w:t>
      </w:r>
    </w:p>
    <w:p w14:paraId="109A9085" w14:textId="5A7A5D5D" w:rsidR="003E3F21" w:rsidRPr="00174FEC" w:rsidRDefault="003E3F21" w:rsidP="00A54A13">
      <w:pPr>
        <w:autoSpaceDE w:val="0"/>
        <w:autoSpaceDN w:val="0"/>
        <w:adjustRightInd w:val="0"/>
        <w:ind w:left="288"/>
        <w:rPr>
          <w:color w:val="000000" w:themeColor="text1"/>
        </w:rPr>
      </w:pPr>
      <w:r w:rsidRPr="00850687">
        <w:rPr>
          <w:b/>
          <w:bCs/>
          <w:color w:val="000000" w:themeColor="text1"/>
        </w:rPr>
        <w:t>Role</w:t>
      </w:r>
      <w:r w:rsidRPr="00850687">
        <w:rPr>
          <w:color w:val="000000" w:themeColor="text1"/>
        </w:rPr>
        <w:t>:</w:t>
      </w:r>
      <w:r w:rsidRPr="00174FEC">
        <w:rPr>
          <w:color w:val="000000" w:themeColor="text1"/>
        </w:rPr>
        <w:t xml:space="preserve"> Provide</w:t>
      </w:r>
      <w:r w:rsidR="0098243C">
        <w:rPr>
          <w:color w:val="000000" w:themeColor="text1"/>
        </w:rPr>
        <w:t>d</w:t>
      </w:r>
      <w:r w:rsidRPr="00174FEC">
        <w:rPr>
          <w:color w:val="000000" w:themeColor="text1"/>
        </w:rPr>
        <w:t xml:space="preserve"> Mental Health and Behavioral Science Services Comprehensive Evaluations and Cognitive Processing Therapy</w:t>
      </w:r>
      <w:r w:rsidR="00580D5F">
        <w:rPr>
          <w:color w:val="000000" w:themeColor="text1"/>
        </w:rPr>
        <w:t xml:space="preserve"> (CPT)</w:t>
      </w:r>
      <w:r w:rsidRPr="00174FEC">
        <w:rPr>
          <w:color w:val="000000" w:themeColor="text1"/>
        </w:rPr>
        <w:t xml:space="preserve"> to veterans with trauma-related </w:t>
      </w:r>
      <w:r w:rsidR="0098243C">
        <w:rPr>
          <w:color w:val="000000" w:themeColor="text1"/>
        </w:rPr>
        <w:t>psycho</w:t>
      </w:r>
      <w:r w:rsidRPr="00174FEC">
        <w:rPr>
          <w:color w:val="000000" w:themeColor="text1"/>
        </w:rPr>
        <w:t>pathology. Received training for CPT Provider Status.</w:t>
      </w:r>
    </w:p>
    <w:p w14:paraId="78069011" w14:textId="77777777" w:rsidR="00315E7A" w:rsidRPr="00174FEC" w:rsidRDefault="00315E7A" w:rsidP="00A54A13">
      <w:pPr>
        <w:rPr>
          <w:color w:val="000000" w:themeColor="text1"/>
          <w:u w:val="single"/>
        </w:rPr>
      </w:pPr>
    </w:p>
    <w:p w14:paraId="53AB1EE8" w14:textId="7FA85660" w:rsidR="005F6BF3" w:rsidRPr="00174FEC" w:rsidRDefault="005F6BF3" w:rsidP="00A54A13">
      <w:pPr>
        <w:rPr>
          <w:color w:val="000000" w:themeColor="text1"/>
          <w:u w:val="single"/>
        </w:rPr>
      </w:pPr>
      <w:r w:rsidRPr="00174FEC">
        <w:rPr>
          <w:color w:val="000000" w:themeColor="text1"/>
          <w:u w:val="single"/>
        </w:rPr>
        <w:t xml:space="preserve">Total Wellness Assessment and Counseling Center, Houston, TX </w:t>
      </w:r>
    </w:p>
    <w:p w14:paraId="66CD9115" w14:textId="77777777" w:rsidR="005F6BF3" w:rsidRPr="00174FEC" w:rsidRDefault="005F6BF3" w:rsidP="00A54A13">
      <w:pPr>
        <w:autoSpaceDE w:val="0"/>
        <w:autoSpaceDN w:val="0"/>
        <w:adjustRightInd w:val="0"/>
        <w:ind w:left="288"/>
        <w:rPr>
          <w:color w:val="000000" w:themeColor="text1"/>
        </w:rPr>
      </w:pPr>
      <w:r w:rsidRPr="00850687">
        <w:rPr>
          <w:b/>
          <w:bCs/>
          <w:color w:val="000000" w:themeColor="text1"/>
        </w:rPr>
        <w:t>Position</w:t>
      </w:r>
      <w:r w:rsidRPr="00174FEC">
        <w:rPr>
          <w:color w:val="000000" w:themeColor="text1"/>
        </w:rPr>
        <w:t xml:space="preserve">: Pre-Doctoral Clinician </w:t>
      </w:r>
    </w:p>
    <w:p w14:paraId="7743B48F" w14:textId="09133302" w:rsidR="005F6BF3" w:rsidRPr="00174FEC" w:rsidRDefault="005F6BF3" w:rsidP="00A54A13">
      <w:pPr>
        <w:autoSpaceDE w:val="0"/>
        <w:autoSpaceDN w:val="0"/>
        <w:adjustRightInd w:val="0"/>
        <w:ind w:left="288"/>
        <w:rPr>
          <w:color w:val="000000" w:themeColor="text1"/>
        </w:rPr>
      </w:pPr>
      <w:r w:rsidRPr="00174FEC">
        <w:rPr>
          <w:color w:val="000000" w:themeColor="text1"/>
        </w:rPr>
        <w:t xml:space="preserve">Supervisors: </w:t>
      </w:r>
      <w:r w:rsidR="00D05208" w:rsidRPr="00174FEC">
        <w:rPr>
          <w:color w:val="000000" w:themeColor="text1"/>
        </w:rPr>
        <w:t>Gina Evans-Hudnall, Ph.D.</w:t>
      </w:r>
    </w:p>
    <w:p w14:paraId="7B72BB4C" w14:textId="2316CAD0" w:rsidR="005F6BF3" w:rsidRPr="00174FEC" w:rsidRDefault="005F6BF3" w:rsidP="00A54A13">
      <w:pPr>
        <w:autoSpaceDE w:val="0"/>
        <w:autoSpaceDN w:val="0"/>
        <w:adjustRightInd w:val="0"/>
        <w:ind w:left="288"/>
        <w:rPr>
          <w:rFonts w:ascii="Times Roman" w:hAnsi="Times Roman" w:cs="Times Roman"/>
          <w:color w:val="000000" w:themeColor="text1"/>
        </w:rPr>
      </w:pPr>
      <w:r w:rsidRPr="00850687">
        <w:rPr>
          <w:b/>
          <w:color w:val="000000" w:themeColor="text1"/>
        </w:rPr>
        <w:t>Dates</w:t>
      </w:r>
      <w:r w:rsidRPr="00174FEC">
        <w:rPr>
          <w:color w:val="000000" w:themeColor="text1"/>
        </w:rPr>
        <w:t xml:space="preserve">: </w:t>
      </w:r>
      <w:r w:rsidR="006F4193" w:rsidRPr="00174FEC">
        <w:rPr>
          <w:color w:val="000000" w:themeColor="text1"/>
        </w:rPr>
        <w:t xml:space="preserve">August </w:t>
      </w:r>
      <w:r w:rsidRPr="00174FEC">
        <w:rPr>
          <w:color w:val="000000" w:themeColor="text1"/>
        </w:rPr>
        <w:t>20</w:t>
      </w:r>
      <w:r w:rsidR="006F4193" w:rsidRPr="00174FEC">
        <w:rPr>
          <w:color w:val="000000" w:themeColor="text1"/>
        </w:rPr>
        <w:t>20</w:t>
      </w:r>
      <w:r w:rsidRPr="00174FEC">
        <w:rPr>
          <w:color w:val="000000" w:themeColor="text1"/>
        </w:rPr>
        <w:t xml:space="preserve"> – </w:t>
      </w:r>
      <w:r w:rsidR="00C529D3" w:rsidRPr="00174FEC">
        <w:rPr>
          <w:color w:val="000000" w:themeColor="text1"/>
        </w:rPr>
        <w:t>May 2021</w:t>
      </w:r>
    </w:p>
    <w:p w14:paraId="1567A546" w14:textId="15DBE791" w:rsidR="005F6BF3" w:rsidRPr="00174FEC" w:rsidRDefault="005F6BF3" w:rsidP="00A54A13">
      <w:pPr>
        <w:autoSpaceDE w:val="0"/>
        <w:autoSpaceDN w:val="0"/>
        <w:adjustRightInd w:val="0"/>
        <w:ind w:left="288"/>
        <w:rPr>
          <w:color w:val="000000" w:themeColor="text1"/>
        </w:rPr>
      </w:pPr>
      <w:r w:rsidRPr="00850687">
        <w:rPr>
          <w:b/>
          <w:bCs/>
          <w:color w:val="000000" w:themeColor="text1"/>
        </w:rPr>
        <w:t>Role</w:t>
      </w:r>
      <w:r w:rsidRPr="00174FEC">
        <w:rPr>
          <w:color w:val="000000" w:themeColor="text1"/>
        </w:rPr>
        <w:t xml:space="preserve">: </w:t>
      </w:r>
      <w:r w:rsidR="001D2362" w:rsidRPr="00174FEC">
        <w:rPr>
          <w:color w:val="000000" w:themeColor="text1"/>
        </w:rPr>
        <w:t>Delivered</w:t>
      </w:r>
      <w:r w:rsidR="00D3205E" w:rsidRPr="00174FEC">
        <w:rPr>
          <w:color w:val="000000" w:themeColor="text1"/>
        </w:rPr>
        <w:t xml:space="preserve"> psychotherapy to</w:t>
      </w:r>
      <w:r w:rsidR="00F80D74" w:rsidRPr="00174FEC">
        <w:rPr>
          <w:color w:val="000000" w:themeColor="text1"/>
        </w:rPr>
        <w:t xml:space="preserve"> a patient population that </w:t>
      </w:r>
      <w:r w:rsidR="00C529D3" w:rsidRPr="00174FEC">
        <w:rPr>
          <w:color w:val="000000" w:themeColor="text1"/>
        </w:rPr>
        <w:t xml:space="preserve">was </w:t>
      </w:r>
      <w:r w:rsidR="00F80D74" w:rsidRPr="00174FEC">
        <w:rPr>
          <w:color w:val="000000" w:themeColor="text1"/>
        </w:rPr>
        <w:t>diverse in terms of age, race, ethnicity, culture, gender identity, sexual orientation,</w:t>
      </w:r>
      <w:r w:rsidR="00D3205E" w:rsidRPr="00174FEC">
        <w:rPr>
          <w:color w:val="000000" w:themeColor="text1"/>
        </w:rPr>
        <w:t xml:space="preserve"> </w:t>
      </w:r>
      <w:r w:rsidR="00F9403B" w:rsidRPr="00174FEC">
        <w:rPr>
          <w:color w:val="000000" w:themeColor="text1"/>
        </w:rPr>
        <w:t>SES</w:t>
      </w:r>
      <w:r w:rsidR="00F80D74" w:rsidRPr="00174FEC">
        <w:rPr>
          <w:color w:val="000000" w:themeColor="text1"/>
        </w:rPr>
        <w:t>,</w:t>
      </w:r>
      <w:r w:rsidR="00F9403B" w:rsidRPr="00174FEC">
        <w:rPr>
          <w:color w:val="000000" w:themeColor="text1"/>
        </w:rPr>
        <w:t xml:space="preserve"> disability status,</w:t>
      </w:r>
      <w:r w:rsidR="00F80D74" w:rsidRPr="00174FEC">
        <w:rPr>
          <w:color w:val="000000" w:themeColor="text1"/>
        </w:rPr>
        <w:t xml:space="preserve"> and presenting problems</w:t>
      </w:r>
      <w:r w:rsidR="00D3205E" w:rsidRPr="00174FEC">
        <w:rPr>
          <w:color w:val="000000" w:themeColor="text1"/>
        </w:rPr>
        <w:t xml:space="preserve">, typically utilizing a cognitive behavioral approach. </w:t>
      </w:r>
      <w:r w:rsidR="00C529D3" w:rsidRPr="00174FEC">
        <w:rPr>
          <w:color w:val="000000" w:themeColor="text1"/>
        </w:rPr>
        <w:t>Co</w:t>
      </w:r>
      <w:r w:rsidR="00D87B84" w:rsidRPr="00174FEC">
        <w:rPr>
          <w:color w:val="000000" w:themeColor="text1"/>
        </w:rPr>
        <w:t>nduct</w:t>
      </w:r>
      <w:r w:rsidR="00C529D3" w:rsidRPr="00174FEC">
        <w:rPr>
          <w:color w:val="000000" w:themeColor="text1"/>
        </w:rPr>
        <w:t>ed</w:t>
      </w:r>
      <w:r w:rsidR="00D87B84" w:rsidRPr="00174FEC">
        <w:rPr>
          <w:color w:val="000000" w:themeColor="text1"/>
        </w:rPr>
        <w:t xml:space="preserve"> a wide range of assessments</w:t>
      </w:r>
      <w:r w:rsidR="009A121A" w:rsidRPr="00174FEC">
        <w:rPr>
          <w:color w:val="000000" w:themeColor="text1"/>
        </w:rPr>
        <w:t>,</w:t>
      </w:r>
      <w:r w:rsidR="00D87B84" w:rsidRPr="00174FEC">
        <w:rPr>
          <w:color w:val="000000" w:themeColor="text1"/>
        </w:rPr>
        <w:t xml:space="preserve"> including full psychiatric evaluations</w:t>
      </w:r>
      <w:r w:rsidR="009A121A" w:rsidRPr="00174FEC">
        <w:rPr>
          <w:color w:val="000000" w:themeColor="text1"/>
        </w:rPr>
        <w:t>,</w:t>
      </w:r>
      <w:r w:rsidR="00D87B84" w:rsidRPr="00174FEC">
        <w:rPr>
          <w:color w:val="000000" w:themeColor="text1"/>
        </w:rPr>
        <w:t xml:space="preserve"> neuropsychiatric evaluations, ADHD and </w:t>
      </w:r>
      <w:r w:rsidR="000A4AF2">
        <w:rPr>
          <w:color w:val="000000" w:themeColor="text1"/>
        </w:rPr>
        <w:t>a</w:t>
      </w:r>
      <w:r w:rsidR="00D87B84" w:rsidRPr="00174FEC">
        <w:rPr>
          <w:color w:val="000000" w:themeColor="text1"/>
        </w:rPr>
        <w:t xml:space="preserve">utism </w:t>
      </w:r>
      <w:r w:rsidR="0098243C">
        <w:rPr>
          <w:color w:val="000000" w:themeColor="text1"/>
        </w:rPr>
        <w:t>evaluation</w:t>
      </w:r>
      <w:r w:rsidR="0005537E">
        <w:rPr>
          <w:color w:val="000000" w:themeColor="text1"/>
        </w:rPr>
        <w:t>s</w:t>
      </w:r>
      <w:r w:rsidR="00D87B84" w:rsidRPr="00174FEC">
        <w:rPr>
          <w:color w:val="000000" w:themeColor="text1"/>
        </w:rPr>
        <w:t xml:space="preserve">, </w:t>
      </w:r>
      <w:r w:rsidR="009A121A" w:rsidRPr="00174FEC">
        <w:rPr>
          <w:color w:val="000000" w:themeColor="text1"/>
        </w:rPr>
        <w:t>e</w:t>
      </w:r>
      <w:r w:rsidR="00D87B84" w:rsidRPr="00174FEC">
        <w:rPr>
          <w:color w:val="000000" w:themeColor="text1"/>
        </w:rPr>
        <w:t>valuations for bariatric surgery</w:t>
      </w:r>
      <w:r w:rsidR="009A121A" w:rsidRPr="00174FEC">
        <w:rPr>
          <w:color w:val="000000" w:themeColor="text1"/>
        </w:rPr>
        <w:t>,</w:t>
      </w:r>
      <w:r w:rsidR="00D87B84" w:rsidRPr="00174FEC">
        <w:rPr>
          <w:color w:val="000000" w:themeColor="text1"/>
        </w:rPr>
        <w:t xml:space="preserve"> and</w:t>
      </w:r>
      <w:r w:rsidR="009A121A" w:rsidRPr="00174FEC">
        <w:rPr>
          <w:color w:val="000000" w:themeColor="text1"/>
        </w:rPr>
        <w:t xml:space="preserve"> evaluations for</w:t>
      </w:r>
      <w:r w:rsidR="00D87B84" w:rsidRPr="00174FEC">
        <w:rPr>
          <w:color w:val="000000" w:themeColor="text1"/>
        </w:rPr>
        <w:t xml:space="preserve"> disability benefits.  Provide</w:t>
      </w:r>
      <w:r w:rsidR="00C529D3" w:rsidRPr="00174FEC">
        <w:rPr>
          <w:color w:val="000000" w:themeColor="text1"/>
        </w:rPr>
        <w:t>d</w:t>
      </w:r>
      <w:r w:rsidR="00D87B84" w:rsidRPr="00174FEC">
        <w:rPr>
          <w:color w:val="000000" w:themeColor="text1"/>
        </w:rPr>
        <w:t xml:space="preserve"> </w:t>
      </w:r>
      <w:r w:rsidR="00D05208" w:rsidRPr="00174FEC">
        <w:rPr>
          <w:color w:val="000000" w:themeColor="text1"/>
        </w:rPr>
        <w:t xml:space="preserve">tiered </w:t>
      </w:r>
      <w:r w:rsidR="009A121A" w:rsidRPr="00174FEC">
        <w:rPr>
          <w:color w:val="000000" w:themeColor="text1"/>
        </w:rPr>
        <w:t xml:space="preserve">peer </w:t>
      </w:r>
      <w:r w:rsidR="00D87B84" w:rsidRPr="00174FEC">
        <w:rPr>
          <w:color w:val="000000" w:themeColor="text1"/>
        </w:rPr>
        <w:t xml:space="preserve">supervision </w:t>
      </w:r>
      <w:r w:rsidR="009A121A" w:rsidRPr="00174FEC">
        <w:rPr>
          <w:color w:val="000000" w:themeColor="text1"/>
        </w:rPr>
        <w:t xml:space="preserve">to </w:t>
      </w:r>
      <w:r w:rsidR="00D05208" w:rsidRPr="00174FEC">
        <w:rPr>
          <w:color w:val="000000" w:themeColor="text1"/>
        </w:rPr>
        <w:t>a pre-doctoral clinician.</w:t>
      </w:r>
    </w:p>
    <w:p w14:paraId="61C160ED" w14:textId="77777777" w:rsidR="00F80D74" w:rsidRPr="00174FEC" w:rsidRDefault="00F80D74" w:rsidP="00A54A13">
      <w:pPr>
        <w:rPr>
          <w:color w:val="000000" w:themeColor="text1"/>
          <w:u w:val="single"/>
        </w:rPr>
      </w:pPr>
    </w:p>
    <w:p w14:paraId="715CE163" w14:textId="47018F04" w:rsidR="00717371" w:rsidRPr="00174FEC" w:rsidRDefault="00717371" w:rsidP="00A54A13">
      <w:pPr>
        <w:rPr>
          <w:color w:val="000000" w:themeColor="text1"/>
          <w:u w:val="single"/>
        </w:rPr>
      </w:pPr>
      <w:r w:rsidRPr="00174FEC">
        <w:rPr>
          <w:color w:val="000000" w:themeColor="text1"/>
          <w:u w:val="single"/>
        </w:rPr>
        <w:t xml:space="preserve">Houston Anxiety Resilience and Treatment Laboratory/Anxiety and Health Research Laboratory/Substance Use Treatment Clinic, Houston, TX </w:t>
      </w:r>
    </w:p>
    <w:p w14:paraId="133F817D" w14:textId="0D4B2063" w:rsidR="00717371" w:rsidRPr="00174FEC" w:rsidRDefault="00717371" w:rsidP="00A54A13">
      <w:pPr>
        <w:autoSpaceDE w:val="0"/>
        <w:autoSpaceDN w:val="0"/>
        <w:adjustRightInd w:val="0"/>
        <w:ind w:left="288"/>
        <w:rPr>
          <w:color w:val="000000" w:themeColor="text1"/>
        </w:rPr>
      </w:pPr>
      <w:r w:rsidRPr="00850687">
        <w:rPr>
          <w:b/>
          <w:bCs/>
          <w:color w:val="000000" w:themeColor="text1"/>
        </w:rPr>
        <w:t>Position</w:t>
      </w:r>
      <w:r w:rsidRPr="00174FEC">
        <w:rPr>
          <w:color w:val="000000" w:themeColor="text1"/>
        </w:rPr>
        <w:t xml:space="preserve">: </w:t>
      </w:r>
      <w:r w:rsidR="0005537E">
        <w:rPr>
          <w:color w:val="000000" w:themeColor="text1"/>
        </w:rPr>
        <w:t>Co-Project Coordinator and Study Therapist</w:t>
      </w:r>
      <w:r w:rsidRPr="00174FEC">
        <w:rPr>
          <w:color w:val="000000" w:themeColor="text1"/>
        </w:rPr>
        <w:t xml:space="preserve"> </w:t>
      </w:r>
    </w:p>
    <w:p w14:paraId="065748E5" w14:textId="2202D4AC" w:rsidR="00717371" w:rsidRPr="00174FEC" w:rsidRDefault="00717371" w:rsidP="00A54A13">
      <w:pPr>
        <w:autoSpaceDE w:val="0"/>
        <w:autoSpaceDN w:val="0"/>
        <w:adjustRightInd w:val="0"/>
        <w:ind w:left="288"/>
        <w:rPr>
          <w:color w:val="000000" w:themeColor="text1"/>
        </w:rPr>
      </w:pPr>
      <w:r w:rsidRPr="00850687">
        <w:rPr>
          <w:b/>
          <w:bCs/>
          <w:color w:val="000000" w:themeColor="text1"/>
        </w:rPr>
        <w:t>Supervisors</w:t>
      </w:r>
      <w:r w:rsidRPr="00174FEC">
        <w:rPr>
          <w:color w:val="000000" w:themeColor="text1"/>
        </w:rPr>
        <w:t>: Matthew W. Gallagher, Ph.D., Michael J. Zvolensky, Ph.D.</w:t>
      </w:r>
    </w:p>
    <w:p w14:paraId="5D941A4F" w14:textId="5B412F00" w:rsidR="00717371" w:rsidRPr="00174FEC" w:rsidRDefault="00717371" w:rsidP="00A54A13">
      <w:pPr>
        <w:autoSpaceDE w:val="0"/>
        <w:autoSpaceDN w:val="0"/>
        <w:adjustRightInd w:val="0"/>
        <w:ind w:left="288"/>
        <w:rPr>
          <w:rFonts w:ascii="Times Roman" w:hAnsi="Times Roman" w:cs="Times Roman"/>
          <w:color w:val="000000" w:themeColor="text1"/>
        </w:rPr>
      </w:pPr>
      <w:r w:rsidRPr="00850687">
        <w:rPr>
          <w:b/>
          <w:bCs/>
          <w:color w:val="000000" w:themeColor="text1"/>
        </w:rPr>
        <w:t>Dates</w:t>
      </w:r>
      <w:r w:rsidRPr="00174FEC">
        <w:rPr>
          <w:color w:val="000000" w:themeColor="text1"/>
        </w:rPr>
        <w:t xml:space="preserve">: June, 2020 – </w:t>
      </w:r>
      <w:r w:rsidR="000D279F" w:rsidRPr="00174FEC">
        <w:rPr>
          <w:color w:val="000000" w:themeColor="text1"/>
        </w:rPr>
        <w:t>August 2021</w:t>
      </w:r>
    </w:p>
    <w:p w14:paraId="193A6C63" w14:textId="243F8D7D" w:rsidR="00717371" w:rsidRPr="00174FEC" w:rsidRDefault="00717371" w:rsidP="00A54A13">
      <w:pPr>
        <w:ind w:left="270"/>
        <w:rPr>
          <w:color w:val="000000" w:themeColor="text1"/>
        </w:rPr>
      </w:pPr>
      <w:r w:rsidRPr="00850687">
        <w:rPr>
          <w:b/>
          <w:bCs/>
          <w:color w:val="000000" w:themeColor="text1"/>
        </w:rPr>
        <w:t>Role</w:t>
      </w:r>
      <w:r w:rsidRPr="00174FEC">
        <w:rPr>
          <w:color w:val="000000" w:themeColor="text1"/>
        </w:rPr>
        <w:t xml:space="preserve">: </w:t>
      </w:r>
      <w:r w:rsidR="00853B56" w:rsidRPr="00174FEC">
        <w:rPr>
          <w:color w:val="000000" w:themeColor="text1"/>
        </w:rPr>
        <w:t xml:space="preserve">Contributed to the </w:t>
      </w:r>
      <w:r w:rsidR="001958EE" w:rsidRPr="00174FEC">
        <w:rPr>
          <w:color w:val="000000" w:themeColor="text1"/>
        </w:rPr>
        <w:t>setup</w:t>
      </w:r>
      <w:r w:rsidR="00853B56" w:rsidRPr="00174FEC">
        <w:rPr>
          <w:color w:val="000000" w:themeColor="text1"/>
        </w:rPr>
        <w:t xml:space="preserve"> of </w:t>
      </w:r>
      <w:r w:rsidR="00E833D6" w:rsidRPr="00174FEC">
        <w:rPr>
          <w:color w:val="000000" w:themeColor="text1"/>
        </w:rPr>
        <w:t xml:space="preserve">CPRIT-funded clinical trial </w:t>
      </w:r>
      <w:r w:rsidR="004E0281" w:rsidRPr="00174FEC">
        <w:rPr>
          <w:color w:val="000000" w:themeColor="text1"/>
        </w:rPr>
        <w:t>adap</w:t>
      </w:r>
      <w:r w:rsidR="0056690C" w:rsidRPr="00174FEC">
        <w:rPr>
          <w:color w:val="000000" w:themeColor="text1"/>
        </w:rPr>
        <w:t>t</w:t>
      </w:r>
      <w:r w:rsidR="00853B56" w:rsidRPr="00174FEC">
        <w:rPr>
          <w:color w:val="000000" w:themeColor="text1"/>
        </w:rPr>
        <w:t>ing</w:t>
      </w:r>
      <w:r w:rsidR="004E0281" w:rsidRPr="00174FEC">
        <w:rPr>
          <w:color w:val="000000" w:themeColor="text1"/>
        </w:rPr>
        <w:t xml:space="preserve"> the transdiagnostic Unified Protocol for smokers with emotional disorders</w:t>
      </w:r>
      <w:r w:rsidR="004F71CF">
        <w:rPr>
          <w:color w:val="000000" w:themeColor="text1"/>
        </w:rPr>
        <w:t xml:space="preserve"> as the Co-Project Coordinator</w:t>
      </w:r>
      <w:r w:rsidR="004E0281" w:rsidRPr="00174FEC">
        <w:rPr>
          <w:color w:val="000000" w:themeColor="text1"/>
        </w:rPr>
        <w:t>.</w:t>
      </w:r>
      <w:r w:rsidR="00853B56" w:rsidRPr="00174FEC">
        <w:rPr>
          <w:color w:val="000000" w:themeColor="text1"/>
        </w:rPr>
        <w:t xml:space="preserve"> </w:t>
      </w:r>
      <w:r w:rsidR="0005537E">
        <w:rPr>
          <w:color w:val="000000" w:themeColor="text1"/>
        </w:rPr>
        <w:t>Co-</w:t>
      </w:r>
      <w:r w:rsidRPr="00174FEC">
        <w:rPr>
          <w:color w:val="000000" w:themeColor="text1"/>
        </w:rPr>
        <w:t>develop</w:t>
      </w:r>
      <w:r w:rsidR="0005537E">
        <w:rPr>
          <w:color w:val="000000" w:themeColor="text1"/>
        </w:rPr>
        <w:t>ed</w:t>
      </w:r>
      <w:r w:rsidRPr="00174FEC">
        <w:rPr>
          <w:color w:val="000000" w:themeColor="text1"/>
        </w:rPr>
        <w:t xml:space="preserve"> the</w:t>
      </w:r>
      <w:r w:rsidR="0005537E">
        <w:rPr>
          <w:color w:val="000000" w:themeColor="text1"/>
        </w:rPr>
        <w:t xml:space="preserve"> study</w:t>
      </w:r>
      <w:r w:rsidRPr="00174FEC">
        <w:rPr>
          <w:color w:val="000000" w:themeColor="text1"/>
        </w:rPr>
        <w:t xml:space="preserve"> treatment manual</w:t>
      </w:r>
      <w:r w:rsidR="0005537E">
        <w:rPr>
          <w:color w:val="000000" w:themeColor="text1"/>
        </w:rPr>
        <w:t xml:space="preserve"> and trained </w:t>
      </w:r>
      <w:r w:rsidR="004E0281" w:rsidRPr="00174FEC">
        <w:rPr>
          <w:color w:val="000000" w:themeColor="text1"/>
        </w:rPr>
        <w:t>study therapists</w:t>
      </w:r>
      <w:r w:rsidR="0056690C" w:rsidRPr="00174FEC">
        <w:rPr>
          <w:color w:val="000000" w:themeColor="text1"/>
        </w:rPr>
        <w:t xml:space="preserve"> to </w:t>
      </w:r>
      <w:r w:rsidR="004E0281" w:rsidRPr="00174FEC">
        <w:rPr>
          <w:color w:val="000000" w:themeColor="text1"/>
        </w:rPr>
        <w:t>deliver</w:t>
      </w:r>
      <w:r w:rsidR="0056690C" w:rsidRPr="00174FEC">
        <w:rPr>
          <w:color w:val="000000" w:themeColor="text1"/>
        </w:rPr>
        <w:t xml:space="preserve"> </w:t>
      </w:r>
      <w:r w:rsidR="004E0281" w:rsidRPr="00174FEC">
        <w:rPr>
          <w:color w:val="000000" w:themeColor="text1"/>
        </w:rPr>
        <w:t>the protocol.</w:t>
      </w:r>
      <w:r w:rsidR="0035316D" w:rsidRPr="00174FEC">
        <w:rPr>
          <w:color w:val="000000" w:themeColor="text1"/>
        </w:rPr>
        <w:t xml:space="preserve">  Delivered the active treatment as a study therapist.</w:t>
      </w:r>
    </w:p>
    <w:p w14:paraId="2C5B1534" w14:textId="77777777" w:rsidR="004E0281" w:rsidRPr="00174FEC" w:rsidRDefault="004E0281" w:rsidP="00A54A13">
      <w:pPr>
        <w:ind w:left="270"/>
        <w:rPr>
          <w:color w:val="000000" w:themeColor="text1"/>
          <w:u w:val="single"/>
        </w:rPr>
      </w:pPr>
    </w:p>
    <w:p w14:paraId="1B39F95C" w14:textId="3251C5F9" w:rsidR="00342352" w:rsidRPr="00174FEC" w:rsidRDefault="00342352" w:rsidP="00A54A13">
      <w:pPr>
        <w:rPr>
          <w:color w:val="000000" w:themeColor="text1"/>
          <w:u w:val="single"/>
        </w:rPr>
      </w:pPr>
      <w:r w:rsidRPr="00174FEC">
        <w:rPr>
          <w:color w:val="000000" w:themeColor="text1"/>
          <w:u w:val="single"/>
        </w:rPr>
        <w:t>MD Anderson Cancer Center, Tobacco Treatment Program</w:t>
      </w:r>
      <w:r w:rsidR="005F6BF3" w:rsidRPr="00174FEC">
        <w:rPr>
          <w:color w:val="000000" w:themeColor="text1"/>
          <w:u w:val="single"/>
        </w:rPr>
        <w:t>, Houston, TX</w:t>
      </w:r>
      <w:r w:rsidRPr="00174FEC">
        <w:rPr>
          <w:color w:val="000000" w:themeColor="text1"/>
          <w:u w:val="single"/>
        </w:rPr>
        <w:t xml:space="preserve"> </w:t>
      </w:r>
    </w:p>
    <w:p w14:paraId="1A1FF8DE" w14:textId="67C79F37" w:rsidR="00342352" w:rsidRPr="00174FEC" w:rsidRDefault="00342352" w:rsidP="00A54A13">
      <w:pPr>
        <w:autoSpaceDE w:val="0"/>
        <w:autoSpaceDN w:val="0"/>
        <w:adjustRightInd w:val="0"/>
        <w:ind w:left="288"/>
        <w:rPr>
          <w:color w:val="000000" w:themeColor="text1"/>
        </w:rPr>
      </w:pPr>
      <w:r w:rsidRPr="00850687">
        <w:rPr>
          <w:b/>
          <w:bCs/>
          <w:color w:val="000000" w:themeColor="text1"/>
        </w:rPr>
        <w:t>Position</w:t>
      </w:r>
      <w:r w:rsidRPr="00174FEC">
        <w:rPr>
          <w:color w:val="000000" w:themeColor="text1"/>
        </w:rPr>
        <w:t xml:space="preserve">: Pre-Doctoral Clinician </w:t>
      </w:r>
    </w:p>
    <w:p w14:paraId="579B2A33" w14:textId="787AD543" w:rsidR="00342352" w:rsidRPr="00174FEC" w:rsidRDefault="00342352" w:rsidP="00A54A13">
      <w:pPr>
        <w:autoSpaceDE w:val="0"/>
        <w:autoSpaceDN w:val="0"/>
        <w:adjustRightInd w:val="0"/>
        <w:ind w:left="288"/>
        <w:rPr>
          <w:color w:val="000000" w:themeColor="text1"/>
        </w:rPr>
      </w:pPr>
      <w:r w:rsidRPr="00850687">
        <w:rPr>
          <w:b/>
          <w:bCs/>
          <w:color w:val="000000" w:themeColor="text1"/>
        </w:rPr>
        <w:t>Supervisors</w:t>
      </w:r>
      <w:r w:rsidRPr="00174FEC">
        <w:rPr>
          <w:color w:val="000000" w:themeColor="text1"/>
        </w:rPr>
        <w:t>: Janice Blalock, Ph.D., Dianne Beneventi, Ph.D.</w:t>
      </w:r>
    </w:p>
    <w:p w14:paraId="76AEC04A" w14:textId="2FB80069" w:rsidR="00342352" w:rsidRPr="00174FEC" w:rsidRDefault="00342352" w:rsidP="00A54A13">
      <w:pPr>
        <w:autoSpaceDE w:val="0"/>
        <w:autoSpaceDN w:val="0"/>
        <w:adjustRightInd w:val="0"/>
        <w:ind w:left="288"/>
        <w:rPr>
          <w:rFonts w:ascii="Times Roman" w:hAnsi="Times Roman" w:cs="Times Roman"/>
          <w:color w:val="000000" w:themeColor="text1"/>
        </w:rPr>
      </w:pPr>
      <w:r w:rsidRPr="00850687">
        <w:rPr>
          <w:b/>
          <w:bCs/>
          <w:color w:val="000000" w:themeColor="text1"/>
        </w:rPr>
        <w:t>Dates</w:t>
      </w:r>
      <w:r w:rsidRPr="00174FEC">
        <w:rPr>
          <w:color w:val="000000" w:themeColor="text1"/>
        </w:rPr>
        <w:t xml:space="preserve">: December 2019 – </w:t>
      </w:r>
      <w:r w:rsidR="005F6BF3" w:rsidRPr="00174FEC">
        <w:rPr>
          <w:color w:val="000000" w:themeColor="text1"/>
        </w:rPr>
        <w:t>August</w:t>
      </w:r>
      <w:r w:rsidR="006F4193" w:rsidRPr="00174FEC">
        <w:rPr>
          <w:color w:val="000000" w:themeColor="text1"/>
        </w:rPr>
        <w:t xml:space="preserve"> </w:t>
      </w:r>
      <w:r w:rsidR="005F6BF3" w:rsidRPr="00174FEC">
        <w:rPr>
          <w:color w:val="000000" w:themeColor="text1"/>
        </w:rPr>
        <w:t>2020</w:t>
      </w:r>
    </w:p>
    <w:p w14:paraId="50DED00F" w14:textId="475CFDF9" w:rsidR="00342352" w:rsidRPr="00174FEC" w:rsidRDefault="00342352" w:rsidP="00A54A13">
      <w:pPr>
        <w:autoSpaceDE w:val="0"/>
        <w:autoSpaceDN w:val="0"/>
        <w:adjustRightInd w:val="0"/>
        <w:ind w:left="288"/>
        <w:rPr>
          <w:bCs/>
          <w:color w:val="000000" w:themeColor="text1"/>
        </w:rPr>
      </w:pPr>
      <w:r w:rsidRPr="00850687">
        <w:rPr>
          <w:b/>
          <w:bCs/>
          <w:color w:val="000000" w:themeColor="text1"/>
        </w:rPr>
        <w:t>Role</w:t>
      </w:r>
      <w:r w:rsidRPr="00174FEC">
        <w:rPr>
          <w:color w:val="000000" w:themeColor="text1"/>
        </w:rPr>
        <w:t xml:space="preserve">: </w:t>
      </w:r>
      <w:r w:rsidRPr="00174FEC">
        <w:rPr>
          <w:bCs/>
          <w:color w:val="000000" w:themeColor="text1"/>
        </w:rPr>
        <w:t>Conduct</w:t>
      </w:r>
      <w:r w:rsidR="00D87B84" w:rsidRPr="00174FEC">
        <w:rPr>
          <w:bCs/>
          <w:color w:val="000000" w:themeColor="text1"/>
        </w:rPr>
        <w:t>ed</w:t>
      </w:r>
      <w:r w:rsidRPr="00174FEC">
        <w:rPr>
          <w:bCs/>
          <w:color w:val="000000" w:themeColor="text1"/>
        </w:rPr>
        <w:t xml:space="preserve"> consultations assess</w:t>
      </w:r>
      <w:r w:rsidR="002676DB">
        <w:rPr>
          <w:bCs/>
          <w:color w:val="000000" w:themeColor="text1"/>
        </w:rPr>
        <w:t>ing</w:t>
      </w:r>
      <w:r w:rsidRPr="00174FEC">
        <w:rPr>
          <w:bCs/>
          <w:color w:val="000000" w:themeColor="text1"/>
        </w:rPr>
        <w:t xml:space="preserve"> baseline tobacco dependency and mental health history</w:t>
      </w:r>
      <w:r w:rsidR="00361A1F" w:rsidRPr="00174FEC">
        <w:rPr>
          <w:bCs/>
          <w:color w:val="000000" w:themeColor="text1"/>
        </w:rPr>
        <w:t xml:space="preserve"> for a diverse cancer patient population</w:t>
      </w:r>
      <w:r w:rsidRPr="00174FEC">
        <w:rPr>
          <w:bCs/>
          <w:color w:val="000000" w:themeColor="text1"/>
        </w:rPr>
        <w:t>. Provide</w:t>
      </w:r>
      <w:r w:rsidR="00D87B84" w:rsidRPr="00174FEC">
        <w:rPr>
          <w:bCs/>
          <w:color w:val="000000" w:themeColor="text1"/>
        </w:rPr>
        <w:t>d</w:t>
      </w:r>
      <w:r w:rsidRPr="00174FEC">
        <w:rPr>
          <w:bCs/>
          <w:color w:val="000000" w:themeColor="text1"/>
        </w:rPr>
        <w:t xml:space="preserve"> </w:t>
      </w:r>
      <w:r w:rsidR="00407445" w:rsidRPr="00174FEC">
        <w:rPr>
          <w:bCs/>
          <w:color w:val="000000" w:themeColor="text1"/>
        </w:rPr>
        <w:t>inpatient and outpatient</w:t>
      </w:r>
      <w:r w:rsidRPr="00174FEC">
        <w:rPr>
          <w:bCs/>
          <w:color w:val="000000" w:themeColor="text1"/>
        </w:rPr>
        <w:t xml:space="preserve"> counseling focus</w:t>
      </w:r>
      <w:r w:rsidR="004F71CF">
        <w:rPr>
          <w:bCs/>
          <w:color w:val="000000" w:themeColor="text1"/>
        </w:rPr>
        <w:t>ed</w:t>
      </w:r>
      <w:r w:rsidRPr="00174FEC">
        <w:rPr>
          <w:bCs/>
          <w:color w:val="000000" w:themeColor="text1"/>
        </w:rPr>
        <w:t xml:space="preserve"> on </w:t>
      </w:r>
      <w:r w:rsidR="00BC7210" w:rsidRPr="00174FEC">
        <w:rPr>
          <w:bCs/>
          <w:color w:val="000000" w:themeColor="text1"/>
        </w:rPr>
        <w:t xml:space="preserve">cognitive </w:t>
      </w:r>
      <w:r w:rsidRPr="00174FEC">
        <w:rPr>
          <w:bCs/>
          <w:color w:val="000000" w:themeColor="text1"/>
        </w:rPr>
        <w:t>behavioral strategies</w:t>
      </w:r>
      <w:r w:rsidR="004B25A2" w:rsidRPr="00174FEC">
        <w:rPr>
          <w:bCs/>
          <w:color w:val="000000" w:themeColor="text1"/>
        </w:rPr>
        <w:t>, motivational interviewing,</w:t>
      </w:r>
      <w:r w:rsidRPr="00174FEC">
        <w:rPr>
          <w:bCs/>
          <w:color w:val="000000" w:themeColor="text1"/>
        </w:rPr>
        <w:t xml:space="preserve"> and medication management to support tobacco cessation. Coordinate</w:t>
      </w:r>
      <w:r w:rsidR="00D87B84" w:rsidRPr="00174FEC">
        <w:rPr>
          <w:bCs/>
          <w:color w:val="000000" w:themeColor="text1"/>
        </w:rPr>
        <w:t>d</w:t>
      </w:r>
      <w:r w:rsidRPr="00174FEC">
        <w:rPr>
          <w:bCs/>
          <w:color w:val="000000" w:themeColor="text1"/>
        </w:rPr>
        <w:t xml:space="preserve"> client care with an integrated </w:t>
      </w:r>
      <w:r w:rsidRPr="00174FEC">
        <w:rPr>
          <w:bCs/>
          <w:color w:val="000000" w:themeColor="text1"/>
        </w:rPr>
        <w:lastRenderedPageBreak/>
        <w:t>healthcare team of counselors and medical professionals</w:t>
      </w:r>
      <w:r w:rsidR="00EF1219" w:rsidRPr="00174FEC">
        <w:rPr>
          <w:bCs/>
          <w:color w:val="000000" w:themeColor="text1"/>
        </w:rPr>
        <w:t>. Receive</w:t>
      </w:r>
      <w:r w:rsidR="00D87B84" w:rsidRPr="00174FEC">
        <w:rPr>
          <w:bCs/>
          <w:color w:val="000000" w:themeColor="text1"/>
        </w:rPr>
        <w:t>d</w:t>
      </w:r>
      <w:r w:rsidR="00361A1F" w:rsidRPr="00174FEC">
        <w:rPr>
          <w:bCs/>
          <w:color w:val="000000" w:themeColor="text1"/>
        </w:rPr>
        <w:t xml:space="preserve"> </w:t>
      </w:r>
      <w:r w:rsidR="00EF1219" w:rsidRPr="00174FEC">
        <w:rPr>
          <w:bCs/>
          <w:color w:val="000000" w:themeColor="text1"/>
        </w:rPr>
        <w:t>weekly tele</w:t>
      </w:r>
      <w:r w:rsidR="002676DB">
        <w:rPr>
          <w:bCs/>
          <w:color w:val="000000" w:themeColor="text1"/>
        </w:rPr>
        <w:t>-</w:t>
      </w:r>
      <w:r w:rsidR="00EF1219" w:rsidRPr="00174FEC">
        <w:rPr>
          <w:bCs/>
          <w:color w:val="000000" w:themeColor="text1"/>
        </w:rPr>
        <w:t xml:space="preserve">mentoring </w:t>
      </w:r>
      <w:r w:rsidR="00361A1F" w:rsidRPr="00174FEC">
        <w:rPr>
          <w:bCs/>
          <w:color w:val="000000" w:themeColor="text1"/>
        </w:rPr>
        <w:t xml:space="preserve">and teleconsultation </w:t>
      </w:r>
      <w:r w:rsidR="00EF1219" w:rsidRPr="00174FEC">
        <w:rPr>
          <w:bCs/>
          <w:color w:val="000000" w:themeColor="text1"/>
        </w:rPr>
        <w:t>in tobacco education and cessation strategies through Project ECHO, a partnership between MD Anderson and providers in rural and underserved communities</w:t>
      </w:r>
      <w:r w:rsidR="00361A1F" w:rsidRPr="00174FEC">
        <w:rPr>
          <w:bCs/>
          <w:color w:val="000000" w:themeColor="text1"/>
        </w:rPr>
        <w:t>.</w:t>
      </w:r>
    </w:p>
    <w:p w14:paraId="155D4FF8" w14:textId="77777777" w:rsidR="007F5252" w:rsidRDefault="007F5252" w:rsidP="00A54A13">
      <w:pPr>
        <w:rPr>
          <w:color w:val="000000" w:themeColor="text1"/>
          <w:u w:val="single"/>
        </w:rPr>
      </w:pPr>
    </w:p>
    <w:p w14:paraId="556DF2DE" w14:textId="28BA7D15" w:rsidR="00AE44C6" w:rsidRPr="00174FEC" w:rsidRDefault="00AE44C6" w:rsidP="00A54A13">
      <w:pPr>
        <w:rPr>
          <w:color w:val="000000" w:themeColor="text1"/>
          <w:u w:val="single"/>
        </w:rPr>
      </w:pPr>
      <w:r w:rsidRPr="00174FEC">
        <w:rPr>
          <w:color w:val="000000" w:themeColor="text1"/>
          <w:u w:val="single"/>
        </w:rPr>
        <w:t>University of Houston, Trauma and Anxiety Center of Houston</w:t>
      </w:r>
      <w:r w:rsidR="005F6BF3" w:rsidRPr="00174FEC">
        <w:rPr>
          <w:color w:val="000000" w:themeColor="text1"/>
          <w:u w:val="single"/>
        </w:rPr>
        <w:t>, Houston, TX</w:t>
      </w:r>
    </w:p>
    <w:p w14:paraId="760B0E07" w14:textId="0078BE67" w:rsidR="00AE44C6" w:rsidRPr="00174FEC" w:rsidRDefault="00AE44C6" w:rsidP="00A54A13">
      <w:pPr>
        <w:autoSpaceDE w:val="0"/>
        <w:autoSpaceDN w:val="0"/>
        <w:adjustRightInd w:val="0"/>
        <w:ind w:left="288"/>
        <w:rPr>
          <w:color w:val="000000" w:themeColor="text1"/>
        </w:rPr>
      </w:pPr>
      <w:r w:rsidRPr="00850687">
        <w:rPr>
          <w:b/>
          <w:bCs/>
          <w:color w:val="000000" w:themeColor="text1"/>
        </w:rPr>
        <w:t>Position</w:t>
      </w:r>
      <w:r w:rsidRPr="00174FEC">
        <w:rPr>
          <w:color w:val="000000" w:themeColor="text1"/>
        </w:rPr>
        <w:t xml:space="preserve">: Assistant Director, </w:t>
      </w:r>
      <w:r w:rsidR="006F0CF6" w:rsidRPr="00174FEC">
        <w:rPr>
          <w:color w:val="000000" w:themeColor="text1"/>
        </w:rPr>
        <w:t xml:space="preserve">Pre-Doctoral </w:t>
      </w:r>
      <w:r w:rsidRPr="00174FEC">
        <w:rPr>
          <w:color w:val="000000" w:themeColor="text1"/>
        </w:rPr>
        <w:t xml:space="preserve">Clinician </w:t>
      </w:r>
    </w:p>
    <w:p w14:paraId="21262B84" w14:textId="552BB879" w:rsidR="00AE44C6" w:rsidRPr="00174FEC" w:rsidRDefault="00AE44C6" w:rsidP="00A54A13">
      <w:pPr>
        <w:autoSpaceDE w:val="0"/>
        <w:autoSpaceDN w:val="0"/>
        <w:adjustRightInd w:val="0"/>
        <w:ind w:left="288"/>
        <w:rPr>
          <w:color w:val="000000" w:themeColor="text1"/>
        </w:rPr>
      </w:pPr>
      <w:r w:rsidRPr="00850687">
        <w:rPr>
          <w:b/>
          <w:bCs/>
          <w:color w:val="000000" w:themeColor="text1"/>
        </w:rPr>
        <w:t>Supervisors</w:t>
      </w:r>
      <w:r w:rsidRPr="00174FEC">
        <w:rPr>
          <w:color w:val="000000" w:themeColor="text1"/>
        </w:rPr>
        <w:t xml:space="preserve">: Matthew W. Gallagher, Ph.D., Anka </w:t>
      </w:r>
      <w:r w:rsidR="00EA0975" w:rsidRPr="00174FEC">
        <w:rPr>
          <w:color w:val="000000" w:themeColor="text1"/>
        </w:rPr>
        <w:t xml:space="preserve">A. </w:t>
      </w:r>
      <w:r w:rsidRPr="00174FEC">
        <w:rPr>
          <w:color w:val="000000" w:themeColor="text1"/>
        </w:rPr>
        <w:t>Vujanovic, Ph.D.</w:t>
      </w:r>
    </w:p>
    <w:p w14:paraId="50601BED" w14:textId="0ED6EED1" w:rsidR="00AE44C6" w:rsidRPr="00174FEC" w:rsidRDefault="00AE44C6" w:rsidP="00A54A13">
      <w:pPr>
        <w:autoSpaceDE w:val="0"/>
        <w:autoSpaceDN w:val="0"/>
        <w:adjustRightInd w:val="0"/>
        <w:ind w:left="288"/>
        <w:rPr>
          <w:rFonts w:ascii="Times Roman" w:hAnsi="Times Roman" w:cs="Times Roman"/>
          <w:color w:val="000000" w:themeColor="text1"/>
        </w:rPr>
      </w:pPr>
      <w:r w:rsidRPr="00850687">
        <w:rPr>
          <w:b/>
          <w:bCs/>
          <w:color w:val="000000" w:themeColor="text1"/>
        </w:rPr>
        <w:t>Dates</w:t>
      </w:r>
      <w:r w:rsidRPr="00174FEC">
        <w:rPr>
          <w:color w:val="000000" w:themeColor="text1"/>
        </w:rPr>
        <w:t xml:space="preserve">: </w:t>
      </w:r>
      <w:r w:rsidR="006F0CF6" w:rsidRPr="00174FEC">
        <w:rPr>
          <w:color w:val="000000" w:themeColor="text1"/>
        </w:rPr>
        <w:t>September 2017</w:t>
      </w:r>
      <w:r w:rsidRPr="00174FEC">
        <w:rPr>
          <w:color w:val="000000" w:themeColor="text1"/>
        </w:rPr>
        <w:t xml:space="preserve"> – </w:t>
      </w:r>
      <w:r w:rsidR="00403DDB" w:rsidRPr="00174FEC">
        <w:rPr>
          <w:color w:val="000000" w:themeColor="text1"/>
        </w:rPr>
        <w:t>December 20</w:t>
      </w:r>
      <w:r w:rsidR="004B42F4" w:rsidRPr="00174FEC">
        <w:rPr>
          <w:color w:val="000000" w:themeColor="text1"/>
        </w:rPr>
        <w:t>19</w:t>
      </w:r>
    </w:p>
    <w:p w14:paraId="121C3D0D" w14:textId="1F2EB64B" w:rsidR="00AE44C6" w:rsidRPr="00174FEC" w:rsidRDefault="00AE44C6" w:rsidP="00A54A13">
      <w:pPr>
        <w:autoSpaceDE w:val="0"/>
        <w:autoSpaceDN w:val="0"/>
        <w:adjustRightInd w:val="0"/>
        <w:ind w:left="288"/>
        <w:rPr>
          <w:bCs/>
          <w:color w:val="000000" w:themeColor="text1"/>
        </w:rPr>
      </w:pPr>
      <w:r w:rsidRPr="00850687">
        <w:rPr>
          <w:b/>
          <w:bCs/>
          <w:color w:val="000000" w:themeColor="text1"/>
        </w:rPr>
        <w:t>Role</w:t>
      </w:r>
      <w:r w:rsidRPr="00174FEC">
        <w:rPr>
          <w:color w:val="000000" w:themeColor="text1"/>
        </w:rPr>
        <w:t xml:space="preserve">: </w:t>
      </w:r>
      <w:r w:rsidRPr="00174FEC">
        <w:rPr>
          <w:bCs/>
          <w:color w:val="000000" w:themeColor="text1"/>
        </w:rPr>
        <w:t>Provide</w:t>
      </w:r>
      <w:r w:rsidR="00D87B84" w:rsidRPr="00174FEC">
        <w:rPr>
          <w:bCs/>
          <w:color w:val="000000" w:themeColor="text1"/>
        </w:rPr>
        <w:t xml:space="preserve">d </w:t>
      </w:r>
      <w:r w:rsidRPr="00174FEC">
        <w:rPr>
          <w:bCs/>
          <w:color w:val="000000" w:themeColor="text1"/>
        </w:rPr>
        <w:t>assessment and empirically</w:t>
      </w:r>
      <w:r w:rsidR="002676DB">
        <w:rPr>
          <w:bCs/>
          <w:color w:val="000000" w:themeColor="text1"/>
        </w:rPr>
        <w:t>-</w:t>
      </w:r>
      <w:r w:rsidRPr="00174FEC">
        <w:rPr>
          <w:bCs/>
          <w:color w:val="000000" w:themeColor="text1"/>
        </w:rPr>
        <w:t>supported</w:t>
      </w:r>
      <w:r w:rsidR="00D3205E" w:rsidRPr="00174FEC">
        <w:rPr>
          <w:bCs/>
          <w:color w:val="000000" w:themeColor="text1"/>
        </w:rPr>
        <w:t>,</w:t>
      </w:r>
      <w:r w:rsidRPr="00174FEC">
        <w:rPr>
          <w:bCs/>
          <w:color w:val="000000" w:themeColor="text1"/>
        </w:rPr>
        <w:t xml:space="preserve"> manualized</w:t>
      </w:r>
      <w:r w:rsidR="00D3205E" w:rsidRPr="00174FEC">
        <w:rPr>
          <w:bCs/>
          <w:color w:val="000000" w:themeColor="text1"/>
        </w:rPr>
        <w:t>, cognitive behavioral</w:t>
      </w:r>
      <w:r w:rsidRPr="00174FEC">
        <w:rPr>
          <w:bCs/>
          <w:color w:val="000000" w:themeColor="text1"/>
        </w:rPr>
        <w:t xml:space="preserve"> </w:t>
      </w:r>
      <w:r w:rsidR="00D3205E" w:rsidRPr="00174FEC">
        <w:rPr>
          <w:bCs/>
          <w:color w:val="000000" w:themeColor="text1"/>
        </w:rPr>
        <w:t>therapies</w:t>
      </w:r>
      <w:r w:rsidRPr="00174FEC">
        <w:rPr>
          <w:bCs/>
          <w:color w:val="000000" w:themeColor="text1"/>
        </w:rPr>
        <w:t xml:space="preserve"> in both individual and group format for anxiety, mood, obsessive-compulsive, and trauma</w:t>
      </w:r>
      <w:r w:rsidR="000D279F" w:rsidRPr="00174FEC">
        <w:rPr>
          <w:bCs/>
          <w:color w:val="000000" w:themeColor="text1"/>
        </w:rPr>
        <w:t>-</w:t>
      </w:r>
      <w:r w:rsidRPr="00174FEC">
        <w:rPr>
          <w:bCs/>
          <w:color w:val="000000" w:themeColor="text1"/>
        </w:rPr>
        <w:t xml:space="preserve">related disorders. </w:t>
      </w:r>
      <w:r w:rsidR="00B7241C" w:rsidRPr="00174FEC">
        <w:rPr>
          <w:bCs/>
          <w:color w:val="000000" w:themeColor="text1"/>
        </w:rPr>
        <w:t>Provide</w:t>
      </w:r>
      <w:r w:rsidR="00D87B84" w:rsidRPr="00174FEC">
        <w:rPr>
          <w:bCs/>
          <w:color w:val="000000" w:themeColor="text1"/>
        </w:rPr>
        <w:t>d</w:t>
      </w:r>
      <w:r w:rsidR="00B7241C" w:rsidRPr="00174FEC">
        <w:rPr>
          <w:bCs/>
          <w:color w:val="000000" w:themeColor="text1"/>
        </w:rPr>
        <w:t xml:space="preserve"> clinical supervision to graduate students</w:t>
      </w:r>
      <w:r w:rsidR="00A47F1C" w:rsidRPr="00174FEC">
        <w:rPr>
          <w:bCs/>
          <w:color w:val="000000" w:themeColor="text1"/>
        </w:rPr>
        <w:t xml:space="preserve"> and</w:t>
      </w:r>
      <w:r w:rsidR="00E7188D" w:rsidRPr="00174FEC">
        <w:rPr>
          <w:bCs/>
          <w:color w:val="000000" w:themeColor="text1"/>
        </w:rPr>
        <w:t xml:space="preserve"> review</w:t>
      </w:r>
      <w:r w:rsidR="00A47F1C" w:rsidRPr="00174FEC">
        <w:rPr>
          <w:bCs/>
          <w:color w:val="000000" w:themeColor="text1"/>
        </w:rPr>
        <w:t>ed</w:t>
      </w:r>
      <w:r w:rsidR="00E7188D" w:rsidRPr="00174FEC">
        <w:rPr>
          <w:bCs/>
          <w:color w:val="000000" w:themeColor="text1"/>
        </w:rPr>
        <w:t xml:space="preserve"> </w:t>
      </w:r>
      <w:r w:rsidR="00B7241C" w:rsidRPr="00174FEC">
        <w:rPr>
          <w:bCs/>
          <w:color w:val="000000" w:themeColor="text1"/>
        </w:rPr>
        <w:t xml:space="preserve">integrated assessment reports and clinical notes. </w:t>
      </w:r>
      <w:r w:rsidR="00EA0975" w:rsidRPr="00174FEC">
        <w:rPr>
          <w:bCs/>
          <w:color w:val="000000" w:themeColor="text1"/>
        </w:rPr>
        <w:t>Perform</w:t>
      </w:r>
      <w:r w:rsidR="00D87B84" w:rsidRPr="00174FEC">
        <w:rPr>
          <w:bCs/>
          <w:color w:val="000000" w:themeColor="text1"/>
        </w:rPr>
        <w:t>ed</w:t>
      </w:r>
      <w:r w:rsidR="00BC1496" w:rsidRPr="00174FEC">
        <w:rPr>
          <w:bCs/>
          <w:color w:val="000000" w:themeColor="text1"/>
        </w:rPr>
        <w:t xml:space="preserve"> administrative duties </w:t>
      </w:r>
      <w:r w:rsidR="00EA0975" w:rsidRPr="00174FEC">
        <w:rPr>
          <w:bCs/>
          <w:color w:val="000000" w:themeColor="text1"/>
        </w:rPr>
        <w:t>associated with managing the</w:t>
      </w:r>
      <w:r w:rsidR="00BC1496" w:rsidRPr="00174FEC">
        <w:rPr>
          <w:bCs/>
          <w:color w:val="000000" w:themeColor="text1"/>
        </w:rPr>
        <w:t xml:space="preserve"> clinic (e.g. tracking client flow and clinic income)</w:t>
      </w:r>
      <w:r w:rsidR="00B7241C" w:rsidRPr="00174FEC">
        <w:rPr>
          <w:bCs/>
          <w:color w:val="000000" w:themeColor="text1"/>
        </w:rPr>
        <w:t>.</w:t>
      </w:r>
    </w:p>
    <w:p w14:paraId="6F9F98BF" w14:textId="77777777" w:rsidR="002167B0" w:rsidRPr="00174FEC" w:rsidRDefault="002167B0" w:rsidP="00A54A13">
      <w:pPr>
        <w:rPr>
          <w:b/>
          <w:color w:val="000000" w:themeColor="text1"/>
          <w:u w:val="single"/>
        </w:rPr>
      </w:pPr>
    </w:p>
    <w:p w14:paraId="58B3D1E5" w14:textId="1DB13810" w:rsidR="002167B0" w:rsidRPr="00174FEC" w:rsidRDefault="002167B0" w:rsidP="00A54A13">
      <w:pPr>
        <w:rPr>
          <w:color w:val="000000" w:themeColor="text1"/>
          <w:u w:val="single"/>
        </w:rPr>
      </w:pPr>
      <w:r w:rsidRPr="00174FEC">
        <w:rPr>
          <w:color w:val="000000" w:themeColor="text1"/>
          <w:u w:val="single"/>
        </w:rPr>
        <w:t>University of Houston, Psychological Research and Services Center</w:t>
      </w:r>
      <w:r w:rsidR="005F6BF3" w:rsidRPr="00174FEC">
        <w:rPr>
          <w:color w:val="000000" w:themeColor="text1"/>
          <w:u w:val="single"/>
        </w:rPr>
        <w:t>, Houston, TX</w:t>
      </w:r>
    </w:p>
    <w:p w14:paraId="712BA37B" w14:textId="77777777" w:rsidR="002167B0" w:rsidRPr="00174FEC" w:rsidRDefault="002167B0" w:rsidP="00A54A13">
      <w:pPr>
        <w:autoSpaceDE w:val="0"/>
        <w:autoSpaceDN w:val="0"/>
        <w:adjustRightInd w:val="0"/>
        <w:ind w:left="288"/>
        <w:rPr>
          <w:color w:val="000000" w:themeColor="text1"/>
        </w:rPr>
      </w:pPr>
      <w:r w:rsidRPr="00850687">
        <w:rPr>
          <w:b/>
          <w:bCs/>
          <w:color w:val="000000" w:themeColor="text1"/>
        </w:rPr>
        <w:t>Position</w:t>
      </w:r>
      <w:r w:rsidRPr="00174FEC">
        <w:rPr>
          <w:color w:val="000000" w:themeColor="text1"/>
        </w:rPr>
        <w:t>: Pre-Doctoral Clinician</w:t>
      </w:r>
    </w:p>
    <w:p w14:paraId="18A3B6B5" w14:textId="0D01C081" w:rsidR="002167B0" w:rsidRPr="00174FEC" w:rsidRDefault="002167B0" w:rsidP="00A54A13">
      <w:pPr>
        <w:autoSpaceDE w:val="0"/>
        <w:autoSpaceDN w:val="0"/>
        <w:adjustRightInd w:val="0"/>
        <w:ind w:left="288"/>
        <w:rPr>
          <w:color w:val="000000" w:themeColor="text1"/>
        </w:rPr>
      </w:pPr>
      <w:r w:rsidRPr="00850687">
        <w:rPr>
          <w:b/>
          <w:bCs/>
          <w:color w:val="000000" w:themeColor="text1"/>
        </w:rPr>
        <w:t>Supervisor</w:t>
      </w:r>
      <w:r w:rsidRPr="00174FEC">
        <w:rPr>
          <w:color w:val="000000" w:themeColor="text1"/>
        </w:rPr>
        <w:t>: Rheeda Walker, Ph.D.</w:t>
      </w:r>
    </w:p>
    <w:p w14:paraId="4BBF41ED" w14:textId="72BE1EDA" w:rsidR="002167B0" w:rsidRPr="00174FEC" w:rsidRDefault="002167B0" w:rsidP="00A54A13">
      <w:pPr>
        <w:autoSpaceDE w:val="0"/>
        <w:autoSpaceDN w:val="0"/>
        <w:adjustRightInd w:val="0"/>
        <w:ind w:left="288"/>
        <w:rPr>
          <w:rFonts w:ascii="Times Roman" w:hAnsi="Times Roman" w:cs="Times Roman"/>
          <w:color w:val="000000" w:themeColor="text1"/>
        </w:rPr>
      </w:pPr>
      <w:r w:rsidRPr="00850687">
        <w:rPr>
          <w:b/>
          <w:bCs/>
          <w:color w:val="000000" w:themeColor="text1"/>
        </w:rPr>
        <w:t>Dates</w:t>
      </w:r>
      <w:r w:rsidRPr="00174FEC">
        <w:rPr>
          <w:color w:val="000000" w:themeColor="text1"/>
        </w:rPr>
        <w:t xml:space="preserve">: September 2017 – </w:t>
      </w:r>
      <w:r w:rsidR="006F0CF6" w:rsidRPr="00174FEC">
        <w:rPr>
          <w:color w:val="000000" w:themeColor="text1"/>
        </w:rPr>
        <w:t>August 2018</w:t>
      </w:r>
    </w:p>
    <w:p w14:paraId="03B2E2C6" w14:textId="7D354FE6" w:rsidR="002167B0" w:rsidRPr="00174FEC" w:rsidRDefault="002167B0" w:rsidP="00A54A13">
      <w:pPr>
        <w:autoSpaceDE w:val="0"/>
        <w:autoSpaceDN w:val="0"/>
        <w:adjustRightInd w:val="0"/>
        <w:ind w:left="288"/>
        <w:rPr>
          <w:color w:val="000000" w:themeColor="text1"/>
        </w:rPr>
      </w:pPr>
      <w:r w:rsidRPr="00850687">
        <w:rPr>
          <w:b/>
          <w:bCs/>
          <w:color w:val="000000" w:themeColor="text1"/>
        </w:rPr>
        <w:t>Role</w:t>
      </w:r>
      <w:r w:rsidRPr="00174FEC">
        <w:rPr>
          <w:color w:val="000000" w:themeColor="text1"/>
        </w:rPr>
        <w:t>:  Use</w:t>
      </w:r>
      <w:r w:rsidR="00B7241C" w:rsidRPr="00174FEC">
        <w:rPr>
          <w:color w:val="000000" w:themeColor="text1"/>
        </w:rPr>
        <w:t>d</w:t>
      </w:r>
      <w:r w:rsidRPr="00174FEC">
        <w:rPr>
          <w:color w:val="000000" w:themeColor="text1"/>
        </w:rPr>
        <w:t xml:space="preserve"> evidence-based practice to treat a client base</w:t>
      </w:r>
      <w:r w:rsidR="00A47F1C" w:rsidRPr="00174FEC">
        <w:rPr>
          <w:color w:val="000000" w:themeColor="text1"/>
        </w:rPr>
        <w:t xml:space="preserve"> that was diverse in terms of race, ethnicity, culture, socioeconomic status, sexual orientation</w:t>
      </w:r>
      <w:r w:rsidR="00F02A61" w:rsidRPr="00174FEC">
        <w:rPr>
          <w:color w:val="000000" w:themeColor="text1"/>
        </w:rPr>
        <w:t>, and presenting problems</w:t>
      </w:r>
      <w:r w:rsidR="00A47F1C" w:rsidRPr="00174FEC">
        <w:rPr>
          <w:color w:val="000000" w:themeColor="text1"/>
        </w:rPr>
        <w:t>.  C</w:t>
      </w:r>
      <w:r w:rsidRPr="00174FEC">
        <w:rPr>
          <w:color w:val="000000" w:themeColor="text1"/>
        </w:rPr>
        <w:t>onduct</w:t>
      </w:r>
      <w:r w:rsidR="00A47F1C" w:rsidRPr="00174FEC">
        <w:rPr>
          <w:color w:val="000000" w:themeColor="text1"/>
        </w:rPr>
        <w:t>ed</w:t>
      </w:r>
      <w:r w:rsidRPr="00174FEC">
        <w:rPr>
          <w:color w:val="000000" w:themeColor="text1"/>
        </w:rPr>
        <w:t xml:space="preserve"> </w:t>
      </w:r>
      <w:r w:rsidR="00955905">
        <w:rPr>
          <w:color w:val="000000" w:themeColor="text1"/>
        </w:rPr>
        <w:t xml:space="preserve">psychodiagnostic </w:t>
      </w:r>
      <w:r w:rsidRPr="00174FEC">
        <w:rPr>
          <w:color w:val="000000" w:themeColor="text1"/>
        </w:rPr>
        <w:t>assessments for a wide r</w:t>
      </w:r>
      <w:r w:rsidR="00E63899" w:rsidRPr="00174FEC">
        <w:rPr>
          <w:color w:val="000000" w:themeColor="text1"/>
        </w:rPr>
        <w:t>ange of psychological disorders.</w:t>
      </w:r>
    </w:p>
    <w:p w14:paraId="03511072" w14:textId="60EDE9A9" w:rsidR="002167B0" w:rsidRPr="00174FEC" w:rsidRDefault="002167B0" w:rsidP="00A54A13">
      <w:pPr>
        <w:autoSpaceDE w:val="0"/>
        <w:autoSpaceDN w:val="0"/>
        <w:adjustRightInd w:val="0"/>
        <w:ind w:left="288"/>
        <w:rPr>
          <w:rFonts w:ascii="Times Roman" w:hAnsi="Times Roman" w:cs="Times Roman"/>
          <w:color w:val="000000" w:themeColor="text1"/>
        </w:rPr>
      </w:pPr>
    </w:p>
    <w:p w14:paraId="7B857F17" w14:textId="7B6FF9A4" w:rsidR="00EB4637" w:rsidRPr="00174FEC" w:rsidRDefault="00EB4637" w:rsidP="00A54A13">
      <w:pPr>
        <w:rPr>
          <w:color w:val="000000" w:themeColor="text1"/>
          <w:u w:val="single"/>
        </w:rPr>
      </w:pPr>
      <w:r w:rsidRPr="00174FEC">
        <w:rPr>
          <w:bCs/>
          <w:color w:val="000000" w:themeColor="text1"/>
          <w:u w:val="single"/>
        </w:rPr>
        <w:t>Sexual Assault Center, Nashville, TN</w:t>
      </w:r>
    </w:p>
    <w:p w14:paraId="4B6987C5" w14:textId="051D6BAD" w:rsidR="00EB4637" w:rsidRPr="00174FEC" w:rsidRDefault="00EB4637" w:rsidP="00A54A13">
      <w:pPr>
        <w:autoSpaceDE w:val="0"/>
        <w:autoSpaceDN w:val="0"/>
        <w:adjustRightInd w:val="0"/>
        <w:ind w:left="288"/>
        <w:rPr>
          <w:color w:val="000000" w:themeColor="text1"/>
        </w:rPr>
      </w:pPr>
      <w:r w:rsidRPr="00850687">
        <w:rPr>
          <w:b/>
          <w:bCs/>
          <w:color w:val="000000" w:themeColor="text1"/>
        </w:rPr>
        <w:t>Position</w:t>
      </w:r>
      <w:r w:rsidRPr="00174FEC">
        <w:rPr>
          <w:color w:val="000000" w:themeColor="text1"/>
        </w:rPr>
        <w:t xml:space="preserve">: </w:t>
      </w:r>
      <w:r w:rsidR="00E51594" w:rsidRPr="00174FEC">
        <w:rPr>
          <w:color w:val="000000" w:themeColor="text1"/>
        </w:rPr>
        <w:t>Telephone Counselor</w:t>
      </w:r>
      <w:r w:rsidRPr="00174FEC">
        <w:rPr>
          <w:color w:val="000000" w:themeColor="text1"/>
        </w:rPr>
        <w:t xml:space="preserve"> </w:t>
      </w:r>
    </w:p>
    <w:p w14:paraId="2A8A787E" w14:textId="4D395193" w:rsidR="00EB4637" w:rsidRPr="00174FEC" w:rsidRDefault="00EB4637" w:rsidP="00A54A13">
      <w:pPr>
        <w:autoSpaceDE w:val="0"/>
        <w:autoSpaceDN w:val="0"/>
        <w:adjustRightInd w:val="0"/>
        <w:ind w:left="288"/>
        <w:rPr>
          <w:color w:val="000000" w:themeColor="text1"/>
        </w:rPr>
      </w:pPr>
      <w:r w:rsidRPr="00850687">
        <w:rPr>
          <w:b/>
          <w:bCs/>
          <w:color w:val="000000" w:themeColor="text1"/>
        </w:rPr>
        <w:t>Supervisor</w:t>
      </w:r>
      <w:r w:rsidRPr="00174FEC">
        <w:rPr>
          <w:color w:val="000000" w:themeColor="text1"/>
        </w:rPr>
        <w:t>: Amanda Markham</w:t>
      </w:r>
    </w:p>
    <w:p w14:paraId="1D3D5124" w14:textId="4F4B5C73" w:rsidR="00EB4637" w:rsidRPr="00174FEC" w:rsidRDefault="00EB4637" w:rsidP="00A54A13">
      <w:pPr>
        <w:autoSpaceDE w:val="0"/>
        <w:autoSpaceDN w:val="0"/>
        <w:adjustRightInd w:val="0"/>
        <w:ind w:left="288"/>
        <w:rPr>
          <w:color w:val="000000" w:themeColor="text1"/>
        </w:rPr>
      </w:pPr>
      <w:r w:rsidRPr="00850687">
        <w:rPr>
          <w:b/>
          <w:bCs/>
          <w:color w:val="000000" w:themeColor="text1"/>
        </w:rPr>
        <w:t>Dates</w:t>
      </w:r>
      <w:r w:rsidRPr="00174FEC">
        <w:rPr>
          <w:color w:val="000000" w:themeColor="text1"/>
        </w:rPr>
        <w:t>: October 2015 – May 2016</w:t>
      </w:r>
    </w:p>
    <w:p w14:paraId="77E52CA4" w14:textId="27E70930" w:rsidR="00291BA5" w:rsidRPr="00174FEC" w:rsidRDefault="00EB4637" w:rsidP="00A54A13">
      <w:pPr>
        <w:autoSpaceDE w:val="0"/>
        <w:autoSpaceDN w:val="0"/>
        <w:adjustRightInd w:val="0"/>
        <w:ind w:left="288"/>
        <w:rPr>
          <w:bCs/>
          <w:color w:val="000000" w:themeColor="text1"/>
        </w:rPr>
      </w:pPr>
      <w:r w:rsidRPr="00850687">
        <w:rPr>
          <w:b/>
          <w:bCs/>
          <w:color w:val="000000" w:themeColor="text1"/>
        </w:rPr>
        <w:t>Role</w:t>
      </w:r>
      <w:r w:rsidRPr="00174FEC">
        <w:rPr>
          <w:color w:val="000000" w:themeColor="text1"/>
        </w:rPr>
        <w:t xml:space="preserve">: </w:t>
      </w:r>
      <w:r w:rsidRPr="00174FEC">
        <w:rPr>
          <w:bCs/>
          <w:color w:val="000000" w:themeColor="text1"/>
        </w:rPr>
        <w:t xml:space="preserve">Used a crisis intervention model to </w:t>
      </w:r>
      <w:r w:rsidR="00E63899" w:rsidRPr="00174FEC">
        <w:rPr>
          <w:bCs/>
          <w:color w:val="000000" w:themeColor="text1"/>
        </w:rPr>
        <w:t>counsel</w:t>
      </w:r>
      <w:r w:rsidRPr="00174FEC">
        <w:rPr>
          <w:bCs/>
          <w:color w:val="000000" w:themeColor="text1"/>
        </w:rPr>
        <w:t xml:space="preserve"> callers affected by sexual assault.</w:t>
      </w:r>
    </w:p>
    <w:p w14:paraId="63A8759D" w14:textId="77777777" w:rsidR="005579B4" w:rsidRDefault="005579B4" w:rsidP="00A54A13">
      <w:pPr>
        <w:pStyle w:val="NormalWeb"/>
        <w:spacing w:before="0" w:beforeAutospacing="0" w:after="0" w:afterAutospacing="0"/>
        <w:jc w:val="center"/>
        <w:rPr>
          <w:b/>
          <w:bCs/>
          <w:color w:val="000000" w:themeColor="text1"/>
          <w:u w:val="single"/>
        </w:rPr>
      </w:pPr>
    </w:p>
    <w:p w14:paraId="31E6EA14" w14:textId="5892763B" w:rsidR="00C07B23" w:rsidRPr="00174FEC" w:rsidRDefault="00C07B23" w:rsidP="00A54A13">
      <w:pPr>
        <w:jc w:val="center"/>
        <w:rPr>
          <w:b/>
          <w:bCs/>
          <w:color w:val="000000" w:themeColor="text1"/>
          <w:u w:val="single"/>
        </w:rPr>
      </w:pPr>
      <w:r w:rsidRPr="00174FEC">
        <w:rPr>
          <w:b/>
          <w:bCs/>
          <w:color w:val="000000" w:themeColor="text1"/>
          <w:u w:val="single"/>
        </w:rPr>
        <w:t>SPECIALIZED TRAININGS AND WORKSHOPS</w:t>
      </w:r>
    </w:p>
    <w:p w14:paraId="2EC1A6BB" w14:textId="77777777" w:rsidR="00291BA5" w:rsidRPr="00174FEC" w:rsidRDefault="00291BA5" w:rsidP="00A54A13">
      <w:pPr>
        <w:pStyle w:val="NormalWeb"/>
        <w:spacing w:before="0" w:beforeAutospacing="0" w:after="0" w:afterAutospacing="0"/>
        <w:rPr>
          <w:b/>
          <w:bCs/>
          <w:color w:val="000000" w:themeColor="text1"/>
          <w:u w:val="single"/>
        </w:rPr>
      </w:pPr>
    </w:p>
    <w:p w14:paraId="3F92517C" w14:textId="456C4456" w:rsidR="00622A4F" w:rsidRPr="00174FEC" w:rsidRDefault="00622A4F" w:rsidP="00A54A13">
      <w:pPr>
        <w:autoSpaceDE w:val="0"/>
        <w:autoSpaceDN w:val="0"/>
        <w:adjustRightInd w:val="0"/>
        <w:ind w:left="180" w:hanging="180"/>
        <w:rPr>
          <w:color w:val="000000" w:themeColor="text1"/>
          <w:u w:val="single"/>
        </w:rPr>
      </w:pPr>
      <w:r>
        <w:rPr>
          <w:color w:val="000000" w:themeColor="text1"/>
          <w:u w:val="single"/>
        </w:rPr>
        <w:t>Stats Camp</w:t>
      </w:r>
      <w:r w:rsidR="00C94755">
        <w:rPr>
          <w:color w:val="000000" w:themeColor="text1"/>
          <w:u w:val="single"/>
        </w:rPr>
        <w:t>:</w:t>
      </w:r>
      <w:r w:rsidR="008B4C28">
        <w:rPr>
          <w:color w:val="000000" w:themeColor="text1"/>
          <w:u w:val="single"/>
        </w:rPr>
        <w:t xml:space="preserve"> Multilevel Modeling </w:t>
      </w:r>
    </w:p>
    <w:p w14:paraId="6B4CCFE5" w14:textId="361E91C9" w:rsidR="00622A4F" w:rsidRPr="00174FEC" w:rsidRDefault="00622A4F" w:rsidP="00A54A13">
      <w:pPr>
        <w:autoSpaceDE w:val="0"/>
        <w:autoSpaceDN w:val="0"/>
        <w:adjustRightInd w:val="0"/>
        <w:ind w:left="180"/>
        <w:rPr>
          <w:color w:val="000000" w:themeColor="text1"/>
        </w:rPr>
      </w:pPr>
      <w:r w:rsidRPr="00416ABB">
        <w:rPr>
          <w:b/>
          <w:bCs/>
          <w:color w:val="000000" w:themeColor="text1"/>
        </w:rPr>
        <w:t>Institution:</w:t>
      </w:r>
      <w:r w:rsidRPr="00174FEC">
        <w:rPr>
          <w:color w:val="000000" w:themeColor="text1"/>
        </w:rPr>
        <w:t xml:space="preserve"> </w:t>
      </w:r>
      <w:r>
        <w:rPr>
          <w:color w:val="000000" w:themeColor="text1"/>
        </w:rPr>
        <w:t>Stats Camp Foundation</w:t>
      </w:r>
    </w:p>
    <w:p w14:paraId="7CD079D3" w14:textId="3553ABEF" w:rsidR="00622A4F" w:rsidRPr="00174FEC" w:rsidRDefault="00622A4F" w:rsidP="00A54A13">
      <w:pPr>
        <w:autoSpaceDE w:val="0"/>
        <w:autoSpaceDN w:val="0"/>
        <w:adjustRightInd w:val="0"/>
        <w:ind w:left="180"/>
        <w:rPr>
          <w:bCs/>
          <w:color w:val="000000" w:themeColor="text1"/>
        </w:rPr>
      </w:pPr>
      <w:r w:rsidRPr="00416ABB">
        <w:rPr>
          <w:b/>
          <w:bCs/>
          <w:color w:val="000000" w:themeColor="text1"/>
        </w:rPr>
        <w:t>Trainers:</w:t>
      </w:r>
      <w:r w:rsidRPr="00174FEC">
        <w:rPr>
          <w:color w:val="000000" w:themeColor="text1"/>
        </w:rPr>
        <w:t xml:space="preserve"> </w:t>
      </w:r>
      <w:r>
        <w:rPr>
          <w:bCs/>
          <w:color w:val="000000" w:themeColor="text1"/>
        </w:rPr>
        <w:t xml:space="preserve">Alexander Schoemann, </w:t>
      </w:r>
      <w:r w:rsidR="009164A2">
        <w:rPr>
          <w:bCs/>
          <w:color w:val="000000" w:themeColor="text1"/>
        </w:rPr>
        <w:t>Ph.D.</w:t>
      </w:r>
      <w:r>
        <w:rPr>
          <w:bCs/>
          <w:color w:val="000000" w:themeColor="text1"/>
        </w:rPr>
        <w:t xml:space="preserve"> (Instructor), Todd D. Little, Ph.D. (Director)</w:t>
      </w:r>
    </w:p>
    <w:p w14:paraId="572126BD" w14:textId="72425289" w:rsidR="00622A4F" w:rsidRPr="00622A4F" w:rsidRDefault="00622A4F" w:rsidP="00A54A13">
      <w:pPr>
        <w:autoSpaceDE w:val="0"/>
        <w:autoSpaceDN w:val="0"/>
        <w:adjustRightInd w:val="0"/>
        <w:ind w:left="180"/>
        <w:rPr>
          <w:color w:val="000000" w:themeColor="text1"/>
        </w:rPr>
      </w:pPr>
      <w:r w:rsidRPr="00416ABB">
        <w:rPr>
          <w:b/>
          <w:bCs/>
          <w:color w:val="000000" w:themeColor="text1"/>
        </w:rPr>
        <w:t>Dates:</w:t>
      </w:r>
      <w:r w:rsidRPr="00174FEC">
        <w:rPr>
          <w:color w:val="000000" w:themeColor="text1"/>
        </w:rPr>
        <w:t xml:space="preserve"> </w:t>
      </w:r>
      <w:r>
        <w:rPr>
          <w:color w:val="000000" w:themeColor="text1"/>
        </w:rPr>
        <w:t>June 4</w:t>
      </w:r>
      <w:r w:rsidRPr="00174FEC">
        <w:rPr>
          <w:color w:val="000000" w:themeColor="text1"/>
        </w:rPr>
        <w:t>, 202</w:t>
      </w:r>
      <w:r>
        <w:rPr>
          <w:color w:val="000000" w:themeColor="text1"/>
        </w:rPr>
        <w:t>3</w:t>
      </w:r>
      <w:r w:rsidRPr="00174FEC">
        <w:rPr>
          <w:color w:val="000000" w:themeColor="text1"/>
        </w:rPr>
        <w:t xml:space="preserve"> – </w:t>
      </w:r>
      <w:r>
        <w:rPr>
          <w:color w:val="000000" w:themeColor="text1"/>
        </w:rPr>
        <w:t>June</w:t>
      </w:r>
      <w:r w:rsidRPr="00174FEC">
        <w:rPr>
          <w:color w:val="000000" w:themeColor="text1"/>
        </w:rPr>
        <w:t xml:space="preserve"> </w:t>
      </w:r>
      <w:r>
        <w:rPr>
          <w:color w:val="000000" w:themeColor="text1"/>
        </w:rPr>
        <w:t>9</w:t>
      </w:r>
      <w:r w:rsidRPr="00174FEC">
        <w:rPr>
          <w:color w:val="000000" w:themeColor="text1"/>
        </w:rPr>
        <w:t>, 202</w:t>
      </w:r>
      <w:r>
        <w:rPr>
          <w:color w:val="000000" w:themeColor="text1"/>
        </w:rPr>
        <w:t>3</w:t>
      </w:r>
    </w:p>
    <w:p w14:paraId="51AEF24D" w14:textId="77777777" w:rsidR="00622A4F" w:rsidRDefault="00622A4F" w:rsidP="00A54A13">
      <w:pPr>
        <w:autoSpaceDE w:val="0"/>
        <w:autoSpaceDN w:val="0"/>
        <w:adjustRightInd w:val="0"/>
        <w:ind w:left="180" w:hanging="180"/>
        <w:rPr>
          <w:color w:val="000000" w:themeColor="text1"/>
          <w:u w:val="single"/>
        </w:rPr>
      </w:pPr>
    </w:p>
    <w:p w14:paraId="40B6E6CD" w14:textId="2DD7FA6D" w:rsidR="00C61653" w:rsidRPr="00174FEC" w:rsidRDefault="00C61653" w:rsidP="00A54A13">
      <w:pPr>
        <w:autoSpaceDE w:val="0"/>
        <w:autoSpaceDN w:val="0"/>
        <w:adjustRightInd w:val="0"/>
        <w:ind w:left="180" w:hanging="180"/>
        <w:rPr>
          <w:color w:val="000000" w:themeColor="text1"/>
          <w:u w:val="single"/>
        </w:rPr>
      </w:pPr>
      <w:r w:rsidRPr="00174FEC">
        <w:rPr>
          <w:color w:val="000000" w:themeColor="text1"/>
          <w:u w:val="single"/>
        </w:rPr>
        <w:t>Diabetes Education 101 for the Behavioral Health Professional</w:t>
      </w:r>
    </w:p>
    <w:p w14:paraId="43C10D48" w14:textId="7FA817C0" w:rsidR="00C61653" w:rsidRPr="00174FEC" w:rsidRDefault="00C61653" w:rsidP="00A54A13">
      <w:pPr>
        <w:autoSpaceDE w:val="0"/>
        <w:autoSpaceDN w:val="0"/>
        <w:adjustRightInd w:val="0"/>
        <w:ind w:left="180"/>
        <w:rPr>
          <w:color w:val="000000" w:themeColor="text1"/>
        </w:rPr>
      </w:pPr>
      <w:r w:rsidRPr="00416ABB">
        <w:rPr>
          <w:b/>
          <w:bCs/>
          <w:color w:val="000000" w:themeColor="text1"/>
        </w:rPr>
        <w:t>Institution:</w:t>
      </w:r>
      <w:r w:rsidRPr="00174FEC">
        <w:rPr>
          <w:color w:val="000000" w:themeColor="text1"/>
        </w:rPr>
        <w:t xml:space="preserve"> American Diabetes Association</w:t>
      </w:r>
    </w:p>
    <w:p w14:paraId="60274F95" w14:textId="7D377CC9" w:rsidR="00C61653" w:rsidRPr="00174FEC" w:rsidRDefault="00C61653" w:rsidP="00A54A13">
      <w:pPr>
        <w:autoSpaceDE w:val="0"/>
        <w:autoSpaceDN w:val="0"/>
        <w:adjustRightInd w:val="0"/>
        <w:ind w:left="180"/>
        <w:rPr>
          <w:bCs/>
          <w:color w:val="000000" w:themeColor="text1"/>
        </w:rPr>
      </w:pPr>
      <w:r w:rsidRPr="00416ABB">
        <w:rPr>
          <w:b/>
          <w:bCs/>
          <w:color w:val="000000" w:themeColor="text1"/>
        </w:rPr>
        <w:t>Trainers:</w:t>
      </w:r>
      <w:r w:rsidRPr="00174FEC">
        <w:rPr>
          <w:color w:val="000000" w:themeColor="text1"/>
        </w:rPr>
        <w:t xml:space="preserve"> </w:t>
      </w:r>
      <w:r w:rsidRPr="00174FEC">
        <w:rPr>
          <w:bCs/>
          <w:color w:val="000000" w:themeColor="text1"/>
        </w:rPr>
        <w:t xml:space="preserve">David Marrero, </w:t>
      </w:r>
      <w:r w:rsidR="009164A2">
        <w:rPr>
          <w:bCs/>
          <w:color w:val="000000" w:themeColor="text1"/>
        </w:rPr>
        <w:t>Ph.D.</w:t>
      </w:r>
      <w:r w:rsidRPr="00174FEC">
        <w:rPr>
          <w:bCs/>
          <w:color w:val="000000" w:themeColor="text1"/>
        </w:rPr>
        <w:t xml:space="preserve">, Mary de Groot, </w:t>
      </w:r>
      <w:r w:rsidR="009164A2">
        <w:rPr>
          <w:bCs/>
          <w:color w:val="000000" w:themeColor="text1"/>
        </w:rPr>
        <w:t>Ph.D.</w:t>
      </w:r>
      <w:r w:rsidRPr="00174FEC">
        <w:rPr>
          <w:bCs/>
          <w:color w:val="000000" w:themeColor="text1"/>
        </w:rPr>
        <w:t xml:space="preserve">, Monica Peek, MD, MPH, MS, FACP, Korey Hood, </w:t>
      </w:r>
      <w:r w:rsidR="009164A2">
        <w:rPr>
          <w:bCs/>
          <w:color w:val="000000" w:themeColor="text1"/>
        </w:rPr>
        <w:t>Ph.D.</w:t>
      </w:r>
      <w:r w:rsidRPr="00174FEC">
        <w:rPr>
          <w:bCs/>
          <w:color w:val="000000" w:themeColor="text1"/>
        </w:rPr>
        <w:t xml:space="preserve">, Diana Naranjo, </w:t>
      </w:r>
      <w:r w:rsidR="009164A2">
        <w:rPr>
          <w:bCs/>
          <w:color w:val="000000" w:themeColor="text1"/>
        </w:rPr>
        <w:t>Ph.D.</w:t>
      </w:r>
      <w:r w:rsidRPr="00174FEC">
        <w:rPr>
          <w:bCs/>
          <w:color w:val="000000" w:themeColor="text1"/>
        </w:rPr>
        <w:t xml:space="preserve">, Marisa Hilliard, </w:t>
      </w:r>
      <w:r w:rsidR="009164A2">
        <w:rPr>
          <w:bCs/>
          <w:color w:val="000000" w:themeColor="text1"/>
        </w:rPr>
        <w:t>Ph.D.</w:t>
      </w:r>
      <w:r w:rsidRPr="00174FEC">
        <w:rPr>
          <w:bCs/>
          <w:color w:val="000000" w:themeColor="text1"/>
        </w:rPr>
        <w:t xml:space="preserve">, Maureen Monaghan, </w:t>
      </w:r>
      <w:r w:rsidR="009164A2">
        <w:rPr>
          <w:bCs/>
          <w:color w:val="000000" w:themeColor="text1"/>
        </w:rPr>
        <w:t>Ph.D.</w:t>
      </w:r>
      <w:r w:rsidRPr="00174FEC">
        <w:rPr>
          <w:bCs/>
          <w:color w:val="000000" w:themeColor="text1"/>
        </w:rPr>
        <w:t xml:space="preserve">, CDCES, Michael Harris, </w:t>
      </w:r>
      <w:r w:rsidR="009164A2">
        <w:rPr>
          <w:bCs/>
          <w:color w:val="000000" w:themeColor="text1"/>
        </w:rPr>
        <w:t>Ph.D.</w:t>
      </w:r>
      <w:r w:rsidRPr="00174FEC">
        <w:rPr>
          <w:bCs/>
          <w:color w:val="000000" w:themeColor="text1"/>
        </w:rPr>
        <w:t xml:space="preserve">, Jill Weissberg-Benchell, </w:t>
      </w:r>
      <w:r w:rsidR="009164A2">
        <w:rPr>
          <w:bCs/>
          <w:color w:val="000000" w:themeColor="text1"/>
        </w:rPr>
        <w:t>Ph.D.</w:t>
      </w:r>
      <w:r w:rsidRPr="00174FEC">
        <w:rPr>
          <w:bCs/>
          <w:color w:val="000000" w:themeColor="text1"/>
        </w:rPr>
        <w:t xml:space="preserve">, CDCES, Cynthia Muñoz, </w:t>
      </w:r>
      <w:r w:rsidR="009164A2">
        <w:rPr>
          <w:bCs/>
          <w:color w:val="000000" w:themeColor="text1"/>
        </w:rPr>
        <w:t>Ph.D.</w:t>
      </w:r>
      <w:r w:rsidRPr="00174FEC">
        <w:rPr>
          <w:bCs/>
          <w:color w:val="000000" w:themeColor="text1"/>
        </w:rPr>
        <w:t xml:space="preserve">, MPH, Tricia Tang, </w:t>
      </w:r>
      <w:r w:rsidR="009164A2">
        <w:rPr>
          <w:bCs/>
          <w:color w:val="000000" w:themeColor="text1"/>
        </w:rPr>
        <w:t>Ph.D.</w:t>
      </w:r>
    </w:p>
    <w:p w14:paraId="0DF18897" w14:textId="5DA6848E" w:rsidR="00C61653" w:rsidRPr="00174FEC" w:rsidRDefault="00C61653" w:rsidP="00A54A13">
      <w:pPr>
        <w:autoSpaceDE w:val="0"/>
        <w:autoSpaceDN w:val="0"/>
        <w:adjustRightInd w:val="0"/>
        <w:ind w:left="180"/>
        <w:rPr>
          <w:color w:val="000000" w:themeColor="text1"/>
        </w:rPr>
      </w:pPr>
      <w:r w:rsidRPr="00416ABB">
        <w:rPr>
          <w:b/>
          <w:bCs/>
          <w:color w:val="000000" w:themeColor="text1"/>
        </w:rPr>
        <w:t>Dates:</w:t>
      </w:r>
      <w:r w:rsidRPr="00174FEC">
        <w:rPr>
          <w:color w:val="000000" w:themeColor="text1"/>
        </w:rPr>
        <w:t xml:space="preserve"> December 4, 2020 – December 5, 2020</w:t>
      </w:r>
    </w:p>
    <w:p w14:paraId="71395D22" w14:textId="77777777" w:rsidR="00C61653" w:rsidRPr="00174FEC" w:rsidRDefault="00C61653" w:rsidP="00A54A13">
      <w:pPr>
        <w:autoSpaceDE w:val="0"/>
        <w:autoSpaceDN w:val="0"/>
        <w:adjustRightInd w:val="0"/>
        <w:ind w:left="180" w:hanging="180"/>
        <w:rPr>
          <w:color w:val="000000" w:themeColor="text1"/>
          <w:u w:val="single"/>
        </w:rPr>
      </w:pPr>
    </w:p>
    <w:p w14:paraId="28B8D6B2" w14:textId="495A5AC3" w:rsidR="00341A19" w:rsidRPr="00174FEC" w:rsidRDefault="00341A19" w:rsidP="00A54A13">
      <w:pPr>
        <w:autoSpaceDE w:val="0"/>
        <w:autoSpaceDN w:val="0"/>
        <w:adjustRightInd w:val="0"/>
        <w:ind w:left="180" w:hanging="180"/>
        <w:rPr>
          <w:color w:val="000000" w:themeColor="text1"/>
          <w:u w:val="single"/>
        </w:rPr>
      </w:pPr>
      <w:r w:rsidRPr="00174FEC">
        <w:rPr>
          <w:color w:val="000000" w:themeColor="text1"/>
          <w:u w:val="single"/>
        </w:rPr>
        <w:t>Virtual Regional C</w:t>
      </w:r>
      <w:r w:rsidR="004A0595">
        <w:rPr>
          <w:color w:val="000000" w:themeColor="text1"/>
          <w:u w:val="single"/>
        </w:rPr>
        <w:t>ognitive Processing Therapy for</w:t>
      </w:r>
      <w:r w:rsidRPr="00174FEC">
        <w:rPr>
          <w:color w:val="000000" w:themeColor="text1"/>
          <w:u w:val="single"/>
        </w:rPr>
        <w:t xml:space="preserve"> PTSD Workshop</w:t>
      </w:r>
    </w:p>
    <w:p w14:paraId="2A58E576" w14:textId="0188D9B7" w:rsidR="00172059" w:rsidRPr="00174FEC" w:rsidRDefault="00172059" w:rsidP="00A54A13">
      <w:pPr>
        <w:autoSpaceDE w:val="0"/>
        <w:autoSpaceDN w:val="0"/>
        <w:adjustRightInd w:val="0"/>
        <w:ind w:left="180"/>
        <w:rPr>
          <w:color w:val="000000" w:themeColor="text1"/>
        </w:rPr>
      </w:pPr>
      <w:r w:rsidRPr="00416ABB">
        <w:rPr>
          <w:b/>
          <w:bCs/>
          <w:color w:val="000000" w:themeColor="text1"/>
        </w:rPr>
        <w:t>Institution:</w:t>
      </w:r>
      <w:r w:rsidRPr="00174FEC">
        <w:rPr>
          <w:color w:val="000000" w:themeColor="text1"/>
        </w:rPr>
        <w:t xml:space="preserve"> </w:t>
      </w:r>
      <w:r w:rsidR="00341A19" w:rsidRPr="00174FEC">
        <w:rPr>
          <w:color w:val="000000" w:themeColor="text1"/>
        </w:rPr>
        <w:t>U</w:t>
      </w:r>
      <w:r w:rsidR="004051E7">
        <w:rPr>
          <w:color w:val="000000" w:themeColor="text1"/>
        </w:rPr>
        <w:t>.</w:t>
      </w:r>
      <w:r w:rsidR="00341A19" w:rsidRPr="00174FEC">
        <w:rPr>
          <w:color w:val="000000" w:themeColor="text1"/>
        </w:rPr>
        <w:t>S</w:t>
      </w:r>
      <w:r w:rsidR="004051E7">
        <w:rPr>
          <w:color w:val="000000" w:themeColor="text1"/>
        </w:rPr>
        <w:t>.</w:t>
      </w:r>
      <w:r w:rsidR="00341A19" w:rsidRPr="00174FEC">
        <w:rPr>
          <w:color w:val="000000" w:themeColor="text1"/>
        </w:rPr>
        <w:t xml:space="preserve"> </w:t>
      </w:r>
      <w:r w:rsidR="003E58EA">
        <w:rPr>
          <w:color w:val="000000" w:themeColor="text1"/>
        </w:rPr>
        <w:t>Department</w:t>
      </w:r>
      <w:r w:rsidR="00341A19" w:rsidRPr="00174FEC">
        <w:rPr>
          <w:color w:val="000000" w:themeColor="text1"/>
        </w:rPr>
        <w:t xml:space="preserve"> of Veterans Affairs </w:t>
      </w:r>
    </w:p>
    <w:p w14:paraId="2F67B67C" w14:textId="030D70B9" w:rsidR="00172059" w:rsidRPr="00174FEC" w:rsidRDefault="00172059" w:rsidP="00A54A13">
      <w:pPr>
        <w:autoSpaceDE w:val="0"/>
        <w:autoSpaceDN w:val="0"/>
        <w:adjustRightInd w:val="0"/>
        <w:ind w:left="180"/>
        <w:rPr>
          <w:color w:val="000000" w:themeColor="text1"/>
        </w:rPr>
      </w:pPr>
      <w:r w:rsidRPr="00416ABB">
        <w:rPr>
          <w:b/>
          <w:bCs/>
          <w:color w:val="000000" w:themeColor="text1"/>
        </w:rPr>
        <w:t>Trainers:</w:t>
      </w:r>
      <w:r w:rsidRPr="00174FEC">
        <w:rPr>
          <w:color w:val="000000" w:themeColor="text1"/>
        </w:rPr>
        <w:t xml:space="preserve"> </w:t>
      </w:r>
      <w:r w:rsidR="00222D73" w:rsidRPr="00174FEC">
        <w:rPr>
          <w:color w:val="000000" w:themeColor="text1"/>
        </w:rPr>
        <w:t>Anne-Marie Tripodi, LICSW, Katherine Putnam, Ph.D., Shareen Kneeshaw, Ph.D.</w:t>
      </w:r>
    </w:p>
    <w:p w14:paraId="71FB88E8" w14:textId="7FF8AEF5" w:rsidR="00172059" w:rsidRPr="00174FEC" w:rsidRDefault="00172059" w:rsidP="00A54A13">
      <w:pPr>
        <w:autoSpaceDE w:val="0"/>
        <w:autoSpaceDN w:val="0"/>
        <w:adjustRightInd w:val="0"/>
        <w:ind w:left="180"/>
        <w:rPr>
          <w:color w:val="000000" w:themeColor="text1"/>
        </w:rPr>
      </w:pPr>
      <w:r w:rsidRPr="00416ABB">
        <w:rPr>
          <w:b/>
          <w:bCs/>
          <w:color w:val="000000" w:themeColor="text1"/>
        </w:rPr>
        <w:lastRenderedPageBreak/>
        <w:t>Dates:</w:t>
      </w:r>
      <w:r w:rsidRPr="00174FEC">
        <w:rPr>
          <w:color w:val="000000" w:themeColor="text1"/>
        </w:rPr>
        <w:t xml:space="preserve"> </w:t>
      </w:r>
      <w:r w:rsidR="00341A19" w:rsidRPr="00174FEC">
        <w:rPr>
          <w:color w:val="000000" w:themeColor="text1"/>
        </w:rPr>
        <w:t>October</w:t>
      </w:r>
      <w:r w:rsidRPr="00174FEC">
        <w:rPr>
          <w:color w:val="000000" w:themeColor="text1"/>
        </w:rPr>
        <w:t xml:space="preserve"> </w:t>
      </w:r>
      <w:r w:rsidR="00341A19" w:rsidRPr="00174FEC">
        <w:rPr>
          <w:color w:val="000000" w:themeColor="text1"/>
        </w:rPr>
        <w:t>28</w:t>
      </w:r>
      <w:r w:rsidRPr="00174FEC">
        <w:rPr>
          <w:color w:val="000000" w:themeColor="text1"/>
        </w:rPr>
        <w:t xml:space="preserve">, 2020 – </w:t>
      </w:r>
      <w:r w:rsidR="00341A19" w:rsidRPr="00174FEC">
        <w:rPr>
          <w:color w:val="000000" w:themeColor="text1"/>
        </w:rPr>
        <w:t>October 29, 2020</w:t>
      </w:r>
    </w:p>
    <w:p w14:paraId="39020AA0" w14:textId="77777777" w:rsidR="00172059" w:rsidRPr="00174FEC" w:rsidRDefault="00172059" w:rsidP="00A54A13">
      <w:pPr>
        <w:autoSpaceDE w:val="0"/>
        <w:autoSpaceDN w:val="0"/>
        <w:adjustRightInd w:val="0"/>
        <w:ind w:left="180" w:hanging="180"/>
        <w:rPr>
          <w:color w:val="000000" w:themeColor="text1"/>
          <w:u w:val="single"/>
        </w:rPr>
      </w:pPr>
    </w:p>
    <w:p w14:paraId="02AEE12E" w14:textId="59C01568" w:rsidR="00C07B23" w:rsidRPr="00174FEC" w:rsidRDefault="00C07B23" w:rsidP="00A54A13">
      <w:pPr>
        <w:autoSpaceDE w:val="0"/>
        <w:autoSpaceDN w:val="0"/>
        <w:adjustRightInd w:val="0"/>
        <w:ind w:left="180" w:hanging="180"/>
        <w:rPr>
          <w:color w:val="000000" w:themeColor="text1"/>
          <w:u w:val="single"/>
        </w:rPr>
      </w:pPr>
      <w:r w:rsidRPr="00174FEC">
        <w:rPr>
          <w:color w:val="000000" w:themeColor="text1"/>
          <w:u w:val="single"/>
        </w:rPr>
        <w:t>Certified Tobacco Treatment Specialist Training</w:t>
      </w:r>
    </w:p>
    <w:p w14:paraId="0A014202" w14:textId="6C513784" w:rsidR="00C07B23" w:rsidRPr="00174FEC" w:rsidRDefault="00C07B23" w:rsidP="00A54A13">
      <w:pPr>
        <w:autoSpaceDE w:val="0"/>
        <w:autoSpaceDN w:val="0"/>
        <w:adjustRightInd w:val="0"/>
        <w:ind w:left="180"/>
        <w:rPr>
          <w:color w:val="000000" w:themeColor="text1"/>
        </w:rPr>
      </w:pPr>
      <w:r w:rsidRPr="00416ABB">
        <w:rPr>
          <w:b/>
          <w:bCs/>
          <w:color w:val="000000" w:themeColor="text1"/>
        </w:rPr>
        <w:t>Institution:</w:t>
      </w:r>
      <w:r w:rsidRPr="00174FEC">
        <w:rPr>
          <w:color w:val="000000" w:themeColor="text1"/>
        </w:rPr>
        <w:t xml:space="preserve"> MD Anderson Cancer Center, </w:t>
      </w:r>
      <w:r w:rsidR="003E58EA">
        <w:rPr>
          <w:color w:val="000000" w:themeColor="text1"/>
        </w:rPr>
        <w:t>Department</w:t>
      </w:r>
      <w:r w:rsidRPr="00174FEC">
        <w:rPr>
          <w:color w:val="000000" w:themeColor="text1"/>
        </w:rPr>
        <w:t xml:space="preserve"> of Behavioral Science</w:t>
      </w:r>
    </w:p>
    <w:p w14:paraId="6D4E0537" w14:textId="1E20C81D" w:rsidR="00C07B23" w:rsidRPr="00174FEC" w:rsidRDefault="00C07B23" w:rsidP="00A54A13">
      <w:pPr>
        <w:autoSpaceDE w:val="0"/>
        <w:autoSpaceDN w:val="0"/>
        <w:adjustRightInd w:val="0"/>
        <w:ind w:left="180"/>
        <w:rPr>
          <w:color w:val="000000" w:themeColor="text1"/>
        </w:rPr>
      </w:pPr>
      <w:r w:rsidRPr="00416ABB">
        <w:rPr>
          <w:b/>
          <w:bCs/>
          <w:color w:val="000000" w:themeColor="text1"/>
        </w:rPr>
        <w:t>Trainers:</w:t>
      </w:r>
      <w:r w:rsidRPr="00174FEC">
        <w:rPr>
          <w:color w:val="000000" w:themeColor="text1"/>
        </w:rPr>
        <w:t xml:space="preserve"> Maher Karam-Hage, M</w:t>
      </w:r>
      <w:r w:rsidR="00222D73" w:rsidRPr="00174FEC">
        <w:rPr>
          <w:color w:val="000000" w:themeColor="text1"/>
        </w:rPr>
        <w:t>.</w:t>
      </w:r>
      <w:r w:rsidRPr="00174FEC">
        <w:rPr>
          <w:color w:val="000000" w:themeColor="text1"/>
        </w:rPr>
        <w:t>D</w:t>
      </w:r>
      <w:r w:rsidR="00222D73" w:rsidRPr="00174FEC">
        <w:rPr>
          <w:color w:val="000000" w:themeColor="text1"/>
        </w:rPr>
        <w:t>.</w:t>
      </w:r>
      <w:r w:rsidRPr="00174FEC">
        <w:rPr>
          <w:color w:val="000000" w:themeColor="text1"/>
        </w:rPr>
        <w:t xml:space="preserve">, Diane Beneventi, </w:t>
      </w:r>
      <w:r w:rsidR="006D3066" w:rsidRPr="00174FEC">
        <w:rPr>
          <w:color w:val="000000" w:themeColor="text1"/>
        </w:rPr>
        <w:t>Ph.D.</w:t>
      </w:r>
      <w:r w:rsidRPr="00174FEC">
        <w:rPr>
          <w:color w:val="000000" w:themeColor="text1"/>
        </w:rPr>
        <w:t xml:space="preserve">, CTTS, Mark Evans, MSW, LCSW-S, CTTS, Janice Blalock, </w:t>
      </w:r>
      <w:r w:rsidR="009164A2">
        <w:rPr>
          <w:color w:val="000000" w:themeColor="text1"/>
        </w:rPr>
        <w:t>Ph.D.</w:t>
      </w:r>
      <w:r w:rsidRPr="00174FEC">
        <w:rPr>
          <w:color w:val="000000" w:themeColor="text1"/>
        </w:rPr>
        <w:t>, Jennifer Cofer, MPH, CHES, Leann Witmer, M</w:t>
      </w:r>
      <w:r w:rsidR="00DC430C">
        <w:rPr>
          <w:color w:val="000000" w:themeColor="text1"/>
        </w:rPr>
        <w:t>.</w:t>
      </w:r>
      <w:r w:rsidRPr="00174FEC">
        <w:rPr>
          <w:color w:val="000000" w:themeColor="text1"/>
        </w:rPr>
        <w:t>A</w:t>
      </w:r>
      <w:r w:rsidR="00DC430C">
        <w:rPr>
          <w:color w:val="000000" w:themeColor="text1"/>
        </w:rPr>
        <w:t>.</w:t>
      </w:r>
      <w:r w:rsidRPr="00174FEC">
        <w:rPr>
          <w:color w:val="000000" w:themeColor="text1"/>
        </w:rPr>
        <w:t>, LPC-S, NCTTP, Ryan Ingraham, J</w:t>
      </w:r>
      <w:r w:rsidR="00DC430C">
        <w:rPr>
          <w:color w:val="000000" w:themeColor="text1"/>
        </w:rPr>
        <w:t>.</w:t>
      </w:r>
      <w:r w:rsidRPr="00174FEC">
        <w:rPr>
          <w:color w:val="000000" w:themeColor="text1"/>
        </w:rPr>
        <w:t>D</w:t>
      </w:r>
      <w:r w:rsidR="00222D73" w:rsidRPr="00174FEC">
        <w:rPr>
          <w:color w:val="000000" w:themeColor="text1"/>
        </w:rPr>
        <w:t>.</w:t>
      </w:r>
    </w:p>
    <w:p w14:paraId="652B128B" w14:textId="77777777" w:rsidR="00C07B23" w:rsidRPr="00174FEC" w:rsidRDefault="00C07B23" w:rsidP="00A54A13">
      <w:pPr>
        <w:autoSpaceDE w:val="0"/>
        <w:autoSpaceDN w:val="0"/>
        <w:adjustRightInd w:val="0"/>
        <w:ind w:left="180"/>
        <w:rPr>
          <w:color w:val="000000" w:themeColor="text1"/>
        </w:rPr>
      </w:pPr>
      <w:r w:rsidRPr="00416ABB">
        <w:rPr>
          <w:b/>
          <w:bCs/>
          <w:color w:val="000000" w:themeColor="text1"/>
        </w:rPr>
        <w:t>Dates:</w:t>
      </w:r>
      <w:r w:rsidRPr="00174FEC">
        <w:rPr>
          <w:color w:val="000000" w:themeColor="text1"/>
        </w:rPr>
        <w:t xml:space="preserve"> August 17, 2020 – August 21, 2020</w:t>
      </w:r>
    </w:p>
    <w:p w14:paraId="40734E11" w14:textId="77777777" w:rsidR="00C07B23" w:rsidRPr="00174FEC" w:rsidRDefault="00C07B23" w:rsidP="00A54A13">
      <w:pPr>
        <w:autoSpaceDE w:val="0"/>
        <w:autoSpaceDN w:val="0"/>
        <w:adjustRightInd w:val="0"/>
        <w:rPr>
          <w:color w:val="000000" w:themeColor="text1"/>
          <w:u w:val="single"/>
        </w:rPr>
      </w:pPr>
    </w:p>
    <w:p w14:paraId="2286A769" w14:textId="77777777" w:rsidR="00C07B23" w:rsidRPr="00174FEC" w:rsidRDefault="00C07B23" w:rsidP="00A54A13">
      <w:pPr>
        <w:autoSpaceDE w:val="0"/>
        <w:autoSpaceDN w:val="0"/>
        <w:adjustRightInd w:val="0"/>
        <w:ind w:left="180" w:hanging="180"/>
        <w:rPr>
          <w:color w:val="000000" w:themeColor="text1"/>
          <w:u w:val="single"/>
        </w:rPr>
      </w:pPr>
      <w:r w:rsidRPr="00174FEC">
        <w:rPr>
          <w:color w:val="000000" w:themeColor="text1"/>
          <w:u w:val="single"/>
        </w:rPr>
        <w:t>Workshop on the Unified Protocol for Transdiagnostic Treatment of Emotional Disorders</w:t>
      </w:r>
    </w:p>
    <w:p w14:paraId="22D13AB1" w14:textId="77777777" w:rsidR="00C07B23" w:rsidRPr="00174FEC" w:rsidRDefault="00C07B23" w:rsidP="00A54A13">
      <w:pPr>
        <w:autoSpaceDE w:val="0"/>
        <w:autoSpaceDN w:val="0"/>
        <w:adjustRightInd w:val="0"/>
        <w:ind w:left="180"/>
        <w:rPr>
          <w:color w:val="000000" w:themeColor="text1"/>
        </w:rPr>
      </w:pPr>
      <w:r w:rsidRPr="00416ABB">
        <w:rPr>
          <w:b/>
          <w:bCs/>
          <w:color w:val="000000" w:themeColor="text1"/>
        </w:rPr>
        <w:t>Institution:</w:t>
      </w:r>
      <w:r w:rsidRPr="00174FEC">
        <w:rPr>
          <w:color w:val="000000" w:themeColor="text1"/>
        </w:rPr>
        <w:t xml:space="preserve"> Boston University, Center for Anxiety and Related Disorders</w:t>
      </w:r>
    </w:p>
    <w:p w14:paraId="4FC56015" w14:textId="240C1189" w:rsidR="00C07B23" w:rsidRPr="00174FEC" w:rsidRDefault="00C07B23" w:rsidP="00A54A13">
      <w:pPr>
        <w:autoSpaceDE w:val="0"/>
        <w:autoSpaceDN w:val="0"/>
        <w:adjustRightInd w:val="0"/>
        <w:ind w:left="180"/>
        <w:rPr>
          <w:color w:val="000000" w:themeColor="text1"/>
        </w:rPr>
      </w:pPr>
      <w:r w:rsidRPr="00416ABB">
        <w:rPr>
          <w:b/>
          <w:bCs/>
          <w:color w:val="000000" w:themeColor="text1"/>
        </w:rPr>
        <w:t>Trainer</w:t>
      </w:r>
      <w:r w:rsidR="00955905">
        <w:rPr>
          <w:b/>
          <w:bCs/>
          <w:color w:val="000000" w:themeColor="text1"/>
        </w:rPr>
        <w:t>s</w:t>
      </w:r>
      <w:r w:rsidRPr="00416ABB">
        <w:rPr>
          <w:b/>
          <w:bCs/>
          <w:color w:val="000000" w:themeColor="text1"/>
        </w:rPr>
        <w:t>:</w:t>
      </w:r>
      <w:r w:rsidRPr="00174FEC">
        <w:rPr>
          <w:color w:val="000000" w:themeColor="text1"/>
        </w:rPr>
        <w:t xml:space="preserve"> </w:t>
      </w:r>
      <w:r w:rsidRPr="00174FEC">
        <w:rPr>
          <w:bCs/>
          <w:color w:val="000000" w:themeColor="text1"/>
        </w:rPr>
        <w:t xml:space="preserve">Todd Farchione, Ph.D., </w:t>
      </w:r>
      <w:r w:rsidRPr="00174FEC">
        <w:rPr>
          <w:color w:val="000000" w:themeColor="text1"/>
        </w:rPr>
        <w:t>Elizabeth Eustis, Ph.D. &amp; Erin Ward-Ciesielski, Ph.D.</w:t>
      </w:r>
    </w:p>
    <w:p w14:paraId="6203DFEA" w14:textId="77777777" w:rsidR="00C07B23" w:rsidRPr="00174FEC" w:rsidRDefault="00C07B23" w:rsidP="00A54A13">
      <w:pPr>
        <w:autoSpaceDE w:val="0"/>
        <w:autoSpaceDN w:val="0"/>
        <w:adjustRightInd w:val="0"/>
        <w:ind w:left="180"/>
        <w:rPr>
          <w:color w:val="000000" w:themeColor="text1"/>
        </w:rPr>
      </w:pPr>
      <w:r w:rsidRPr="00416ABB">
        <w:rPr>
          <w:b/>
          <w:bCs/>
          <w:color w:val="000000" w:themeColor="text1"/>
        </w:rPr>
        <w:t>Dates:</w:t>
      </w:r>
      <w:r w:rsidRPr="00174FEC">
        <w:rPr>
          <w:color w:val="000000" w:themeColor="text1"/>
        </w:rPr>
        <w:t xml:space="preserve"> April 14, 2020</w:t>
      </w:r>
    </w:p>
    <w:p w14:paraId="49B20F7D" w14:textId="77777777" w:rsidR="00C07B23" w:rsidRPr="00174FEC" w:rsidRDefault="00C07B23" w:rsidP="00A54A13">
      <w:pPr>
        <w:rPr>
          <w:color w:val="000000" w:themeColor="text1"/>
          <w:u w:val="single"/>
        </w:rPr>
      </w:pPr>
    </w:p>
    <w:p w14:paraId="4F091570" w14:textId="77777777" w:rsidR="00C07B23" w:rsidRPr="00174FEC" w:rsidRDefault="00C07B23" w:rsidP="00A54A13">
      <w:pPr>
        <w:rPr>
          <w:color w:val="000000" w:themeColor="text1"/>
          <w:u w:val="single"/>
        </w:rPr>
      </w:pPr>
      <w:r w:rsidRPr="00174FEC">
        <w:rPr>
          <w:color w:val="000000" w:themeColor="text1"/>
          <w:u w:val="single"/>
        </w:rPr>
        <w:t>APA Recovery to Practice Training</w:t>
      </w:r>
    </w:p>
    <w:p w14:paraId="2A883A2A" w14:textId="5E106705" w:rsidR="00C07B23" w:rsidRPr="00174FEC" w:rsidRDefault="00C07B23" w:rsidP="00A54A13">
      <w:pPr>
        <w:autoSpaceDE w:val="0"/>
        <w:autoSpaceDN w:val="0"/>
        <w:adjustRightInd w:val="0"/>
        <w:ind w:left="180"/>
        <w:rPr>
          <w:color w:val="000000" w:themeColor="text1"/>
        </w:rPr>
      </w:pPr>
      <w:r w:rsidRPr="00416ABB">
        <w:rPr>
          <w:b/>
          <w:bCs/>
          <w:color w:val="000000" w:themeColor="text1"/>
        </w:rPr>
        <w:t>Institution:</w:t>
      </w:r>
      <w:r w:rsidRPr="00174FEC">
        <w:rPr>
          <w:color w:val="000000" w:themeColor="text1"/>
        </w:rPr>
        <w:t xml:space="preserve"> University of Texas Health Science Center San Antonio, </w:t>
      </w:r>
      <w:r w:rsidR="003E58EA">
        <w:rPr>
          <w:color w:val="000000" w:themeColor="text1"/>
        </w:rPr>
        <w:t>Department</w:t>
      </w:r>
      <w:r w:rsidRPr="00174FEC">
        <w:rPr>
          <w:color w:val="000000" w:themeColor="text1"/>
        </w:rPr>
        <w:t xml:space="preserve"> of Psychiatry</w:t>
      </w:r>
    </w:p>
    <w:p w14:paraId="472C13E1" w14:textId="77777777" w:rsidR="00C07B23" w:rsidRPr="00174FEC" w:rsidRDefault="00C07B23" w:rsidP="00A54A13">
      <w:pPr>
        <w:autoSpaceDE w:val="0"/>
        <w:autoSpaceDN w:val="0"/>
        <w:adjustRightInd w:val="0"/>
        <w:ind w:left="180"/>
        <w:rPr>
          <w:color w:val="000000" w:themeColor="text1"/>
        </w:rPr>
      </w:pPr>
      <w:r w:rsidRPr="00416ABB">
        <w:rPr>
          <w:b/>
          <w:bCs/>
          <w:color w:val="000000" w:themeColor="text1"/>
        </w:rPr>
        <w:t>Trainer:</w:t>
      </w:r>
      <w:r w:rsidRPr="00174FEC">
        <w:rPr>
          <w:color w:val="000000" w:themeColor="text1"/>
        </w:rPr>
        <w:t xml:space="preserve"> Matthew Brown, Ph.D.</w:t>
      </w:r>
    </w:p>
    <w:p w14:paraId="0103888B" w14:textId="77777777" w:rsidR="00C07B23" w:rsidRPr="00174FEC" w:rsidRDefault="00C07B23" w:rsidP="00A54A13">
      <w:pPr>
        <w:autoSpaceDE w:val="0"/>
        <w:autoSpaceDN w:val="0"/>
        <w:adjustRightInd w:val="0"/>
        <w:ind w:left="180"/>
        <w:rPr>
          <w:color w:val="000000" w:themeColor="text1"/>
        </w:rPr>
      </w:pPr>
      <w:r w:rsidRPr="00416ABB">
        <w:rPr>
          <w:b/>
          <w:bCs/>
          <w:color w:val="000000" w:themeColor="text1"/>
        </w:rPr>
        <w:t>Dates:</w:t>
      </w:r>
      <w:r w:rsidRPr="00174FEC">
        <w:rPr>
          <w:color w:val="000000" w:themeColor="text1"/>
        </w:rPr>
        <w:t xml:space="preserve"> April 14, 2019</w:t>
      </w:r>
    </w:p>
    <w:p w14:paraId="7F99DBE3" w14:textId="77777777" w:rsidR="00C07B23" w:rsidRPr="00174FEC" w:rsidRDefault="00C07B23" w:rsidP="00A54A13">
      <w:pPr>
        <w:rPr>
          <w:color w:val="000000" w:themeColor="text1"/>
          <w:u w:val="single"/>
        </w:rPr>
      </w:pPr>
    </w:p>
    <w:p w14:paraId="4C9597CA" w14:textId="77777777" w:rsidR="00C07B23" w:rsidRPr="00174FEC" w:rsidRDefault="00C07B23" w:rsidP="00A54A13">
      <w:pPr>
        <w:rPr>
          <w:color w:val="000000" w:themeColor="text1"/>
          <w:u w:val="single"/>
        </w:rPr>
      </w:pPr>
      <w:r w:rsidRPr="00174FEC">
        <w:rPr>
          <w:color w:val="000000" w:themeColor="text1"/>
          <w:u w:val="single"/>
        </w:rPr>
        <w:t>Suicide Assessment Training</w:t>
      </w:r>
    </w:p>
    <w:p w14:paraId="21ECFD39" w14:textId="43766CAE" w:rsidR="00C07B23" w:rsidRPr="00174FEC" w:rsidRDefault="00C07B23" w:rsidP="00A54A13">
      <w:pPr>
        <w:autoSpaceDE w:val="0"/>
        <w:autoSpaceDN w:val="0"/>
        <w:adjustRightInd w:val="0"/>
        <w:ind w:left="180"/>
        <w:rPr>
          <w:color w:val="000000" w:themeColor="text1"/>
        </w:rPr>
      </w:pPr>
      <w:r w:rsidRPr="00416ABB">
        <w:rPr>
          <w:b/>
          <w:bCs/>
          <w:color w:val="000000" w:themeColor="text1"/>
        </w:rPr>
        <w:t xml:space="preserve">Institution: </w:t>
      </w:r>
      <w:r w:rsidRPr="00174FEC">
        <w:rPr>
          <w:color w:val="000000" w:themeColor="text1"/>
        </w:rPr>
        <w:t xml:space="preserve">University of Houston, </w:t>
      </w:r>
      <w:r w:rsidR="003E58EA">
        <w:rPr>
          <w:color w:val="000000" w:themeColor="text1"/>
        </w:rPr>
        <w:t>Department</w:t>
      </w:r>
      <w:r w:rsidRPr="00174FEC">
        <w:rPr>
          <w:color w:val="000000" w:themeColor="text1"/>
        </w:rPr>
        <w:t xml:space="preserve"> of Psychology</w:t>
      </w:r>
    </w:p>
    <w:p w14:paraId="1BBB2935" w14:textId="7E096792" w:rsidR="00C07B23" w:rsidRPr="00174FEC" w:rsidRDefault="00C07B23" w:rsidP="00A54A13">
      <w:pPr>
        <w:autoSpaceDE w:val="0"/>
        <w:autoSpaceDN w:val="0"/>
        <w:adjustRightInd w:val="0"/>
        <w:ind w:left="180"/>
        <w:rPr>
          <w:color w:val="000000" w:themeColor="text1"/>
        </w:rPr>
      </w:pPr>
      <w:r w:rsidRPr="00416ABB">
        <w:rPr>
          <w:b/>
          <w:bCs/>
          <w:color w:val="000000" w:themeColor="text1"/>
        </w:rPr>
        <w:t>Trainer:</w:t>
      </w:r>
      <w:r w:rsidRPr="00174FEC">
        <w:rPr>
          <w:color w:val="000000" w:themeColor="text1"/>
        </w:rPr>
        <w:t xml:space="preserve"> Rheeda L. Walker, Ph.D.</w:t>
      </w:r>
    </w:p>
    <w:p w14:paraId="613C061B" w14:textId="4CFBEB9C" w:rsidR="00EF1219" w:rsidRPr="008241A2" w:rsidRDefault="00C07B23" w:rsidP="00A54A13">
      <w:pPr>
        <w:autoSpaceDE w:val="0"/>
        <w:autoSpaceDN w:val="0"/>
        <w:adjustRightInd w:val="0"/>
        <w:ind w:left="180"/>
        <w:rPr>
          <w:color w:val="000000" w:themeColor="text1"/>
        </w:rPr>
      </w:pPr>
      <w:r w:rsidRPr="00416ABB">
        <w:rPr>
          <w:b/>
          <w:bCs/>
          <w:color w:val="000000" w:themeColor="text1"/>
        </w:rPr>
        <w:t>Dates:</w:t>
      </w:r>
      <w:r w:rsidRPr="00174FEC">
        <w:rPr>
          <w:color w:val="000000" w:themeColor="text1"/>
        </w:rPr>
        <w:t xml:space="preserve"> September 23, 2016, August 17, 2017, and August 28, 2018</w:t>
      </w:r>
    </w:p>
    <w:p w14:paraId="664F71F0" w14:textId="77777777" w:rsidR="00291BA5" w:rsidRPr="00174FEC" w:rsidRDefault="00291BA5" w:rsidP="00A54A13">
      <w:pPr>
        <w:autoSpaceDE w:val="0"/>
        <w:autoSpaceDN w:val="0"/>
        <w:adjustRightInd w:val="0"/>
        <w:rPr>
          <w:color w:val="000000" w:themeColor="text1"/>
        </w:rPr>
      </w:pPr>
    </w:p>
    <w:p w14:paraId="10D3000C" w14:textId="1E59244E" w:rsidR="00291BA5" w:rsidRPr="00174FEC" w:rsidRDefault="00291BA5" w:rsidP="00A54A13">
      <w:pPr>
        <w:jc w:val="center"/>
        <w:rPr>
          <w:b/>
          <w:color w:val="000000" w:themeColor="text1"/>
          <w:u w:val="single"/>
        </w:rPr>
      </w:pPr>
      <w:r w:rsidRPr="00174FEC">
        <w:rPr>
          <w:b/>
          <w:color w:val="000000" w:themeColor="text1"/>
          <w:u w:val="single"/>
        </w:rPr>
        <w:t>OTHER SERVICE ACTIVITIES</w:t>
      </w:r>
    </w:p>
    <w:p w14:paraId="09B58981" w14:textId="77777777" w:rsidR="00291BA5" w:rsidRPr="00174FEC" w:rsidRDefault="00291BA5" w:rsidP="00A54A13">
      <w:pPr>
        <w:jc w:val="center"/>
        <w:rPr>
          <w:b/>
          <w:color w:val="000000" w:themeColor="text1"/>
          <w:u w:val="single"/>
        </w:rPr>
      </w:pPr>
    </w:p>
    <w:p w14:paraId="14DC45CC" w14:textId="770B3819" w:rsidR="00291BA5" w:rsidRPr="00174FEC" w:rsidRDefault="00463E87" w:rsidP="00A54A13">
      <w:pPr>
        <w:tabs>
          <w:tab w:val="left" w:pos="360"/>
        </w:tabs>
        <w:autoSpaceDE w:val="0"/>
        <w:autoSpaceDN w:val="0"/>
        <w:adjustRightInd w:val="0"/>
        <w:ind w:left="180" w:right="120" w:hanging="180"/>
        <w:rPr>
          <w:bCs/>
          <w:iCs/>
          <w:color w:val="000000" w:themeColor="text1"/>
        </w:rPr>
      </w:pPr>
      <w:r w:rsidRPr="00174FEC">
        <w:rPr>
          <w:bCs/>
          <w:iCs/>
          <w:color w:val="000000" w:themeColor="text1"/>
        </w:rPr>
        <w:t xml:space="preserve">International Society for Traumatic Stress Studies </w:t>
      </w:r>
      <w:r w:rsidR="00291BA5" w:rsidRPr="00174FEC">
        <w:rPr>
          <w:bCs/>
          <w:iCs/>
          <w:color w:val="000000" w:themeColor="text1"/>
        </w:rPr>
        <w:t>Graduate Program Networking Fair</w:t>
      </w:r>
      <w:r>
        <w:rPr>
          <w:bCs/>
          <w:iCs/>
          <w:color w:val="000000" w:themeColor="text1"/>
        </w:rPr>
        <w:t xml:space="preserve">, </w:t>
      </w:r>
      <w:r w:rsidRPr="00174FEC">
        <w:rPr>
          <w:bCs/>
          <w:iCs/>
          <w:color w:val="000000" w:themeColor="text1"/>
        </w:rPr>
        <w:t>University of Houston Student Representativ</w:t>
      </w:r>
      <w:r>
        <w:rPr>
          <w:bCs/>
          <w:iCs/>
          <w:color w:val="000000" w:themeColor="text1"/>
        </w:rPr>
        <w:t>e</w:t>
      </w:r>
      <w:r w:rsidR="00291BA5" w:rsidRPr="00174FEC">
        <w:rPr>
          <w:bCs/>
          <w:iCs/>
          <w:color w:val="000000" w:themeColor="text1"/>
        </w:rPr>
        <w:t>, Dallas, TX</w:t>
      </w:r>
      <w:r w:rsidR="00BB7B79">
        <w:rPr>
          <w:bCs/>
          <w:iCs/>
          <w:color w:val="000000" w:themeColor="text1"/>
        </w:rPr>
        <w:t>, 2017</w:t>
      </w:r>
    </w:p>
    <w:p w14:paraId="4AECFB15" w14:textId="77777777" w:rsidR="00C07B23" w:rsidRPr="00174FEC" w:rsidRDefault="00C07B23" w:rsidP="00A54A13">
      <w:pPr>
        <w:tabs>
          <w:tab w:val="left" w:pos="360"/>
        </w:tabs>
        <w:autoSpaceDE w:val="0"/>
        <w:autoSpaceDN w:val="0"/>
        <w:adjustRightInd w:val="0"/>
        <w:ind w:left="180" w:right="120" w:hanging="180"/>
        <w:rPr>
          <w:bCs/>
          <w:iCs/>
          <w:color w:val="000000" w:themeColor="text1"/>
        </w:rPr>
      </w:pPr>
    </w:p>
    <w:sectPr w:rsidR="00C07B23" w:rsidRPr="00174FEC" w:rsidSect="00613FD8">
      <w:headerReference w:type="even" r:id="rId41"/>
      <w:headerReference w:type="default" r:id="rId42"/>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D541BD" w14:textId="77777777" w:rsidR="00AA4B2D" w:rsidRDefault="00AA4B2D" w:rsidP="009321ED">
      <w:r>
        <w:separator/>
      </w:r>
    </w:p>
  </w:endnote>
  <w:endnote w:type="continuationSeparator" w:id="0">
    <w:p w14:paraId="7DF051D8" w14:textId="77777777" w:rsidR="00AA4B2D" w:rsidRDefault="00AA4B2D" w:rsidP="009321ED">
      <w:r>
        <w:continuationSeparator/>
      </w:r>
    </w:p>
  </w:endnote>
  <w:endnote w:type="continuationNotice" w:id="1">
    <w:p w14:paraId="7049774D" w14:textId="77777777" w:rsidR="00AA4B2D" w:rsidRDefault="00AA4B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egoe UI">
    <w:panose1 w:val="020B0604020202020204"/>
    <w:charset w:val="00"/>
    <w:family w:val="swiss"/>
    <w:pitch w:val="variable"/>
    <w:sig w:usb0="E4002EFF" w:usb1="C000E47F" w:usb2="00000009" w:usb3="00000000" w:csb0="000001FF" w:csb1="00000000"/>
  </w:font>
  <w:font w:name="TimesNewRomanPS-ItalicMT">
    <w:altName w:val="Times New Roman"/>
    <w:panose1 w:val="020B0604020202020204"/>
    <w:charset w:val="00"/>
    <w:family w:val="roman"/>
    <w:pitch w:val="default"/>
    <w:sig w:usb0="00000003" w:usb1="00000000" w:usb2="00000000" w:usb3="00000000" w:csb0="00000001" w:csb1="00000000"/>
  </w:font>
  <w:font w:name="HelveticaNeue">
    <w:altName w:val="Arial"/>
    <w:panose1 w:val="02000503000000020004"/>
    <w:charset w:val="00"/>
    <w:family w:val="auto"/>
    <w:pitch w:val="default"/>
    <w:sig w:usb0="00000003" w:usb1="00000000" w:usb2="00000000" w:usb3="00000000" w:csb0="00000001" w:csb1="00000000"/>
  </w:font>
  <w:font w:name="Times Roman">
    <w:altName w:val="Times New Roman"/>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3BCE21" w14:textId="77777777" w:rsidR="00AA4B2D" w:rsidRDefault="00AA4B2D" w:rsidP="009321ED">
      <w:r>
        <w:separator/>
      </w:r>
    </w:p>
  </w:footnote>
  <w:footnote w:type="continuationSeparator" w:id="0">
    <w:p w14:paraId="11FB31C0" w14:textId="77777777" w:rsidR="00AA4B2D" w:rsidRDefault="00AA4B2D" w:rsidP="009321ED">
      <w:r>
        <w:continuationSeparator/>
      </w:r>
    </w:p>
  </w:footnote>
  <w:footnote w:type="continuationNotice" w:id="1">
    <w:p w14:paraId="43ADB7C8" w14:textId="77777777" w:rsidR="00AA4B2D" w:rsidRDefault="00AA4B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157A36" w14:textId="77777777" w:rsidR="002241E4" w:rsidRDefault="002241E4" w:rsidP="009321E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FE4E3F" w14:textId="77777777" w:rsidR="002241E4" w:rsidRDefault="002241E4" w:rsidP="009321E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B74FE" w14:textId="77777777" w:rsidR="002241E4" w:rsidRPr="00211563" w:rsidRDefault="002241E4" w:rsidP="009321ED">
    <w:pPr>
      <w:pStyle w:val="Header"/>
      <w:framePr w:wrap="around" w:vAnchor="text" w:hAnchor="margin" w:xAlign="right" w:y="1"/>
      <w:rPr>
        <w:rStyle w:val="PageNumber"/>
      </w:rPr>
    </w:pPr>
    <w:r w:rsidRPr="00211563">
      <w:rPr>
        <w:rStyle w:val="PageNumber"/>
      </w:rPr>
      <w:fldChar w:fldCharType="begin"/>
    </w:r>
    <w:r w:rsidRPr="00211563">
      <w:rPr>
        <w:rStyle w:val="PageNumber"/>
      </w:rPr>
      <w:instrText xml:space="preserve">PAGE  </w:instrText>
    </w:r>
    <w:r w:rsidRPr="00211563">
      <w:rPr>
        <w:rStyle w:val="PageNumber"/>
      </w:rPr>
      <w:fldChar w:fldCharType="separate"/>
    </w:r>
    <w:r>
      <w:rPr>
        <w:rStyle w:val="PageNumber"/>
        <w:noProof/>
      </w:rPr>
      <w:t>17</w:t>
    </w:r>
    <w:r w:rsidRPr="00211563">
      <w:rPr>
        <w:rStyle w:val="PageNumber"/>
      </w:rPr>
      <w:fldChar w:fldCharType="end"/>
    </w:r>
  </w:p>
  <w:p w14:paraId="67341228" w14:textId="77777777" w:rsidR="002241E4" w:rsidRPr="00211563" w:rsidRDefault="002241E4" w:rsidP="009321ED">
    <w:pPr>
      <w:pStyle w:val="Header"/>
      <w:ind w:right="360"/>
      <w:jc w:val="right"/>
    </w:pPr>
    <w:r w:rsidRPr="00211563">
      <w:t>Long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45B50"/>
    <w:multiLevelType w:val="hybridMultilevel"/>
    <w:tmpl w:val="092C1A6E"/>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5B127D"/>
    <w:multiLevelType w:val="hybridMultilevel"/>
    <w:tmpl w:val="0C1854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B17875"/>
    <w:multiLevelType w:val="hybridMultilevel"/>
    <w:tmpl w:val="E910956A"/>
    <w:lvl w:ilvl="0" w:tplc="85C2EA6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F17EB4"/>
    <w:multiLevelType w:val="singleLevel"/>
    <w:tmpl w:val="24149FE8"/>
    <w:lvl w:ilvl="0">
      <w:start w:val="1"/>
      <w:numFmt w:val="decimal"/>
      <w:lvlText w:val="%1."/>
      <w:legacy w:legacy="1" w:legacySpace="0" w:legacyIndent="360"/>
      <w:lvlJc w:val="left"/>
      <w:pPr>
        <w:ind w:left="1080" w:hanging="360"/>
      </w:pPr>
    </w:lvl>
  </w:abstractNum>
  <w:abstractNum w:abstractNumId="4" w15:restartNumberingAfterBreak="0">
    <w:nsid w:val="289B7A5B"/>
    <w:multiLevelType w:val="hybridMultilevel"/>
    <w:tmpl w:val="9264AE76"/>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BE371F9"/>
    <w:multiLevelType w:val="hybridMultilevel"/>
    <w:tmpl w:val="4F4C92FC"/>
    <w:lvl w:ilvl="0" w:tplc="0409000F">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5E46B6"/>
    <w:multiLevelType w:val="hybridMultilevel"/>
    <w:tmpl w:val="7604D2E8"/>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C42427"/>
    <w:multiLevelType w:val="hybridMultilevel"/>
    <w:tmpl w:val="6FCC75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BCB2375"/>
    <w:multiLevelType w:val="multilevel"/>
    <w:tmpl w:val="82880B42"/>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72514D"/>
    <w:multiLevelType w:val="hybridMultilevel"/>
    <w:tmpl w:val="E29C188C"/>
    <w:lvl w:ilvl="0" w:tplc="B8D07594">
      <w:start w:val="1"/>
      <w:numFmt w:val="decimal"/>
      <w:lvlText w:val="%1."/>
      <w:lvlJc w:val="left"/>
      <w:pPr>
        <w:ind w:left="1080" w:hanging="360"/>
      </w:pPr>
      <w:rPr>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3A41EFF"/>
    <w:multiLevelType w:val="hybridMultilevel"/>
    <w:tmpl w:val="26609D92"/>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7B378C"/>
    <w:multiLevelType w:val="hybridMultilevel"/>
    <w:tmpl w:val="8E9A334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2080636">
    <w:abstractNumId w:val="7"/>
  </w:num>
  <w:num w:numId="2" w16cid:durableId="400294922">
    <w:abstractNumId w:val="1"/>
  </w:num>
  <w:num w:numId="3" w16cid:durableId="1018116137">
    <w:abstractNumId w:val="2"/>
  </w:num>
  <w:num w:numId="4" w16cid:durableId="375350271">
    <w:abstractNumId w:val="8"/>
  </w:num>
  <w:num w:numId="5" w16cid:durableId="1403066841">
    <w:abstractNumId w:val="9"/>
  </w:num>
  <w:num w:numId="6" w16cid:durableId="1213883319">
    <w:abstractNumId w:val="11"/>
  </w:num>
  <w:num w:numId="7" w16cid:durableId="177038578">
    <w:abstractNumId w:val="4"/>
  </w:num>
  <w:num w:numId="8" w16cid:durableId="841045735">
    <w:abstractNumId w:val="5"/>
  </w:num>
  <w:num w:numId="9" w16cid:durableId="1337154577">
    <w:abstractNumId w:val="0"/>
  </w:num>
  <w:num w:numId="10" w16cid:durableId="565842676">
    <w:abstractNumId w:val="6"/>
  </w:num>
  <w:num w:numId="11" w16cid:durableId="1756777774">
    <w:abstractNumId w:val="10"/>
  </w:num>
  <w:num w:numId="12" w16cid:durableId="1889873632">
    <w:abstractNumId w:val="3"/>
  </w:num>
  <w:num w:numId="13" w16cid:durableId="715663163">
    <w:abstractNumId w:val="3"/>
    <w:lvlOverride w:ilvl="0">
      <w:lvl w:ilvl="0">
        <w:start w:val="1"/>
        <w:numFmt w:val="decimal"/>
        <w:lvlText w:val="%1."/>
        <w:legacy w:legacy="1" w:legacySpace="0" w:legacyIndent="360"/>
        <w:lvlJc w:val="left"/>
        <w:pPr>
          <w:ind w:left="1080" w:hanging="360"/>
        </w:pPr>
      </w:lvl>
    </w:lvlOverride>
  </w:num>
  <w:num w:numId="14" w16cid:durableId="39479092">
    <w:abstractNumId w:val="3"/>
    <w:lvlOverride w:ilvl="0">
      <w:lvl w:ilvl="0">
        <w:start w:val="1"/>
        <w:numFmt w:val="decimal"/>
        <w:lvlText w:val="%1."/>
        <w:legacy w:legacy="1" w:legacySpace="0" w:legacyIndent="360"/>
        <w:lvlJc w:val="left"/>
        <w:pPr>
          <w:ind w:left="1080" w:hanging="360"/>
        </w:pPr>
      </w:lvl>
    </w:lvlOverride>
  </w:num>
  <w:num w:numId="15" w16cid:durableId="2014264232">
    <w:abstractNumId w:val="3"/>
    <w:lvlOverride w:ilvl="0">
      <w:lvl w:ilvl="0">
        <w:start w:val="1"/>
        <w:numFmt w:val="decimal"/>
        <w:lvlText w:val="%1."/>
        <w:legacy w:legacy="1" w:legacySpace="0" w:legacyIndent="360"/>
        <w:lvlJc w:val="left"/>
        <w:pPr>
          <w:ind w:left="1080" w:hanging="360"/>
        </w:pPr>
      </w:lvl>
    </w:lvlOverride>
  </w:num>
  <w:num w:numId="16" w16cid:durableId="327945170">
    <w:abstractNumId w:val="3"/>
    <w:lvlOverride w:ilvl="0">
      <w:lvl w:ilvl="0">
        <w:start w:val="1"/>
        <w:numFmt w:val="decimal"/>
        <w:lvlText w:val="%1."/>
        <w:legacy w:legacy="1" w:legacySpace="0" w:legacyIndent="360"/>
        <w:lvlJc w:val="left"/>
        <w:pPr>
          <w:ind w:left="1080" w:hanging="360"/>
        </w:pPr>
      </w:lvl>
    </w:lvlOverride>
  </w:num>
  <w:num w:numId="17" w16cid:durableId="544563737">
    <w:abstractNumId w:val="3"/>
    <w:lvlOverride w:ilvl="0">
      <w:lvl w:ilvl="0">
        <w:start w:val="1"/>
        <w:numFmt w:val="decimal"/>
        <w:lvlText w:val="%1."/>
        <w:legacy w:legacy="1" w:legacySpace="0" w:legacyIndent="360"/>
        <w:lvlJc w:val="left"/>
        <w:pPr>
          <w:ind w:left="1080" w:hanging="360"/>
        </w:pPr>
      </w:lvl>
    </w:lvlOverride>
  </w:num>
  <w:num w:numId="18" w16cid:durableId="1972056936">
    <w:abstractNumId w:val="3"/>
    <w:lvlOverride w:ilvl="0">
      <w:lvl w:ilvl="0">
        <w:start w:val="1"/>
        <w:numFmt w:val="decimal"/>
        <w:lvlText w:val="%1."/>
        <w:legacy w:legacy="1" w:legacySpace="0" w:legacyIndent="360"/>
        <w:lvlJc w:val="left"/>
        <w:pPr>
          <w:ind w:left="1080" w:hanging="360"/>
        </w:pPr>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c0NbE0MrYwsrCwNDVU0lEKTi0uzszPAykwrAUA7SuVvywAAAA="/>
  </w:docVars>
  <w:rsids>
    <w:rsidRoot w:val="009321ED"/>
    <w:rsid w:val="0000007C"/>
    <w:rsid w:val="00000394"/>
    <w:rsid w:val="00000DE3"/>
    <w:rsid w:val="0000200A"/>
    <w:rsid w:val="000042ED"/>
    <w:rsid w:val="000054CE"/>
    <w:rsid w:val="0000582E"/>
    <w:rsid w:val="000065F4"/>
    <w:rsid w:val="00006F29"/>
    <w:rsid w:val="0000723C"/>
    <w:rsid w:val="0001439D"/>
    <w:rsid w:val="00014B8A"/>
    <w:rsid w:val="00014E99"/>
    <w:rsid w:val="000154B4"/>
    <w:rsid w:val="00015834"/>
    <w:rsid w:val="00017B59"/>
    <w:rsid w:val="00017BA5"/>
    <w:rsid w:val="0002035C"/>
    <w:rsid w:val="00022288"/>
    <w:rsid w:val="00023AD9"/>
    <w:rsid w:val="00023EC0"/>
    <w:rsid w:val="000268CE"/>
    <w:rsid w:val="00030DB9"/>
    <w:rsid w:val="00031066"/>
    <w:rsid w:val="000319D6"/>
    <w:rsid w:val="00032176"/>
    <w:rsid w:val="00032195"/>
    <w:rsid w:val="00032221"/>
    <w:rsid w:val="00032ABB"/>
    <w:rsid w:val="000337C4"/>
    <w:rsid w:val="00033C26"/>
    <w:rsid w:val="000350D6"/>
    <w:rsid w:val="0003604A"/>
    <w:rsid w:val="00037695"/>
    <w:rsid w:val="0004016B"/>
    <w:rsid w:val="00041595"/>
    <w:rsid w:val="00042A82"/>
    <w:rsid w:val="000441C5"/>
    <w:rsid w:val="00045C9A"/>
    <w:rsid w:val="00045F85"/>
    <w:rsid w:val="00046453"/>
    <w:rsid w:val="000464BA"/>
    <w:rsid w:val="0004676C"/>
    <w:rsid w:val="00046963"/>
    <w:rsid w:val="00047273"/>
    <w:rsid w:val="0004784D"/>
    <w:rsid w:val="000502A1"/>
    <w:rsid w:val="00050477"/>
    <w:rsid w:val="000505F1"/>
    <w:rsid w:val="0005395F"/>
    <w:rsid w:val="00054096"/>
    <w:rsid w:val="000549D3"/>
    <w:rsid w:val="00054A61"/>
    <w:rsid w:val="0005537E"/>
    <w:rsid w:val="0005692C"/>
    <w:rsid w:val="000574C6"/>
    <w:rsid w:val="000579DA"/>
    <w:rsid w:val="00061049"/>
    <w:rsid w:val="000624D0"/>
    <w:rsid w:val="000625DF"/>
    <w:rsid w:val="00062CB5"/>
    <w:rsid w:val="00062FB9"/>
    <w:rsid w:val="00063ED4"/>
    <w:rsid w:val="000648F4"/>
    <w:rsid w:val="00064B83"/>
    <w:rsid w:val="00065139"/>
    <w:rsid w:val="00066DC5"/>
    <w:rsid w:val="00067D93"/>
    <w:rsid w:val="000717A7"/>
    <w:rsid w:val="00071805"/>
    <w:rsid w:val="00071C43"/>
    <w:rsid w:val="000725AF"/>
    <w:rsid w:val="00072A4C"/>
    <w:rsid w:val="00074228"/>
    <w:rsid w:val="000749DD"/>
    <w:rsid w:val="00074E07"/>
    <w:rsid w:val="0007523F"/>
    <w:rsid w:val="000753B5"/>
    <w:rsid w:val="0007546B"/>
    <w:rsid w:val="00076C50"/>
    <w:rsid w:val="00080C5B"/>
    <w:rsid w:val="000813F9"/>
    <w:rsid w:val="00081DE6"/>
    <w:rsid w:val="0008316B"/>
    <w:rsid w:val="000831DE"/>
    <w:rsid w:val="00083BC7"/>
    <w:rsid w:val="00084E04"/>
    <w:rsid w:val="000877B6"/>
    <w:rsid w:val="00087B85"/>
    <w:rsid w:val="00091832"/>
    <w:rsid w:val="00091E42"/>
    <w:rsid w:val="00094674"/>
    <w:rsid w:val="00094E90"/>
    <w:rsid w:val="0009655F"/>
    <w:rsid w:val="000969C1"/>
    <w:rsid w:val="00096C7A"/>
    <w:rsid w:val="00097E4D"/>
    <w:rsid w:val="000A153D"/>
    <w:rsid w:val="000A3139"/>
    <w:rsid w:val="000A3720"/>
    <w:rsid w:val="000A4366"/>
    <w:rsid w:val="000A4AF2"/>
    <w:rsid w:val="000A4E1D"/>
    <w:rsid w:val="000A5B32"/>
    <w:rsid w:val="000A7BD1"/>
    <w:rsid w:val="000B0512"/>
    <w:rsid w:val="000B0833"/>
    <w:rsid w:val="000B2459"/>
    <w:rsid w:val="000B370D"/>
    <w:rsid w:val="000B3A6B"/>
    <w:rsid w:val="000B4C57"/>
    <w:rsid w:val="000B5D38"/>
    <w:rsid w:val="000B6579"/>
    <w:rsid w:val="000B755E"/>
    <w:rsid w:val="000B77D9"/>
    <w:rsid w:val="000C2324"/>
    <w:rsid w:val="000C4F66"/>
    <w:rsid w:val="000C5C61"/>
    <w:rsid w:val="000C6D7B"/>
    <w:rsid w:val="000C75E3"/>
    <w:rsid w:val="000C7F71"/>
    <w:rsid w:val="000D1697"/>
    <w:rsid w:val="000D279F"/>
    <w:rsid w:val="000D2DBB"/>
    <w:rsid w:val="000D307F"/>
    <w:rsid w:val="000D586D"/>
    <w:rsid w:val="000D608D"/>
    <w:rsid w:val="000D61AC"/>
    <w:rsid w:val="000E0484"/>
    <w:rsid w:val="000E0563"/>
    <w:rsid w:val="000E0643"/>
    <w:rsid w:val="000E1AC8"/>
    <w:rsid w:val="000E1F03"/>
    <w:rsid w:val="000E4169"/>
    <w:rsid w:val="000E5C2D"/>
    <w:rsid w:val="000E60F0"/>
    <w:rsid w:val="000E7285"/>
    <w:rsid w:val="000F06AB"/>
    <w:rsid w:val="000F1031"/>
    <w:rsid w:val="000F43F9"/>
    <w:rsid w:val="000F49DB"/>
    <w:rsid w:val="000F4A42"/>
    <w:rsid w:val="000F4BC8"/>
    <w:rsid w:val="000F4F69"/>
    <w:rsid w:val="00102155"/>
    <w:rsid w:val="00103D8D"/>
    <w:rsid w:val="00103FBA"/>
    <w:rsid w:val="001047BB"/>
    <w:rsid w:val="00104F14"/>
    <w:rsid w:val="001054C8"/>
    <w:rsid w:val="00106152"/>
    <w:rsid w:val="001064AA"/>
    <w:rsid w:val="00106ADC"/>
    <w:rsid w:val="0010720A"/>
    <w:rsid w:val="00110B43"/>
    <w:rsid w:val="0011160F"/>
    <w:rsid w:val="00111643"/>
    <w:rsid w:val="001141B4"/>
    <w:rsid w:val="00114AD7"/>
    <w:rsid w:val="00115265"/>
    <w:rsid w:val="001157E2"/>
    <w:rsid w:val="001158D2"/>
    <w:rsid w:val="001162E1"/>
    <w:rsid w:val="00116F80"/>
    <w:rsid w:val="00117F11"/>
    <w:rsid w:val="001201B7"/>
    <w:rsid w:val="001209A1"/>
    <w:rsid w:val="0012189E"/>
    <w:rsid w:val="001233CC"/>
    <w:rsid w:val="001234D8"/>
    <w:rsid w:val="00123592"/>
    <w:rsid w:val="00123B07"/>
    <w:rsid w:val="001255D8"/>
    <w:rsid w:val="00125EDE"/>
    <w:rsid w:val="00126628"/>
    <w:rsid w:val="00127B52"/>
    <w:rsid w:val="0013004D"/>
    <w:rsid w:val="00130483"/>
    <w:rsid w:val="00130E51"/>
    <w:rsid w:val="0013254A"/>
    <w:rsid w:val="00132D76"/>
    <w:rsid w:val="00133853"/>
    <w:rsid w:val="00133A8A"/>
    <w:rsid w:val="00134B53"/>
    <w:rsid w:val="0013550A"/>
    <w:rsid w:val="00136AF7"/>
    <w:rsid w:val="00140182"/>
    <w:rsid w:val="001415BB"/>
    <w:rsid w:val="00141882"/>
    <w:rsid w:val="0014392D"/>
    <w:rsid w:val="001444B4"/>
    <w:rsid w:val="00144649"/>
    <w:rsid w:val="001458A9"/>
    <w:rsid w:val="001463BE"/>
    <w:rsid w:val="0014760A"/>
    <w:rsid w:val="0014769F"/>
    <w:rsid w:val="00147EAF"/>
    <w:rsid w:val="001514B1"/>
    <w:rsid w:val="00152163"/>
    <w:rsid w:val="00152BD8"/>
    <w:rsid w:val="00153F4B"/>
    <w:rsid w:val="001550B1"/>
    <w:rsid w:val="00155277"/>
    <w:rsid w:val="00157C01"/>
    <w:rsid w:val="001602CA"/>
    <w:rsid w:val="00160A24"/>
    <w:rsid w:val="00160F08"/>
    <w:rsid w:val="001619F5"/>
    <w:rsid w:val="00161D4B"/>
    <w:rsid w:val="00162F49"/>
    <w:rsid w:val="00163F51"/>
    <w:rsid w:val="00163F7A"/>
    <w:rsid w:val="001650BB"/>
    <w:rsid w:val="00165C46"/>
    <w:rsid w:val="0016642E"/>
    <w:rsid w:val="00166D21"/>
    <w:rsid w:val="00170DF9"/>
    <w:rsid w:val="001712C5"/>
    <w:rsid w:val="0017193D"/>
    <w:rsid w:val="00172059"/>
    <w:rsid w:val="00172B2F"/>
    <w:rsid w:val="00174321"/>
    <w:rsid w:val="001743EC"/>
    <w:rsid w:val="00174E05"/>
    <w:rsid w:val="00174FEC"/>
    <w:rsid w:val="00175CC7"/>
    <w:rsid w:val="00177A86"/>
    <w:rsid w:val="00182537"/>
    <w:rsid w:val="001829CB"/>
    <w:rsid w:val="0018391B"/>
    <w:rsid w:val="0018431A"/>
    <w:rsid w:val="001869EB"/>
    <w:rsid w:val="001909C0"/>
    <w:rsid w:val="00190ED3"/>
    <w:rsid w:val="001952BE"/>
    <w:rsid w:val="001954A1"/>
    <w:rsid w:val="001958EE"/>
    <w:rsid w:val="00195FC8"/>
    <w:rsid w:val="00196258"/>
    <w:rsid w:val="00196558"/>
    <w:rsid w:val="001A0DD7"/>
    <w:rsid w:val="001A1805"/>
    <w:rsid w:val="001A1F51"/>
    <w:rsid w:val="001A33F5"/>
    <w:rsid w:val="001A36FD"/>
    <w:rsid w:val="001A4C7D"/>
    <w:rsid w:val="001A4D7E"/>
    <w:rsid w:val="001A523C"/>
    <w:rsid w:val="001A6780"/>
    <w:rsid w:val="001A68BC"/>
    <w:rsid w:val="001A74AA"/>
    <w:rsid w:val="001B0B4B"/>
    <w:rsid w:val="001B1F24"/>
    <w:rsid w:val="001B2A10"/>
    <w:rsid w:val="001B2E37"/>
    <w:rsid w:val="001B33D0"/>
    <w:rsid w:val="001B4576"/>
    <w:rsid w:val="001B5B9A"/>
    <w:rsid w:val="001B6322"/>
    <w:rsid w:val="001B64E4"/>
    <w:rsid w:val="001B67E6"/>
    <w:rsid w:val="001B69F3"/>
    <w:rsid w:val="001B6AF6"/>
    <w:rsid w:val="001B7181"/>
    <w:rsid w:val="001B7D9C"/>
    <w:rsid w:val="001C0619"/>
    <w:rsid w:val="001C0BF4"/>
    <w:rsid w:val="001C1128"/>
    <w:rsid w:val="001C1BB8"/>
    <w:rsid w:val="001C1E5F"/>
    <w:rsid w:val="001C20A9"/>
    <w:rsid w:val="001C411C"/>
    <w:rsid w:val="001C5B3E"/>
    <w:rsid w:val="001C6020"/>
    <w:rsid w:val="001C64EF"/>
    <w:rsid w:val="001C71DF"/>
    <w:rsid w:val="001D06EB"/>
    <w:rsid w:val="001D0837"/>
    <w:rsid w:val="001D0C98"/>
    <w:rsid w:val="001D1B8A"/>
    <w:rsid w:val="001D1BFC"/>
    <w:rsid w:val="001D1D5A"/>
    <w:rsid w:val="001D1FA7"/>
    <w:rsid w:val="001D2362"/>
    <w:rsid w:val="001D272B"/>
    <w:rsid w:val="001D2B38"/>
    <w:rsid w:val="001D2F51"/>
    <w:rsid w:val="001D319B"/>
    <w:rsid w:val="001D73EA"/>
    <w:rsid w:val="001E0571"/>
    <w:rsid w:val="001E0B30"/>
    <w:rsid w:val="001E13F4"/>
    <w:rsid w:val="001E280E"/>
    <w:rsid w:val="001E2AED"/>
    <w:rsid w:val="001E313C"/>
    <w:rsid w:val="001E4947"/>
    <w:rsid w:val="001E4A45"/>
    <w:rsid w:val="001E74F0"/>
    <w:rsid w:val="001F1210"/>
    <w:rsid w:val="001F13B6"/>
    <w:rsid w:val="001F1572"/>
    <w:rsid w:val="001F194C"/>
    <w:rsid w:val="001F19ED"/>
    <w:rsid w:val="001F251E"/>
    <w:rsid w:val="001F2AC7"/>
    <w:rsid w:val="001F3AC2"/>
    <w:rsid w:val="001F3CD6"/>
    <w:rsid w:val="001F501C"/>
    <w:rsid w:val="001F5DB2"/>
    <w:rsid w:val="001F5E93"/>
    <w:rsid w:val="001F6431"/>
    <w:rsid w:val="001F6A31"/>
    <w:rsid w:val="001F72DD"/>
    <w:rsid w:val="002014C1"/>
    <w:rsid w:val="002017FF"/>
    <w:rsid w:val="00203806"/>
    <w:rsid w:val="002047F4"/>
    <w:rsid w:val="00204FD6"/>
    <w:rsid w:val="00205F2B"/>
    <w:rsid w:val="0020661D"/>
    <w:rsid w:val="00206CFF"/>
    <w:rsid w:val="00207187"/>
    <w:rsid w:val="00211563"/>
    <w:rsid w:val="00212912"/>
    <w:rsid w:val="00212C34"/>
    <w:rsid w:val="0021465B"/>
    <w:rsid w:val="002156DA"/>
    <w:rsid w:val="0021587D"/>
    <w:rsid w:val="00215DCB"/>
    <w:rsid w:val="00215FE5"/>
    <w:rsid w:val="00216017"/>
    <w:rsid w:val="002167B0"/>
    <w:rsid w:val="002168DE"/>
    <w:rsid w:val="0022095F"/>
    <w:rsid w:val="00220A0F"/>
    <w:rsid w:val="00222D73"/>
    <w:rsid w:val="0022367A"/>
    <w:rsid w:val="00223B30"/>
    <w:rsid w:val="002241E4"/>
    <w:rsid w:val="00225093"/>
    <w:rsid w:val="0022700D"/>
    <w:rsid w:val="00227685"/>
    <w:rsid w:val="0022770B"/>
    <w:rsid w:val="00227B64"/>
    <w:rsid w:val="00227E7B"/>
    <w:rsid w:val="00230196"/>
    <w:rsid w:val="002318D6"/>
    <w:rsid w:val="00233269"/>
    <w:rsid w:val="00233B22"/>
    <w:rsid w:val="0023540C"/>
    <w:rsid w:val="002359D7"/>
    <w:rsid w:val="002374C7"/>
    <w:rsid w:val="00240432"/>
    <w:rsid w:val="0024172F"/>
    <w:rsid w:val="002423DA"/>
    <w:rsid w:val="00242874"/>
    <w:rsid w:val="00242C42"/>
    <w:rsid w:val="002431ED"/>
    <w:rsid w:val="00243622"/>
    <w:rsid w:val="00244210"/>
    <w:rsid w:val="002454A3"/>
    <w:rsid w:val="00246F9A"/>
    <w:rsid w:val="0024724C"/>
    <w:rsid w:val="002476B5"/>
    <w:rsid w:val="00250E05"/>
    <w:rsid w:val="002522A0"/>
    <w:rsid w:val="00252B05"/>
    <w:rsid w:val="0025423E"/>
    <w:rsid w:val="00256693"/>
    <w:rsid w:val="002577D1"/>
    <w:rsid w:val="00261127"/>
    <w:rsid w:val="002628DE"/>
    <w:rsid w:val="00263B3D"/>
    <w:rsid w:val="002650EC"/>
    <w:rsid w:val="0026713A"/>
    <w:rsid w:val="002676DB"/>
    <w:rsid w:val="00270195"/>
    <w:rsid w:val="00272CAA"/>
    <w:rsid w:val="00272E3E"/>
    <w:rsid w:val="002730C9"/>
    <w:rsid w:val="00274563"/>
    <w:rsid w:val="00274C07"/>
    <w:rsid w:val="002751DB"/>
    <w:rsid w:val="0027557D"/>
    <w:rsid w:val="002755B4"/>
    <w:rsid w:val="00275D97"/>
    <w:rsid w:val="00276811"/>
    <w:rsid w:val="00276B30"/>
    <w:rsid w:val="00277223"/>
    <w:rsid w:val="00280298"/>
    <w:rsid w:val="00280E3A"/>
    <w:rsid w:val="00281CFE"/>
    <w:rsid w:val="002828D2"/>
    <w:rsid w:val="00283734"/>
    <w:rsid w:val="00284D6B"/>
    <w:rsid w:val="00285C63"/>
    <w:rsid w:val="00286673"/>
    <w:rsid w:val="0028675B"/>
    <w:rsid w:val="002877FE"/>
    <w:rsid w:val="0028795D"/>
    <w:rsid w:val="002914C9"/>
    <w:rsid w:val="00291B20"/>
    <w:rsid w:val="00291BA5"/>
    <w:rsid w:val="00292503"/>
    <w:rsid w:val="00293F64"/>
    <w:rsid w:val="00296CF8"/>
    <w:rsid w:val="002A06D6"/>
    <w:rsid w:val="002A1A34"/>
    <w:rsid w:val="002A228E"/>
    <w:rsid w:val="002A3906"/>
    <w:rsid w:val="002A454C"/>
    <w:rsid w:val="002A625A"/>
    <w:rsid w:val="002A7D15"/>
    <w:rsid w:val="002A7D38"/>
    <w:rsid w:val="002B0660"/>
    <w:rsid w:val="002B1B0B"/>
    <w:rsid w:val="002B31D4"/>
    <w:rsid w:val="002B423B"/>
    <w:rsid w:val="002B46B4"/>
    <w:rsid w:val="002B48ED"/>
    <w:rsid w:val="002B4EAE"/>
    <w:rsid w:val="002B5651"/>
    <w:rsid w:val="002B572A"/>
    <w:rsid w:val="002B6DB0"/>
    <w:rsid w:val="002C100D"/>
    <w:rsid w:val="002C3450"/>
    <w:rsid w:val="002C3D29"/>
    <w:rsid w:val="002C3D43"/>
    <w:rsid w:val="002C4261"/>
    <w:rsid w:val="002C4274"/>
    <w:rsid w:val="002C4D38"/>
    <w:rsid w:val="002C5AF8"/>
    <w:rsid w:val="002C5ED7"/>
    <w:rsid w:val="002C5F73"/>
    <w:rsid w:val="002C6E8F"/>
    <w:rsid w:val="002C7A0C"/>
    <w:rsid w:val="002D03CB"/>
    <w:rsid w:val="002D0D05"/>
    <w:rsid w:val="002D0FF0"/>
    <w:rsid w:val="002D190C"/>
    <w:rsid w:val="002D2AD7"/>
    <w:rsid w:val="002D2FF9"/>
    <w:rsid w:val="002D3070"/>
    <w:rsid w:val="002D6B20"/>
    <w:rsid w:val="002E0C3E"/>
    <w:rsid w:val="002E1BEE"/>
    <w:rsid w:val="002E2252"/>
    <w:rsid w:val="002E3E7A"/>
    <w:rsid w:val="002E4BB2"/>
    <w:rsid w:val="002E55B8"/>
    <w:rsid w:val="002E61A6"/>
    <w:rsid w:val="002E61EA"/>
    <w:rsid w:val="002E6DAF"/>
    <w:rsid w:val="002E6F6E"/>
    <w:rsid w:val="002E775B"/>
    <w:rsid w:val="002E7C67"/>
    <w:rsid w:val="002F10CC"/>
    <w:rsid w:val="002F19A8"/>
    <w:rsid w:val="002F3804"/>
    <w:rsid w:val="002F6031"/>
    <w:rsid w:val="002F6580"/>
    <w:rsid w:val="002F712B"/>
    <w:rsid w:val="002F7F46"/>
    <w:rsid w:val="003004E9"/>
    <w:rsid w:val="003017C2"/>
    <w:rsid w:val="00301A37"/>
    <w:rsid w:val="00302A86"/>
    <w:rsid w:val="00303B60"/>
    <w:rsid w:val="003060A7"/>
    <w:rsid w:val="003104AD"/>
    <w:rsid w:val="00310DDE"/>
    <w:rsid w:val="00311E27"/>
    <w:rsid w:val="00312197"/>
    <w:rsid w:val="0031345A"/>
    <w:rsid w:val="00313474"/>
    <w:rsid w:val="003141FD"/>
    <w:rsid w:val="00315E7A"/>
    <w:rsid w:val="00315EFA"/>
    <w:rsid w:val="00316182"/>
    <w:rsid w:val="00316E13"/>
    <w:rsid w:val="00317A96"/>
    <w:rsid w:val="00317EA1"/>
    <w:rsid w:val="00320CEE"/>
    <w:rsid w:val="00322370"/>
    <w:rsid w:val="0032259F"/>
    <w:rsid w:val="00323934"/>
    <w:rsid w:val="003241A3"/>
    <w:rsid w:val="003246B4"/>
    <w:rsid w:val="0033029E"/>
    <w:rsid w:val="00330ED4"/>
    <w:rsid w:val="00331180"/>
    <w:rsid w:val="00332660"/>
    <w:rsid w:val="00332F9F"/>
    <w:rsid w:val="00333CA8"/>
    <w:rsid w:val="00333DCD"/>
    <w:rsid w:val="00335B11"/>
    <w:rsid w:val="0033635B"/>
    <w:rsid w:val="00336B7E"/>
    <w:rsid w:val="003375CD"/>
    <w:rsid w:val="00337721"/>
    <w:rsid w:val="00337C3C"/>
    <w:rsid w:val="00337EB3"/>
    <w:rsid w:val="00341A19"/>
    <w:rsid w:val="00342352"/>
    <w:rsid w:val="00342D8D"/>
    <w:rsid w:val="00342F67"/>
    <w:rsid w:val="0034387C"/>
    <w:rsid w:val="00343B1E"/>
    <w:rsid w:val="00344A6B"/>
    <w:rsid w:val="0034557A"/>
    <w:rsid w:val="00347848"/>
    <w:rsid w:val="00350B20"/>
    <w:rsid w:val="0035191C"/>
    <w:rsid w:val="003528D6"/>
    <w:rsid w:val="0035316D"/>
    <w:rsid w:val="00355ECB"/>
    <w:rsid w:val="00360C5F"/>
    <w:rsid w:val="00361426"/>
    <w:rsid w:val="00361A1F"/>
    <w:rsid w:val="00362927"/>
    <w:rsid w:val="0036336D"/>
    <w:rsid w:val="00363A9D"/>
    <w:rsid w:val="00363AA2"/>
    <w:rsid w:val="003640F6"/>
    <w:rsid w:val="00364E90"/>
    <w:rsid w:val="00365DE9"/>
    <w:rsid w:val="00365E0F"/>
    <w:rsid w:val="003660B0"/>
    <w:rsid w:val="00367551"/>
    <w:rsid w:val="00367D7D"/>
    <w:rsid w:val="00370508"/>
    <w:rsid w:val="00370FC9"/>
    <w:rsid w:val="00372100"/>
    <w:rsid w:val="00372582"/>
    <w:rsid w:val="0037652A"/>
    <w:rsid w:val="00376DB0"/>
    <w:rsid w:val="00377497"/>
    <w:rsid w:val="0038065C"/>
    <w:rsid w:val="00380ECC"/>
    <w:rsid w:val="00381165"/>
    <w:rsid w:val="00381F63"/>
    <w:rsid w:val="00382F98"/>
    <w:rsid w:val="00386ADA"/>
    <w:rsid w:val="003874B5"/>
    <w:rsid w:val="00387672"/>
    <w:rsid w:val="003877C6"/>
    <w:rsid w:val="003879ED"/>
    <w:rsid w:val="00390EC0"/>
    <w:rsid w:val="00391B42"/>
    <w:rsid w:val="00393A5A"/>
    <w:rsid w:val="00393CE7"/>
    <w:rsid w:val="0039528C"/>
    <w:rsid w:val="003953AB"/>
    <w:rsid w:val="003954F0"/>
    <w:rsid w:val="0039644D"/>
    <w:rsid w:val="00397223"/>
    <w:rsid w:val="003A0D14"/>
    <w:rsid w:val="003A10ED"/>
    <w:rsid w:val="003A2BDD"/>
    <w:rsid w:val="003A30F6"/>
    <w:rsid w:val="003A3708"/>
    <w:rsid w:val="003A4086"/>
    <w:rsid w:val="003A4776"/>
    <w:rsid w:val="003A4B67"/>
    <w:rsid w:val="003A68F0"/>
    <w:rsid w:val="003A73C7"/>
    <w:rsid w:val="003A79DD"/>
    <w:rsid w:val="003A7D0D"/>
    <w:rsid w:val="003A7EF1"/>
    <w:rsid w:val="003B685A"/>
    <w:rsid w:val="003C2094"/>
    <w:rsid w:val="003C2A23"/>
    <w:rsid w:val="003C3304"/>
    <w:rsid w:val="003C34E9"/>
    <w:rsid w:val="003C423F"/>
    <w:rsid w:val="003C5A03"/>
    <w:rsid w:val="003C7759"/>
    <w:rsid w:val="003C778D"/>
    <w:rsid w:val="003D0345"/>
    <w:rsid w:val="003D03F7"/>
    <w:rsid w:val="003D0715"/>
    <w:rsid w:val="003D1F6E"/>
    <w:rsid w:val="003D1FC3"/>
    <w:rsid w:val="003D2B66"/>
    <w:rsid w:val="003D37D6"/>
    <w:rsid w:val="003D3E25"/>
    <w:rsid w:val="003D433B"/>
    <w:rsid w:val="003D525C"/>
    <w:rsid w:val="003D737E"/>
    <w:rsid w:val="003D7AB1"/>
    <w:rsid w:val="003D7B83"/>
    <w:rsid w:val="003E1040"/>
    <w:rsid w:val="003E38DB"/>
    <w:rsid w:val="003E3F21"/>
    <w:rsid w:val="003E53FB"/>
    <w:rsid w:val="003E58EA"/>
    <w:rsid w:val="003E5963"/>
    <w:rsid w:val="003E5BEE"/>
    <w:rsid w:val="003E69DB"/>
    <w:rsid w:val="003E70AB"/>
    <w:rsid w:val="003E72A8"/>
    <w:rsid w:val="003E7646"/>
    <w:rsid w:val="003E7DC2"/>
    <w:rsid w:val="003F004B"/>
    <w:rsid w:val="003F0A7F"/>
    <w:rsid w:val="003F3276"/>
    <w:rsid w:val="003F3B24"/>
    <w:rsid w:val="003F44EF"/>
    <w:rsid w:val="003F47A8"/>
    <w:rsid w:val="00400672"/>
    <w:rsid w:val="00400A11"/>
    <w:rsid w:val="00401C13"/>
    <w:rsid w:val="00401C1C"/>
    <w:rsid w:val="00401EEB"/>
    <w:rsid w:val="00403506"/>
    <w:rsid w:val="004035E7"/>
    <w:rsid w:val="004037AB"/>
    <w:rsid w:val="00403DDB"/>
    <w:rsid w:val="004051B4"/>
    <w:rsid w:val="004051E7"/>
    <w:rsid w:val="00406070"/>
    <w:rsid w:val="00406B70"/>
    <w:rsid w:val="00407081"/>
    <w:rsid w:val="00407443"/>
    <w:rsid w:val="00407445"/>
    <w:rsid w:val="004108D9"/>
    <w:rsid w:val="004112E0"/>
    <w:rsid w:val="0041133F"/>
    <w:rsid w:val="004114D0"/>
    <w:rsid w:val="004119B8"/>
    <w:rsid w:val="0041262D"/>
    <w:rsid w:val="004130B9"/>
    <w:rsid w:val="00416ABB"/>
    <w:rsid w:val="0041709F"/>
    <w:rsid w:val="00423103"/>
    <w:rsid w:val="00423163"/>
    <w:rsid w:val="00423C13"/>
    <w:rsid w:val="00424378"/>
    <w:rsid w:val="00425BCD"/>
    <w:rsid w:val="00426730"/>
    <w:rsid w:val="00426945"/>
    <w:rsid w:val="00430A51"/>
    <w:rsid w:val="004315D9"/>
    <w:rsid w:val="00433B27"/>
    <w:rsid w:val="00434A97"/>
    <w:rsid w:val="00434D02"/>
    <w:rsid w:val="0043710E"/>
    <w:rsid w:val="0044099F"/>
    <w:rsid w:val="00440A93"/>
    <w:rsid w:val="004410AC"/>
    <w:rsid w:val="00442F4E"/>
    <w:rsid w:val="004430A4"/>
    <w:rsid w:val="00443C58"/>
    <w:rsid w:val="00443FED"/>
    <w:rsid w:val="0044781D"/>
    <w:rsid w:val="0045201D"/>
    <w:rsid w:val="00452F83"/>
    <w:rsid w:val="004549CC"/>
    <w:rsid w:val="00454CA4"/>
    <w:rsid w:val="0045523F"/>
    <w:rsid w:val="004564F1"/>
    <w:rsid w:val="00456929"/>
    <w:rsid w:val="00460073"/>
    <w:rsid w:val="0046061C"/>
    <w:rsid w:val="004618B8"/>
    <w:rsid w:val="004622F6"/>
    <w:rsid w:val="00463BFB"/>
    <w:rsid w:val="00463E87"/>
    <w:rsid w:val="0046410C"/>
    <w:rsid w:val="004642F8"/>
    <w:rsid w:val="004647AD"/>
    <w:rsid w:val="004647B3"/>
    <w:rsid w:val="00465F10"/>
    <w:rsid w:val="0046655C"/>
    <w:rsid w:val="0046672C"/>
    <w:rsid w:val="00466BE6"/>
    <w:rsid w:val="00466EDF"/>
    <w:rsid w:val="00467611"/>
    <w:rsid w:val="004728C4"/>
    <w:rsid w:val="00474B50"/>
    <w:rsid w:val="00475E01"/>
    <w:rsid w:val="00476567"/>
    <w:rsid w:val="0047724A"/>
    <w:rsid w:val="004807BA"/>
    <w:rsid w:val="00480F49"/>
    <w:rsid w:val="00480FE3"/>
    <w:rsid w:val="00481433"/>
    <w:rsid w:val="00481467"/>
    <w:rsid w:val="00483B90"/>
    <w:rsid w:val="00484167"/>
    <w:rsid w:val="00484252"/>
    <w:rsid w:val="00484D8D"/>
    <w:rsid w:val="0048525B"/>
    <w:rsid w:val="00485EBC"/>
    <w:rsid w:val="0048664B"/>
    <w:rsid w:val="00486C34"/>
    <w:rsid w:val="00486D9E"/>
    <w:rsid w:val="00487479"/>
    <w:rsid w:val="00495227"/>
    <w:rsid w:val="0049571F"/>
    <w:rsid w:val="004958F2"/>
    <w:rsid w:val="00497099"/>
    <w:rsid w:val="0049766B"/>
    <w:rsid w:val="00497F92"/>
    <w:rsid w:val="004A0595"/>
    <w:rsid w:val="004A07E8"/>
    <w:rsid w:val="004A2293"/>
    <w:rsid w:val="004A2922"/>
    <w:rsid w:val="004A3F01"/>
    <w:rsid w:val="004A5CB8"/>
    <w:rsid w:val="004B0316"/>
    <w:rsid w:val="004B1B56"/>
    <w:rsid w:val="004B1BEB"/>
    <w:rsid w:val="004B1E8E"/>
    <w:rsid w:val="004B240C"/>
    <w:rsid w:val="004B25A2"/>
    <w:rsid w:val="004B2F10"/>
    <w:rsid w:val="004B2FA4"/>
    <w:rsid w:val="004B42F4"/>
    <w:rsid w:val="004B4AFE"/>
    <w:rsid w:val="004C0CA6"/>
    <w:rsid w:val="004C1F28"/>
    <w:rsid w:val="004C21D5"/>
    <w:rsid w:val="004C294A"/>
    <w:rsid w:val="004C4B0C"/>
    <w:rsid w:val="004C577F"/>
    <w:rsid w:val="004C60E3"/>
    <w:rsid w:val="004D0A63"/>
    <w:rsid w:val="004D197E"/>
    <w:rsid w:val="004D1D9F"/>
    <w:rsid w:val="004D3117"/>
    <w:rsid w:val="004D3216"/>
    <w:rsid w:val="004D4A1C"/>
    <w:rsid w:val="004D50BA"/>
    <w:rsid w:val="004D5ADD"/>
    <w:rsid w:val="004D7224"/>
    <w:rsid w:val="004D729A"/>
    <w:rsid w:val="004D78D9"/>
    <w:rsid w:val="004E0281"/>
    <w:rsid w:val="004E0746"/>
    <w:rsid w:val="004E0760"/>
    <w:rsid w:val="004E2098"/>
    <w:rsid w:val="004E28DD"/>
    <w:rsid w:val="004E38E0"/>
    <w:rsid w:val="004E4038"/>
    <w:rsid w:val="004E4D54"/>
    <w:rsid w:val="004E5B55"/>
    <w:rsid w:val="004E5B8D"/>
    <w:rsid w:val="004E5CA1"/>
    <w:rsid w:val="004E69AC"/>
    <w:rsid w:val="004E6F2F"/>
    <w:rsid w:val="004E7677"/>
    <w:rsid w:val="004E7ECF"/>
    <w:rsid w:val="004F0188"/>
    <w:rsid w:val="004F0B97"/>
    <w:rsid w:val="004F291D"/>
    <w:rsid w:val="004F71CF"/>
    <w:rsid w:val="004F780B"/>
    <w:rsid w:val="004F7A7B"/>
    <w:rsid w:val="005008F9"/>
    <w:rsid w:val="0050136B"/>
    <w:rsid w:val="005040B4"/>
    <w:rsid w:val="00504450"/>
    <w:rsid w:val="0050527A"/>
    <w:rsid w:val="00507813"/>
    <w:rsid w:val="00507B38"/>
    <w:rsid w:val="00510FB4"/>
    <w:rsid w:val="0051101B"/>
    <w:rsid w:val="005118B5"/>
    <w:rsid w:val="00512C74"/>
    <w:rsid w:val="00513C7E"/>
    <w:rsid w:val="005144C3"/>
    <w:rsid w:val="00514A31"/>
    <w:rsid w:val="00514B1D"/>
    <w:rsid w:val="005151C1"/>
    <w:rsid w:val="005163F3"/>
    <w:rsid w:val="00520AB6"/>
    <w:rsid w:val="00522B5A"/>
    <w:rsid w:val="00523025"/>
    <w:rsid w:val="00524A33"/>
    <w:rsid w:val="0052616E"/>
    <w:rsid w:val="00527514"/>
    <w:rsid w:val="0052774A"/>
    <w:rsid w:val="00535274"/>
    <w:rsid w:val="00535574"/>
    <w:rsid w:val="00535D22"/>
    <w:rsid w:val="0053641A"/>
    <w:rsid w:val="0053722A"/>
    <w:rsid w:val="00541323"/>
    <w:rsid w:val="00545DA4"/>
    <w:rsid w:val="005464C9"/>
    <w:rsid w:val="00547CA2"/>
    <w:rsid w:val="0055043F"/>
    <w:rsid w:val="00550CE7"/>
    <w:rsid w:val="0055173C"/>
    <w:rsid w:val="00551CDD"/>
    <w:rsid w:val="005520F5"/>
    <w:rsid w:val="00552B6F"/>
    <w:rsid w:val="005538C1"/>
    <w:rsid w:val="00554F60"/>
    <w:rsid w:val="00555052"/>
    <w:rsid w:val="005558EA"/>
    <w:rsid w:val="005579B4"/>
    <w:rsid w:val="00560909"/>
    <w:rsid w:val="00562A11"/>
    <w:rsid w:val="00562EDB"/>
    <w:rsid w:val="00563A66"/>
    <w:rsid w:val="00565B64"/>
    <w:rsid w:val="0056690C"/>
    <w:rsid w:val="00567C88"/>
    <w:rsid w:val="0057258D"/>
    <w:rsid w:val="00574345"/>
    <w:rsid w:val="00574C99"/>
    <w:rsid w:val="00576CDB"/>
    <w:rsid w:val="00576F1A"/>
    <w:rsid w:val="00577127"/>
    <w:rsid w:val="005771FD"/>
    <w:rsid w:val="0057774F"/>
    <w:rsid w:val="005778E5"/>
    <w:rsid w:val="00577D8A"/>
    <w:rsid w:val="005807BF"/>
    <w:rsid w:val="00580D5F"/>
    <w:rsid w:val="00581133"/>
    <w:rsid w:val="0058203C"/>
    <w:rsid w:val="00582D57"/>
    <w:rsid w:val="00582E01"/>
    <w:rsid w:val="00583DEA"/>
    <w:rsid w:val="00586DE2"/>
    <w:rsid w:val="005900DD"/>
    <w:rsid w:val="005910BD"/>
    <w:rsid w:val="00591284"/>
    <w:rsid w:val="0059176B"/>
    <w:rsid w:val="00591EFE"/>
    <w:rsid w:val="00592C63"/>
    <w:rsid w:val="00593801"/>
    <w:rsid w:val="005938B3"/>
    <w:rsid w:val="00594608"/>
    <w:rsid w:val="00595936"/>
    <w:rsid w:val="00596622"/>
    <w:rsid w:val="00596851"/>
    <w:rsid w:val="005A2D6E"/>
    <w:rsid w:val="005A2F33"/>
    <w:rsid w:val="005A2F39"/>
    <w:rsid w:val="005A4022"/>
    <w:rsid w:val="005A53C5"/>
    <w:rsid w:val="005A5480"/>
    <w:rsid w:val="005A553A"/>
    <w:rsid w:val="005A6DE6"/>
    <w:rsid w:val="005A7B2A"/>
    <w:rsid w:val="005B05A1"/>
    <w:rsid w:val="005B1C04"/>
    <w:rsid w:val="005B26A9"/>
    <w:rsid w:val="005B4C44"/>
    <w:rsid w:val="005B5C56"/>
    <w:rsid w:val="005B69B4"/>
    <w:rsid w:val="005B6B36"/>
    <w:rsid w:val="005B717E"/>
    <w:rsid w:val="005B7B8B"/>
    <w:rsid w:val="005C05BB"/>
    <w:rsid w:val="005C208A"/>
    <w:rsid w:val="005C3E12"/>
    <w:rsid w:val="005C4261"/>
    <w:rsid w:val="005C4F3E"/>
    <w:rsid w:val="005C6007"/>
    <w:rsid w:val="005C6F59"/>
    <w:rsid w:val="005C7B8B"/>
    <w:rsid w:val="005C7C1A"/>
    <w:rsid w:val="005D098F"/>
    <w:rsid w:val="005D0AC3"/>
    <w:rsid w:val="005D0FA7"/>
    <w:rsid w:val="005D1D40"/>
    <w:rsid w:val="005D312A"/>
    <w:rsid w:val="005D404C"/>
    <w:rsid w:val="005D4D98"/>
    <w:rsid w:val="005D505C"/>
    <w:rsid w:val="005D6C3A"/>
    <w:rsid w:val="005D753C"/>
    <w:rsid w:val="005E0823"/>
    <w:rsid w:val="005E2785"/>
    <w:rsid w:val="005E4879"/>
    <w:rsid w:val="005E529F"/>
    <w:rsid w:val="005E6E61"/>
    <w:rsid w:val="005E6EEA"/>
    <w:rsid w:val="005E7709"/>
    <w:rsid w:val="005E7C06"/>
    <w:rsid w:val="005F0AA3"/>
    <w:rsid w:val="005F0B8E"/>
    <w:rsid w:val="005F0BD2"/>
    <w:rsid w:val="005F162A"/>
    <w:rsid w:val="005F206A"/>
    <w:rsid w:val="005F3E6D"/>
    <w:rsid w:val="005F5F9C"/>
    <w:rsid w:val="005F6BF3"/>
    <w:rsid w:val="006001F0"/>
    <w:rsid w:val="00601A23"/>
    <w:rsid w:val="0060237B"/>
    <w:rsid w:val="00603EF0"/>
    <w:rsid w:val="00605212"/>
    <w:rsid w:val="00610374"/>
    <w:rsid w:val="00610717"/>
    <w:rsid w:val="00612D5C"/>
    <w:rsid w:val="006133E7"/>
    <w:rsid w:val="00613753"/>
    <w:rsid w:val="00613FD8"/>
    <w:rsid w:val="00614134"/>
    <w:rsid w:val="00614BF3"/>
    <w:rsid w:val="0061513C"/>
    <w:rsid w:val="006154D5"/>
    <w:rsid w:val="00616847"/>
    <w:rsid w:val="00620604"/>
    <w:rsid w:val="00620C4B"/>
    <w:rsid w:val="00621314"/>
    <w:rsid w:val="006215A0"/>
    <w:rsid w:val="006219B9"/>
    <w:rsid w:val="00621D71"/>
    <w:rsid w:val="00622A4F"/>
    <w:rsid w:val="00622DF0"/>
    <w:rsid w:val="006234CD"/>
    <w:rsid w:val="00624F9D"/>
    <w:rsid w:val="00625208"/>
    <w:rsid w:val="00627A73"/>
    <w:rsid w:val="0063155F"/>
    <w:rsid w:val="006318CE"/>
    <w:rsid w:val="00632DF9"/>
    <w:rsid w:val="00633F3D"/>
    <w:rsid w:val="00634A03"/>
    <w:rsid w:val="00635143"/>
    <w:rsid w:val="006374BC"/>
    <w:rsid w:val="0063769E"/>
    <w:rsid w:val="0064075E"/>
    <w:rsid w:val="00641573"/>
    <w:rsid w:val="00641AA3"/>
    <w:rsid w:val="00642479"/>
    <w:rsid w:val="00642983"/>
    <w:rsid w:val="006437D9"/>
    <w:rsid w:val="00643989"/>
    <w:rsid w:val="00643F8B"/>
    <w:rsid w:val="00644694"/>
    <w:rsid w:val="00647718"/>
    <w:rsid w:val="00647DCD"/>
    <w:rsid w:val="00647DDE"/>
    <w:rsid w:val="00647E6F"/>
    <w:rsid w:val="00647E85"/>
    <w:rsid w:val="00650066"/>
    <w:rsid w:val="006503B6"/>
    <w:rsid w:val="006509C3"/>
    <w:rsid w:val="0065117F"/>
    <w:rsid w:val="00651A85"/>
    <w:rsid w:val="006524DA"/>
    <w:rsid w:val="00652BC1"/>
    <w:rsid w:val="0065366D"/>
    <w:rsid w:val="00653B2C"/>
    <w:rsid w:val="00654299"/>
    <w:rsid w:val="00661CA6"/>
    <w:rsid w:val="00663183"/>
    <w:rsid w:val="0066532B"/>
    <w:rsid w:val="00666689"/>
    <w:rsid w:val="00666858"/>
    <w:rsid w:val="00666912"/>
    <w:rsid w:val="00670384"/>
    <w:rsid w:val="006707FD"/>
    <w:rsid w:val="006711E6"/>
    <w:rsid w:val="00671CEB"/>
    <w:rsid w:val="00672273"/>
    <w:rsid w:val="00672FB9"/>
    <w:rsid w:val="00673B82"/>
    <w:rsid w:val="006757E9"/>
    <w:rsid w:val="0067728B"/>
    <w:rsid w:val="00680CD6"/>
    <w:rsid w:val="00680E8E"/>
    <w:rsid w:val="00680E93"/>
    <w:rsid w:val="0068178B"/>
    <w:rsid w:val="00683876"/>
    <w:rsid w:val="0068688B"/>
    <w:rsid w:val="006869C1"/>
    <w:rsid w:val="00686C12"/>
    <w:rsid w:val="00686F72"/>
    <w:rsid w:val="00687891"/>
    <w:rsid w:val="006879BD"/>
    <w:rsid w:val="006900FA"/>
    <w:rsid w:val="0069186A"/>
    <w:rsid w:val="00691CE1"/>
    <w:rsid w:val="00692846"/>
    <w:rsid w:val="0069354D"/>
    <w:rsid w:val="006945D2"/>
    <w:rsid w:val="00695448"/>
    <w:rsid w:val="00696362"/>
    <w:rsid w:val="00697B1A"/>
    <w:rsid w:val="00697E63"/>
    <w:rsid w:val="006A1EB5"/>
    <w:rsid w:val="006A2295"/>
    <w:rsid w:val="006A4385"/>
    <w:rsid w:val="006A4B53"/>
    <w:rsid w:val="006A4FBE"/>
    <w:rsid w:val="006A5840"/>
    <w:rsid w:val="006A6D87"/>
    <w:rsid w:val="006A7859"/>
    <w:rsid w:val="006B1518"/>
    <w:rsid w:val="006B1EAD"/>
    <w:rsid w:val="006B2696"/>
    <w:rsid w:val="006B2C6D"/>
    <w:rsid w:val="006B3163"/>
    <w:rsid w:val="006B389E"/>
    <w:rsid w:val="006B45AD"/>
    <w:rsid w:val="006B4607"/>
    <w:rsid w:val="006B4624"/>
    <w:rsid w:val="006B4689"/>
    <w:rsid w:val="006B4D7E"/>
    <w:rsid w:val="006B5843"/>
    <w:rsid w:val="006B5C7C"/>
    <w:rsid w:val="006B6306"/>
    <w:rsid w:val="006B6895"/>
    <w:rsid w:val="006C053D"/>
    <w:rsid w:val="006C103C"/>
    <w:rsid w:val="006C1B10"/>
    <w:rsid w:val="006C1CE1"/>
    <w:rsid w:val="006C1EAD"/>
    <w:rsid w:val="006C2ABE"/>
    <w:rsid w:val="006C413F"/>
    <w:rsid w:val="006C45F7"/>
    <w:rsid w:val="006C65F4"/>
    <w:rsid w:val="006C7107"/>
    <w:rsid w:val="006C7812"/>
    <w:rsid w:val="006C7A16"/>
    <w:rsid w:val="006C7BE1"/>
    <w:rsid w:val="006C7C58"/>
    <w:rsid w:val="006D11CF"/>
    <w:rsid w:val="006D1411"/>
    <w:rsid w:val="006D27A3"/>
    <w:rsid w:val="006D3066"/>
    <w:rsid w:val="006D4EC9"/>
    <w:rsid w:val="006D64E5"/>
    <w:rsid w:val="006E460F"/>
    <w:rsid w:val="006E528E"/>
    <w:rsid w:val="006E5C5C"/>
    <w:rsid w:val="006E6AE5"/>
    <w:rsid w:val="006E6F6D"/>
    <w:rsid w:val="006E77EE"/>
    <w:rsid w:val="006E7A84"/>
    <w:rsid w:val="006E7E3E"/>
    <w:rsid w:val="006F0CF6"/>
    <w:rsid w:val="006F1572"/>
    <w:rsid w:val="006F1A79"/>
    <w:rsid w:val="006F1E96"/>
    <w:rsid w:val="006F4193"/>
    <w:rsid w:val="006F5A4E"/>
    <w:rsid w:val="006F5BAD"/>
    <w:rsid w:val="006F613B"/>
    <w:rsid w:val="006F6BE5"/>
    <w:rsid w:val="00700B6D"/>
    <w:rsid w:val="0070156B"/>
    <w:rsid w:val="00702519"/>
    <w:rsid w:val="00702771"/>
    <w:rsid w:val="0070386C"/>
    <w:rsid w:val="00705210"/>
    <w:rsid w:val="007067EE"/>
    <w:rsid w:val="00710E94"/>
    <w:rsid w:val="0071148C"/>
    <w:rsid w:val="00711898"/>
    <w:rsid w:val="0071387D"/>
    <w:rsid w:val="00715316"/>
    <w:rsid w:val="00716148"/>
    <w:rsid w:val="007166EE"/>
    <w:rsid w:val="00716770"/>
    <w:rsid w:val="00716D9C"/>
    <w:rsid w:val="00717371"/>
    <w:rsid w:val="007175BD"/>
    <w:rsid w:val="00717F92"/>
    <w:rsid w:val="00721722"/>
    <w:rsid w:val="007223BF"/>
    <w:rsid w:val="00722B81"/>
    <w:rsid w:val="0072323A"/>
    <w:rsid w:val="00723388"/>
    <w:rsid w:val="007235F1"/>
    <w:rsid w:val="007236B4"/>
    <w:rsid w:val="0072387F"/>
    <w:rsid w:val="00723C7C"/>
    <w:rsid w:val="007244DF"/>
    <w:rsid w:val="007257CD"/>
    <w:rsid w:val="00727B44"/>
    <w:rsid w:val="007301A7"/>
    <w:rsid w:val="00730BFF"/>
    <w:rsid w:val="00730CAE"/>
    <w:rsid w:val="0073352B"/>
    <w:rsid w:val="00733A20"/>
    <w:rsid w:val="007356AF"/>
    <w:rsid w:val="00736A50"/>
    <w:rsid w:val="007411CB"/>
    <w:rsid w:val="0074135F"/>
    <w:rsid w:val="007419E5"/>
    <w:rsid w:val="00741B84"/>
    <w:rsid w:val="00743D88"/>
    <w:rsid w:val="007447CB"/>
    <w:rsid w:val="00744D3C"/>
    <w:rsid w:val="007455B7"/>
    <w:rsid w:val="007526C4"/>
    <w:rsid w:val="007551D4"/>
    <w:rsid w:val="00755C20"/>
    <w:rsid w:val="00756A11"/>
    <w:rsid w:val="007578F0"/>
    <w:rsid w:val="00761349"/>
    <w:rsid w:val="00762885"/>
    <w:rsid w:val="00766D24"/>
    <w:rsid w:val="00767500"/>
    <w:rsid w:val="00767C29"/>
    <w:rsid w:val="00770B71"/>
    <w:rsid w:val="00770D9F"/>
    <w:rsid w:val="00771F3D"/>
    <w:rsid w:val="007721F2"/>
    <w:rsid w:val="00772E7D"/>
    <w:rsid w:val="00773178"/>
    <w:rsid w:val="007732EA"/>
    <w:rsid w:val="007745FE"/>
    <w:rsid w:val="0077504C"/>
    <w:rsid w:val="0077548D"/>
    <w:rsid w:val="007755C4"/>
    <w:rsid w:val="00775674"/>
    <w:rsid w:val="007803E0"/>
    <w:rsid w:val="0078046B"/>
    <w:rsid w:val="0078058E"/>
    <w:rsid w:val="0078198B"/>
    <w:rsid w:val="00782554"/>
    <w:rsid w:val="00782AF2"/>
    <w:rsid w:val="00782AFF"/>
    <w:rsid w:val="007839DA"/>
    <w:rsid w:val="00784520"/>
    <w:rsid w:val="00784BA8"/>
    <w:rsid w:val="00785200"/>
    <w:rsid w:val="00785ED4"/>
    <w:rsid w:val="00786179"/>
    <w:rsid w:val="00786EAF"/>
    <w:rsid w:val="00791A0B"/>
    <w:rsid w:val="00792D0E"/>
    <w:rsid w:val="00793C97"/>
    <w:rsid w:val="00794CBD"/>
    <w:rsid w:val="00797B9F"/>
    <w:rsid w:val="007A0C61"/>
    <w:rsid w:val="007A0C83"/>
    <w:rsid w:val="007A0D08"/>
    <w:rsid w:val="007A1C16"/>
    <w:rsid w:val="007A2380"/>
    <w:rsid w:val="007A29B1"/>
    <w:rsid w:val="007A3104"/>
    <w:rsid w:val="007A5392"/>
    <w:rsid w:val="007A5C00"/>
    <w:rsid w:val="007A6DC7"/>
    <w:rsid w:val="007A7470"/>
    <w:rsid w:val="007B0716"/>
    <w:rsid w:val="007B22DF"/>
    <w:rsid w:val="007B2EB6"/>
    <w:rsid w:val="007B442B"/>
    <w:rsid w:val="007B487B"/>
    <w:rsid w:val="007B4C5A"/>
    <w:rsid w:val="007B569D"/>
    <w:rsid w:val="007B58D1"/>
    <w:rsid w:val="007B73E4"/>
    <w:rsid w:val="007C1987"/>
    <w:rsid w:val="007C34E4"/>
    <w:rsid w:val="007C4D96"/>
    <w:rsid w:val="007C58AF"/>
    <w:rsid w:val="007C5CAA"/>
    <w:rsid w:val="007C64C8"/>
    <w:rsid w:val="007D0323"/>
    <w:rsid w:val="007D0446"/>
    <w:rsid w:val="007D2B77"/>
    <w:rsid w:val="007D2F65"/>
    <w:rsid w:val="007D44A1"/>
    <w:rsid w:val="007D4ADF"/>
    <w:rsid w:val="007D619C"/>
    <w:rsid w:val="007D7004"/>
    <w:rsid w:val="007E2986"/>
    <w:rsid w:val="007E596C"/>
    <w:rsid w:val="007E5D7B"/>
    <w:rsid w:val="007E6A7C"/>
    <w:rsid w:val="007F1136"/>
    <w:rsid w:val="007F1A6A"/>
    <w:rsid w:val="007F2A9F"/>
    <w:rsid w:val="007F308B"/>
    <w:rsid w:val="007F50A4"/>
    <w:rsid w:val="007F5252"/>
    <w:rsid w:val="007F662A"/>
    <w:rsid w:val="007F6636"/>
    <w:rsid w:val="007F7305"/>
    <w:rsid w:val="007F73FE"/>
    <w:rsid w:val="007F7419"/>
    <w:rsid w:val="008000D5"/>
    <w:rsid w:val="0080185B"/>
    <w:rsid w:val="0080194B"/>
    <w:rsid w:val="00803354"/>
    <w:rsid w:val="008036E1"/>
    <w:rsid w:val="008040DD"/>
    <w:rsid w:val="00804292"/>
    <w:rsid w:val="00804D0A"/>
    <w:rsid w:val="00804DB2"/>
    <w:rsid w:val="008062D8"/>
    <w:rsid w:val="008072DC"/>
    <w:rsid w:val="00807A5D"/>
    <w:rsid w:val="00811536"/>
    <w:rsid w:val="008115C7"/>
    <w:rsid w:val="0081236A"/>
    <w:rsid w:val="00813280"/>
    <w:rsid w:val="008142BF"/>
    <w:rsid w:val="00814C77"/>
    <w:rsid w:val="00814F78"/>
    <w:rsid w:val="00815828"/>
    <w:rsid w:val="008158C9"/>
    <w:rsid w:val="0081727A"/>
    <w:rsid w:val="008176E7"/>
    <w:rsid w:val="0081780E"/>
    <w:rsid w:val="0082028F"/>
    <w:rsid w:val="00820421"/>
    <w:rsid w:val="00820A2E"/>
    <w:rsid w:val="00821442"/>
    <w:rsid w:val="008216F5"/>
    <w:rsid w:val="0082197B"/>
    <w:rsid w:val="00821C82"/>
    <w:rsid w:val="008241A2"/>
    <w:rsid w:val="00825108"/>
    <w:rsid w:val="0082550F"/>
    <w:rsid w:val="00826146"/>
    <w:rsid w:val="00826725"/>
    <w:rsid w:val="00826BA0"/>
    <w:rsid w:val="00826D94"/>
    <w:rsid w:val="0082760D"/>
    <w:rsid w:val="00830720"/>
    <w:rsid w:val="00831C2B"/>
    <w:rsid w:val="00833E43"/>
    <w:rsid w:val="00836404"/>
    <w:rsid w:val="00836600"/>
    <w:rsid w:val="008419B2"/>
    <w:rsid w:val="008420CD"/>
    <w:rsid w:val="008426E3"/>
    <w:rsid w:val="00843BE6"/>
    <w:rsid w:val="00845C9C"/>
    <w:rsid w:val="00846A95"/>
    <w:rsid w:val="00847B1A"/>
    <w:rsid w:val="00850687"/>
    <w:rsid w:val="008522D4"/>
    <w:rsid w:val="00853B56"/>
    <w:rsid w:val="00855A6F"/>
    <w:rsid w:val="00855F1F"/>
    <w:rsid w:val="008567C6"/>
    <w:rsid w:val="00857CBC"/>
    <w:rsid w:val="00860392"/>
    <w:rsid w:val="00860B9D"/>
    <w:rsid w:val="00860FAD"/>
    <w:rsid w:val="0086175F"/>
    <w:rsid w:val="00862147"/>
    <w:rsid w:val="00863238"/>
    <w:rsid w:val="0086352E"/>
    <w:rsid w:val="00863C64"/>
    <w:rsid w:val="00863E2D"/>
    <w:rsid w:val="00864CD2"/>
    <w:rsid w:val="00866E62"/>
    <w:rsid w:val="00866E70"/>
    <w:rsid w:val="00867242"/>
    <w:rsid w:val="00872BDB"/>
    <w:rsid w:val="00874F1F"/>
    <w:rsid w:val="0087557A"/>
    <w:rsid w:val="008758E3"/>
    <w:rsid w:val="00876537"/>
    <w:rsid w:val="00876BA5"/>
    <w:rsid w:val="00877986"/>
    <w:rsid w:val="008805FB"/>
    <w:rsid w:val="008824A8"/>
    <w:rsid w:val="00884656"/>
    <w:rsid w:val="0088526E"/>
    <w:rsid w:val="00887AE8"/>
    <w:rsid w:val="0089017A"/>
    <w:rsid w:val="008909F4"/>
    <w:rsid w:val="00893BC1"/>
    <w:rsid w:val="00895AAD"/>
    <w:rsid w:val="0089625E"/>
    <w:rsid w:val="00896305"/>
    <w:rsid w:val="00896B2D"/>
    <w:rsid w:val="008975A2"/>
    <w:rsid w:val="008A03E4"/>
    <w:rsid w:val="008A2320"/>
    <w:rsid w:val="008A46CA"/>
    <w:rsid w:val="008A5655"/>
    <w:rsid w:val="008A62B8"/>
    <w:rsid w:val="008A6954"/>
    <w:rsid w:val="008A6F9C"/>
    <w:rsid w:val="008A719D"/>
    <w:rsid w:val="008A7575"/>
    <w:rsid w:val="008B0E21"/>
    <w:rsid w:val="008B17A3"/>
    <w:rsid w:val="008B2916"/>
    <w:rsid w:val="008B2B9A"/>
    <w:rsid w:val="008B3862"/>
    <w:rsid w:val="008B3AA8"/>
    <w:rsid w:val="008B486E"/>
    <w:rsid w:val="008B4C28"/>
    <w:rsid w:val="008B76ED"/>
    <w:rsid w:val="008B7B25"/>
    <w:rsid w:val="008C102C"/>
    <w:rsid w:val="008C154F"/>
    <w:rsid w:val="008C3288"/>
    <w:rsid w:val="008C4A30"/>
    <w:rsid w:val="008C52DA"/>
    <w:rsid w:val="008C53F8"/>
    <w:rsid w:val="008C553F"/>
    <w:rsid w:val="008C5565"/>
    <w:rsid w:val="008C6BD1"/>
    <w:rsid w:val="008C6FC2"/>
    <w:rsid w:val="008C7B7A"/>
    <w:rsid w:val="008C7FD8"/>
    <w:rsid w:val="008D0D60"/>
    <w:rsid w:val="008D1C53"/>
    <w:rsid w:val="008D2F70"/>
    <w:rsid w:val="008D3169"/>
    <w:rsid w:val="008D77E2"/>
    <w:rsid w:val="008E0582"/>
    <w:rsid w:val="008E07EC"/>
    <w:rsid w:val="008E0B33"/>
    <w:rsid w:val="008E0EEB"/>
    <w:rsid w:val="008E164B"/>
    <w:rsid w:val="008E17C7"/>
    <w:rsid w:val="008E1EA5"/>
    <w:rsid w:val="008E6112"/>
    <w:rsid w:val="008E7CDD"/>
    <w:rsid w:val="008F155D"/>
    <w:rsid w:val="008F42F3"/>
    <w:rsid w:val="008F4650"/>
    <w:rsid w:val="008F4F12"/>
    <w:rsid w:val="008F6BAA"/>
    <w:rsid w:val="008F6E48"/>
    <w:rsid w:val="008F73AF"/>
    <w:rsid w:val="008F73BB"/>
    <w:rsid w:val="008F7DCA"/>
    <w:rsid w:val="0090176C"/>
    <w:rsid w:val="00901BBF"/>
    <w:rsid w:val="00903484"/>
    <w:rsid w:val="0090362A"/>
    <w:rsid w:val="00903A0B"/>
    <w:rsid w:val="009043BA"/>
    <w:rsid w:val="00904C62"/>
    <w:rsid w:val="00904CCF"/>
    <w:rsid w:val="00904E1A"/>
    <w:rsid w:val="00907117"/>
    <w:rsid w:val="00907FCE"/>
    <w:rsid w:val="00910626"/>
    <w:rsid w:val="00911609"/>
    <w:rsid w:val="009119E1"/>
    <w:rsid w:val="0091205B"/>
    <w:rsid w:val="009121B8"/>
    <w:rsid w:val="00912483"/>
    <w:rsid w:val="0091374F"/>
    <w:rsid w:val="00913DF6"/>
    <w:rsid w:val="009143E4"/>
    <w:rsid w:val="00915D4A"/>
    <w:rsid w:val="009164A2"/>
    <w:rsid w:val="00916934"/>
    <w:rsid w:val="00916C01"/>
    <w:rsid w:val="009205AC"/>
    <w:rsid w:val="00921232"/>
    <w:rsid w:val="00921B2B"/>
    <w:rsid w:val="009223F5"/>
    <w:rsid w:val="00923778"/>
    <w:rsid w:val="00923848"/>
    <w:rsid w:val="00923EE6"/>
    <w:rsid w:val="009241A5"/>
    <w:rsid w:val="00924C8C"/>
    <w:rsid w:val="00925700"/>
    <w:rsid w:val="0092588C"/>
    <w:rsid w:val="00926BE8"/>
    <w:rsid w:val="00927269"/>
    <w:rsid w:val="00927DEE"/>
    <w:rsid w:val="009321ED"/>
    <w:rsid w:val="0093232B"/>
    <w:rsid w:val="00934FCE"/>
    <w:rsid w:val="00935DA0"/>
    <w:rsid w:val="009378E6"/>
    <w:rsid w:val="009403E2"/>
    <w:rsid w:val="0094115D"/>
    <w:rsid w:val="009417A1"/>
    <w:rsid w:val="009441C7"/>
    <w:rsid w:val="00945BBA"/>
    <w:rsid w:val="00945E7E"/>
    <w:rsid w:val="009507E3"/>
    <w:rsid w:val="00950DA4"/>
    <w:rsid w:val="00950DAD"/>
    <w:rsid w:val="00950F22"/>
    <w:rsid w:val="009520C4"/>
    <w:rsid w:val="00954099"/>
    <w:rsid w:val="0095435A"/>
    <w:rsid w:val="00954AD8"/>
    <w:rsid w:val="0095508D"/>
    <w:rsid w:val="00955905"/>
    <w:rsid w:val="00957921"/>
    <w:rsid w:val="00957A1C"/>
    <w:rsid w:val="00960A7C"/>
    <w:rsid w:val="009620EB"/>
    <w:rsid w:val="009622DA"/>
    <w:rsid w:val="00963817"/>
    <w:rsid w:val="00965412"/>
    <w:rsid w:val="00967D93"/>
    <w:rsid w:val="009702A9"/>
    <w:rsid w:val="00971513"/>
    <w:rsid w:val="00971E31"/>
    <w:rsid w:val="00971E59"/>
    <w:rsid w:val="009722AD"/>
    <w:rsid w:val="009722C7"/>
    <w:rsid w:val="00972F2F"/>
    <w:rsid w:val="00975623"/>
    <w:rsid w:val="009756BC"/>
    <w:rsid w:val="00976A39"/>
    <w:rsid w:val="00977D74"/>
    <w:rsid w:val="009809F5"/>
    <w:rsid w:val="0098243C"/>
    <w:rsid w:val="009825DA"/>
    <w:rsid w:val="00983271"/>
    <w:rsid w:val="00983685"/>
    <w:rsid w:val="009842A0"/>
    <w:rsid w:val="00984FF9"/>
    <w:rsid w:val="00985F4D"/>
    <w:rsid w:val="00987594"/>
    <w:rsid w:val="009876E9"/>
    <w:rsid w:val="00991746"/>
    <w:rsid w:val="00992C69"/>
    <w:rsid w:val="00994939"/>
    <w:rsid w:val="00996E0F"/>
    <w:rsid w:val="0099757B"/>
    <w:rsid w:val="00997C3D"/>
    <w:rsid w:val="009A121A"/>
    <w:rsid w:val="009A1AD5"/>
    <w:rsid w:val="009A429D"/>
    <w:rsid w:val="009A6AAE"/>
    <w:rsid w:val="009B02E9"/>
    <w:rsid w:val="009B04BB"/>
    <w:rsid w:val="009B151D"/>
    <w:rsid w:val="009B2E8E"/>
    <w:rsid w:val="009B3096"/>
    <w:rsid w:val="009B4BE2"/>
    <w:rsid w:val="009B5A0C"/>
    <w:rsid w:val="009C0C01"/>
    <w:rsid w:val="009C2A8D"/>
    <w:rsid w:val="009C323E"/>
    <w:rsid w:val="009C332F"/>
    <w:rsid w:val="009C385B"/>
    <w:rsid w:val="009C441B"/>
    <w:rsid w:val="009C4441"/>
    <w:rsid w:val="009C56FA"/>
    <w:rsid w:val="009C5BFF"/>
    <w:rsid w:val="009C7950"/>
    <w:rsid w:val="009D0429"/>
    <w:rsid w:val="009D0C76"/>
    <w:rsid w:val="009D0E31"/>
    <w:rsid w:val="009D1B1C"/>
    <w:rsid w:val="009D3E21"/>
    <w:rsid w:val="009D418B"/>
    <w:rsid w:val="009D4669"/>
    <w:rsid w:val="009D550F"/>
    <w:rsid w:val="009D6490"/>
    <w:rsid w:val="009D7EB0"/>
    <w:rsid w:val="009E211C"/>
    <w:rsid w:val="009E33A3"/>
    <w:rsid w:val="009E3F44"/>
    <w:rsid w:val="009F1856"/>
    <w:rsid w:val="009F2362"/>
    <w:rsid w:val="009F3618"/>
    <w:rsid w:val="009F5272"/>
    <w:rsid w:val="009F6263"/>
    <w:rsid w:val="009F73D5"/>
    <w:rsid w:val="00A008B1"/>
    <w:rsid w:val="00A00D85"/>
    <w:rsid w:val="00A00EA5"/>
    <w:rsid w:val="00A01170"/>
    <w:rsid w:val="00A02771"/>
    <w:rsid w:val="00A04395"/>
    <w:rsid w:val="00A0473D"/>
    <w:rsid w:val="00A05C41"/>
    <w:rsid w:val="00A07C1F"/>
    <w:rsid w:val="00A10850"/>
    <w:rsid w:val="00A114B1"/>
    <w:rsid w:val="00A13220"/>
    <w:rsid w:val="00A138AC"/>
    <w:rsid w:val="00A156F4"/>
    <w:rsid w:val="00A1570C"/>
    <w:rsid w:val="00A15C0E"/>
    <w:rsid w:val="00A16BB1"/>
    <w:rsid w:val="00A20B29"/>
    <w:rsid w:val="00A24183"/>
    <w:rsid w:val="00A301B1"/>
    <w:rsid w:val="00A30469"/>
    <w:rsid w:val="00A30F43"/>
    <w:rsid w:val="00A32060"/>
    <w:rsid w:val="00A32976"/>
    <w:rsid w:val="00A33505"/>
    <w:rsid w:val="00A34E6D"/>
    <w:rsid w:val="00A3748A"/>
    <w:rsid w:val="00A37E14"/>
    <w:rsid w:val="00A402C6"/>
    <w:rsid w:val="00A41A51"/>
    <w:rsid w:val="00A445D5"/>
    <w:rsid w:val="00A44B29"/>
    <w:rsid w:val="00A45E41"/>
    <w:rsid w:val="00A464BB"/>
    <w:rsid w:val="00A46ABA"/>
    <w:rsid w:val="00A46AD2"/>
    <w:rsid w:val="00A47294"/>
    <w:rsid w:val="00A47F1C"/>
    <w:rsid w:val="00A510BC"/>
    <w:rsid w:val="00A51932"/>
    <w:rsid w:val="00A52BF2"/>
    <w:rsid w:val="00A5494A"/>
    <w:rsid w:val="00A54A13"/>
    <w:rsid w:val="00A54FE5"/>
    <w:rsid w:val="00A5519D"/>
    <w:rsid w:val="00A559D4"/>
    <w:rsid w:val="00A5628E"/>
    <w:rsid w:val="00A56EE7"/>
    <w:rsid w:val="00A5729B"/>
    <w:rsid w:val="00A5789F"/>
    <w:rsid w:val="00A60B20"/>
    <w:rsid w:val="00A610A3"/>
    <w:rsid w:val="00A61BE1"/>
    <w:rsid w:val="00A626B3"/>
    <w:rsid w:val="00A644D1"/>
    <w:rsid w:val="00A654BC"/>
    <w:rsid w:val="00A66ECA"/>
    <w:rsid w:val="00A701DB"/>
    <w:rsid w:val="00A70EA2"/>
    <w:rsid w:val="00A72DFA"/>
    <w:rsid w:val="00A752F9"/>
    <w:rsid w:val="00A757C3"/>
    <w:rsid w:val="00A76633"/>
    <w:rsid w:val="00A766D9"/>
    <w:rsid w:val="00A76FD2"/>
    <w:rsid w:val="00A8014C"/>
    <w:rsid w:val="00A801C8"/>
    <w:rsid w:val="00A81A45"/>
    <w:rsid w:val="00A8298A"/>
    <w:rsid w:val="00A833EA"/>
    <w:rsid w:val="00A8387D"/>
    <w:rsid w:val="00A8390B"/>
    <w:rsid w:val="00A83AAC"/>
    <w:rsid w:val="00A83CD9"/>
    <w:rsid w:val="00A84490"/>
    <w:rsid w:val="00A8558F"/>
    <w:rsid w:val="00A85F17"/>
    <w:rsid w:val="00A87122"/>
    <w:rsid w:val="00A87D6C"/>
    <w:rsid w:val="00A9270B"/>
    <w:rsid w:val="00A93AB9"/>
    <w:rsid w:val="00A9510E"/>
    <w:rsid w:val="00A958F6"/>
    <w:rsid w:val="00A97D71"/>
    <w:rsid w:val="00AA1058"/>
    <w:rsid w:val="00AA288B"/>
    <w:rsid w:val="00AA2F04"/>
    <w:rsid w:val="00AA2F0D"/>
    <w:rsid w:val="00AA2F8B"/>
    <w:rsid w:val="00AA3146"/>
    <w:rsid w:val="00AA3562"/>
    <w:rsid w:val="00AA3944"/>
    <w:rsid w:val="00AA4B2D"/>
    <w:rsid w:val="00AA713D"/>
    <w:rsid w:val="00AA7C4C"/>
    <w:rsid w:val="00AB120B"/>
    <w:rsid w:val="00AB19CA"/>
    <w:rsid w:val="00AB233E"/>
    <w:rsid w:val="00AB540F"/>
    <w:rsid w:val="00AB561B"/>
    <w:rsid w:val="00AB5B1C"/>
    <w:rsid w:val="00AB6855"/>
    <w:rsid w:val="00AB78FB"/>
    <w:rsid w:val="00AB7E2F"/>
    <w:rsid w:val="00AC0B24"/>
    <w:rsid w:val="00AC23CE"/>
    <w:rsid w:val="00AC2776"/>
    <w:rsid w:val="00AC3F30"/>
    <w:rsid w:val="00AC5C58"/>
    <w:rsid w:val="00AC5C5A"/>
    <w:rsid w:val="00AD0EAB"/>
    <w:rsid w:val="00AD21F0"/>
    <w:rsid w:val="00AD332B"/>
    <w:rsid w:val="00AD3DE7"/>
    <w:rsid w:val="00AD3FB9"/>
    <w:rsid w:val="00AD4882"/>
    <w:rsid w:val="00AD52F0"/>
    <w:rsid w:val="00AD6B96"/>
    <w:rsid w:val="00AD7D60"/>
    <w:rsid w:val="00AE0408"/>
    <w:rsid w:val="00AE3038"/>
    <w:rsid w:val="00AE327F"/>
    <w:rsid w:val="00AE44C6"/>
    <w:rsid w:val="00AE5F1F"/>
    <w:rsid w:val="00AE6003"/>
    <w:rsid w:val="00AE6691"/>
    <w:rsid w:val="00AE6794"/>
    <w:rsid w:val="00AF3486"/>
    <w:rsid w:val="00AF3CAA"/>
    <w:rsid w:val="00AF52DE"/>
    <w:rsid w:val="00AF57B9"/>
    <w:rsid w:val="00AF59C7"/>
    <w:rsid w:val="00B0020D"/>
    <w:rsid w:val="00B01968"/>
    <w:rsid w:val="00B05DCC"/>
    <w:rsid w:val="00B0617C"/>
    <w:rsid w:val="00B064D6"/>
    <w:rsid w:val="00B10CF1"/>
    <w:rsid w:val="00B13CA3"/>
    <w:rsid w:val="00B14103"/>
    <w:rsid w:val="00B14A42"/>
    <w:rsid w:val="00B20389"/>
    <w:rsid w:val="00B20486"/>
    <w:rsid w:val="00B224B8"/>
    <w:rsid w:val="00B22F96"/>
    <w:rsid w:val="00B23E80"/>
    <w:rsid w:val="00B26770"/>
    <w:rsid w:val="00B26825"/>
    <w:rsid w:val="00B27145"/>
    <w:rsid w:val="00B279B3"/>
    <w:rsid w:val="00B3185B"/>
    <w:rsid w:val="00B31DB2"/>
    <w:rsid w:val="00B3291D"/>
    <w:rsid w:val="00B3478B"/>
    <w:rsid w:val="00B3591C"/>
    <w:rsid w:val="00B361A6"/>
    <w:rsid w:val="00B362F4"/>
    <w:rsid w:val="00B3636C"/>
    <w:rsid w:val="00B402C5"/>
    <w:rsid w:val="00B406AE"/>
    <w:rsid w:val="00B41A03"/>
    <w:rsid w:val="00B420A9"/>
    <w:rsid w:val="00B4211C"/>
    <w:rsid w:val="00B42384"/>
    <w:rsid w:val="00B44024"/>
    <w:rsid w:val="00B4657E"/>
    <w:rsid w:val="00B46954"/>
    <w:rsid w:val="00B46AA2"/>
    <w:rsid w:val="00B50A1E"/>
    <w:rsid w:val="00B50B15"/>
    <w:rsid w:val="00B516D6"/>
    <w:rsid w:val="00B524C9"/>
    <w:rsid w:val="00B52748"/>
    <w:rsid w:val="00B529E9"/>
    <w:rsid w:val="00B532E7"/>
    <w:rsid w:val="00B543B7"/>
    <w:rsid w:val="00B54916"/>
    <w:rsid w:val="00B605EB"/>
    <w:rsid w:val="00B64ACB"/>
    <w:rsid w:val="00B657F1"/>
    <w:rsid w:val="00B66733"/>
    <w:rsid w:val="00B66A23"/>
    <w:rsid w:val="00B7063E"/>
    <w:rsid w:val="00B70E81"/>
    <w:rsid w:val="00B70FF5"/>
    <w:rsid w:val="00B71243"/>
    <w:rsid w:val="00B721B7"/>
    <w:rsid w:val="00B7241C"/>
    <w:rsid w:val="00B73ED3"/>
    <w:rsid w:val="00B74AEB"/>
    <w:rsid w:val="00B75BBE"/>
    <w:rsid w:val="00B765FF"/>
    <w:rsid w:val="00B77FEF"/>
    <w:rsid w:val="00B81FD9"/>
    <w:rsid w:val="00B829AA"/>
    <w:rsid w:val="00B839E7"/>
    <w:rsid w:val="00B842E0"/>
    <w:rsid w:val="00B848CD"/>
    <w:rsid w:val="00B84D74"/>
    <w:rsid w:val="00B8639E"/>
    <w:rsid w:val="00B86433"/>
    <w:rsid w:val="00B864FF"/>
    <w:rsid w:val="00B87585"/>
    <w:rsid w:val="00B87903"/>
    <w:rsid w:val="00B87CA8"/>
    <w:rsid w:val="00B87F9E"/>
    <w:rsid w:val="00B900B8"/>
    <w:rsid w:val="00B902FE"/>
    <w:rsid w:val="00B9104D"/>
    <w:rsid w:val="00B927EB"/>
    <w:rsid w:val="00B92826"/>
    <w:rsid w:val="00B932DF"/>
    <w:rsid w:val="00B93DE2"/>
    <w:rsid w:val="00B954D9"/>
    <w:rsid w:val="00B96089"/>
    <w:rsid w:val="00B96A04"/>
    <w:rsid w:val="00B96D3F"/>
    <w:rsid w:val="00B97891"/>
    <w:rsid w:val="00B97BEC"/>
    <w:rsid w:val="00BA15D9"/>
    <w:rsid w:val="00BA190B"/>
    <w:rsid w:val="00BA29E9"/>
    <w:rsid w:val="00BA7206"/>
    <w:rsid w:val="00BA72D7"/>
    <w:rsid w:val="00BA733C"/>
    <w:rsid w:val="00BA7C9F"/>
    <w:rsid w:val="00BB03AC"/>
    <w:rsid w:val="00BB2195"/>
    <w:rsid w:val="00BB32AB"/>
    <w:rsid w:val="00BB43D2"/>
    <w:rsid w:val="00BB4A36"/>
    <w:rsid w:val="00BB5635"/>
    <w:rsid w:val="00BB5DB2"/>
    <w:rsid w:val="00BB65FE"/>
    <w:rsid w:val="00BB7B79"/>
    <w:rsid w:val="00BC01B9"/>
    <w:rsid w:val="00BC1496"/>
    <w:rsid w:val="00BC1BB3"/>
    <w:rsid w:val="00BC3DEF"/>
    <w:rsid w:val="00BC689D"/>
    <w:rsid w:val="00BC7210"/>
    <w:rsid w:val="00BC7460"/>
    <w:rsid w:val="00BC76A7"/>
    <w:rsid w:val="00BC7D2B"/>
    <w:rsid w:val="00BD0E7A"/>
    <w:rsid w:val="00BD2430"/>
    <w:rsid w:val="00BD47EE"/>
    <w:rsid w:val="00BD5B15"/>
    <w:rsid w:val="00BD6041"/>
    <w:rsid w:val="00BD7B26"/>
    <w:rsid w:val="00BE0B5C"/>
    <w:rsid w:val="00BE1662"/>
    <w:rsid w:val="00BE3BDC"/>
    <w:rsid w:val="00BE48AA"/>
    <w:rsid w:val="00BE569E"/>
    <w:rsid w:val="00BF0FCC"/>
    <w:rsid w:val="00BF2EB0"/>
    <w:rsid w:val="00BF337E"/>
    <w:rsid w:val="00BF3A73"/>
    <w:rsid w:val="00BF7AEE"/>
    <w:rsid w:val="00C00E10"/>
    <w:rsid w:val="00C02469"/>
    <w:rsid w:val="00C04F12"/>
    <w:rsid w:val="00C05B2A"/>
    <w:rsid w:val="00C05E1F"/>
    <w:rsid w:val="00C062BD"/>
    <w:rsid w:val="00C06FBA"/>
    <w:rsid w:val="00C07B23"/>
    <w:rsid w:val="00C11FBA"/>
    <w:rsid w:val="00C1379E"/>
    <w:rsid w:val="00C15C54"/>
    <w:rsid w:val="00C16EE6"/>
    <w:rsid w:val="00C2031B"/>
    <w:rsid w:val="00C211EE"/>
    <w:rsid w:val="00C21839"/>
    <w:rsid w:val="00C24442"/>
    <w:rsid w:val="00C24EB8"/>
    <w:rsid w:val="00C25241"/>
    <w:rsid w:val="00C25C09"/>
    <w:rsid w:val="00C30794"/>
    <w:rsid w:val="00C341A5"/>
    <w:rsid w:val="00C34328"/>
    <w:rsid w:val="00C368E3"/>
    <w:rsid w:val="00C37B2F"/>
    <w:rsid w:val="00C40440"/>
    <w:rsid w:val="00C40DC7"/>
    <w:rsid w:val="00C4185C"/>
    <w:rsid w:val="00C4458C"/>
    <w:rsid w:val="00C46418"/>
    <w:rsid w:val="00C46A28"/>
    <w:rsid w:val="00C501DD"/>
    <w:rsid w:val="00C501F3"/>
    <w:rsid w:val="00C51228"/>
    <w:rsid w:val="00C52320"/>
    <w:rsid w:val="00C529D3"/>
    <w:rsid w:val="00C52E35"/>
    <w:rsid w:val="00C5356D"/>
    <w:rsid w:val="00C539C7"/>
    <w:rsid w:val="00C540A9"/>
    <w:rsid w:val="00C54171"/>
    <w:rsid w:val="00C5443A"/>
    <w:rsid w:val="00C549B0"/>
    <w:rsid w:val="00C55153"/>
    <w:rsid w:val="00C55322"/>
    <w:rsid w:val="00C55A92"/>
    <w:rsid w:val="00C57BCB"/>
    <w:rsid w:val="00C608A2"/>
    <w:rsid w:val="00C61653"/>
    <w:rsid w:val="00C61D46"/>
    <w:rsid w:val="00C6217D"/>
    <w:rsid w:val="00C62298"/>
    <w:rsid w:val="00C62C90"/>
    <w:rsid w:val="00C64606"/>
    <w:rsid w:val="00C64F93"/>
    <w:rsid w:val="00C66DA0"/>
    <w:rsid w:val="00C66EFC"/>
    <w:rsid w:val="00C70864"/>
    <w:rsid w:val="00C70F8D"/>
    <w:rsid w:val="00C71DBC"/>
    <w:rsid w:val="00C7365D"/>
    <w:rsid w:val="00C7365E"/>
    <w:rsid w:val="00C73F68"/>
    <w:rsid w:val="00C74C54"/>
    <w:rsid w:val="00C75391"/>
    <w:rsid w:val="00C766FD"/>
    <w:rsid w:val="00C804F1"/>
    <w:rsid w:val="00C82CEA"/>
    <w:rsid w:val="00C831B9"/>
    <w:rsid w:val="00C83596"/>
    <w:rsid w:val="00C83B81"/>
    <w:rsid w:val="00C85049"/>
    <w:rsid w:val="00C86251"/>
    <w:rsid w:val="00C86C49"/>
    <w:rsid w:val="00C87D4E"/>
    <w:rsid w:val="00C90E35"/>
    <w:rsid w:val="00C92A36"/>
    <w:rsid w:val="00C94755"/>
    <w:rsid w:val="00C9563A"/>
    <w:rsid w:val="00C96907"/>
    <w:rsid w:val="00C97004"/>
    <w:rsid w:val="00C973A5"/>
    <w:rsid w:val="00CA0040"/>
    <w:rsid w:val="00CA0E9F"/>
    <w:rsid w:val="00CA16C2"/>
    <w:rsid w:val="00CA26CF"/>
    <w:rsid w:val="00CA2F8C"/>
    <w:rsid w:val="00CA44E2"/>
    <w:rsid w:val="00CA55D6"/>
    <w:rsid w:val="00CB1289"/>
    <w:rsid w:val="00CB1926"/>
    <w:rsid w:val="00CB2159"/>
    <w:rsid w:val="00CB57D0"/>
    <w:rsid w:val="00CB5E2C"/>
    <w:rsid w:val="00CB7B6B"/>
    <w:rsid w:val="00CC027B"/>
    <w:rsid w:val="00CC1AC4"/>
    <w:rsid w:val="00CC257F"/>
    <w:rsid w:val="00CC290E"/>
    <w:rsid w:val="00CC30CC"/>
    <w:rsid w:val="00CC35DB"/>
    <w:rsid w:val="00CC36FE"/>
    <w:rsid w:val="00CC3F7F"/>
    <w:rsid w:val="00CC62BE"/>
    <w:rsid w:val="00CC62FA"/>
    <w:rsid w:val="00CC794A"/>
    <w:rsid w:val="00CD016B"/>
    <w:rsid w:val="00CD08C7"/>
    <w:rsid w:val="00CD1AE0"/>
    <w:rsid w:val="00CD2085"/>
    <w:rsid w:val="00CD3F59"/>
    <w:rsid w:val="00CD478C"/>
    <w:rsid w:val="00CD4978"/>
    <w:rsid w:val="00CD4B4B"/>
    <w:rsid w:val="00CD555A"/>
    <w:rsid w:val="00CD6264"/>
    <w:rsid w:val="00CD63AD"/>
    <w:rsid w:val="00CD67D2"/>
    <w:rsid w:val="00CD6E07"/>
    <w:rsid w:val="00CE1558"/>
    <w:rsid w:val="00CE2BE1"/>
    <w:rsid w:val="00CE4A04"/>
    <w:rsid w:val="00CE4B07"/>
    <w:rsid w:val="00CE5F9A"/>
    <w:rsid w:val="00CE70DE"/>
    <w:rsid w:val="00CF04B9"/>
    <w:rsid w:val="00CF0507"/>
    <w:rsid w:val="00CF09AE"/>
    <w:rsid w:val="00CF0E80"/>
    <w:rsid w:val="00CF2232"/>
    <w:rsid w:val="00CF3451"/>
    <w:rsid w:val="00CF3D87"/>
    <w:rsid w:val="00CF583F"/>
    <w:rsid w:val="00CF7C2F"/>
    <w:rsid w:val="00CF7EAD"/>
    <w:rsid w:val="00D018F7"/>
    <w:rsid w:val="00D0197F"/>
    <w:rsid w:val="00D02CAD"/>
    <w:rsid w:val="00D02DF1"/>
    <w:rsid w:val="00D03375"/>
    <w:rsid w:val="00D0380E"/>
    <w:rsid w:val="00D03ABE"/>
    <w:rsid w:val="00D04DA7"/>
    <w:rsid w:val="00D05208"/>
    <w:rsid w:val="00D0522C"/>
    <w:rsid w:val="00D06C0C"/>
    <w:rsid w:val="00D07A32"/>
    <w:rsid w:val="00D10307"/>
    <w:rsid w:val="00D10576"/>
    <w:rsid w:val="00D1093D"/>
    <w:rsid w:val="00D11014"/>
    <w:rsid w:val="00D116AA"/>
    <w:rsid w:val="00D13382"/>
    <w:rsid w:val="00D135A4"/>
    <w:rsid w:val="00D13835"/>
    <w:rsid w:val="00D13866"/>
    <w:rsid w:val="00D15011"/>
    <w:rsid w:val="00D15A27"/>
    <w:rsid w:val="00D177D7"/>
    <w:rsid w:val="00D1796A"/>
    <w:rsid w:val="00D2056B"/>
    <w:rsid w:val="00D224D9"/>
    <w:rsid w:val="00D239E3"/>
    <w:rsid w:val="00D24533"/>
    <w:rsid w:val="00D24F36"/>
    <w:rsid w:val="00D25302"/>
    <w:rsid w:val="00D2590E"/>
    <w:rsid w:val="00D269D6"/>
    <w:rsid w:val="00D3020B"/>
    <w:rsid w:val="00D3151F"/>
    <w:rsid w:val="00D31A1F"/>
    <w:rsid w:val="00D31DFB"/>
    <w:rsid w:val="00D3205E"/>
    <w:rsid w:val="00D3219B"/>
    <w:rsid w:val="00D32AEB"/>
    <w:rsid w:val="00D33E4B"/>
    <w:rsid w:val="00D34155"/>
    <w:rsid w:val="00D34252"/>
    <w:rsid w:val="00D34A69"/>
    <w:rsid w:val="00D34A92"/>
    <w:rsid w:val="00D34EC6"/>
    <w:rsid w:val="00D37201"/>
    <w:rsid w:val="00D40531"/>
    <w:rsid w:val="00D407B6"/>
    <w:rsid w:val="00D41D9E"/>
    <w:rsid w:val="00D42D04"/>
    <w:rsid w:val="00D431CA"/>
    <w:rsid w:val="00D43FAC"/>
    <w:rsid w:val="00D44F5C"/>
    <w:rsid w:val="00D46497"/>
    <w:rsid w:val="00D47D55"/>
    <w:rsid w:val="00D50A00"/>
    <w:rsid w:val="00D52312"/>
    <w:rsid w:val="00D52F71"/>
    <w:rsid w:val="00D534FD"/>
    <w:rsid w:val="00D53733"/>
    <w:rsid w:val="00D53757"/>
    <w:rsid w:val="00D53E37"/>
    <w:rsid w:val="00D54D8D"/>
    <w:rsid w:val="00D55AC1"/>
    <w:rsid w:val="00D55F53"/>
    <w:rsid w:val="00D56BD6"/>
    <w:rsid w:val="00D57680"/>
    <w:rsid w:val="00D60636"/>
    <w:rsid w:val="00D606B8"/>
    <w:rsid w:val="00D608DA"/>
    <w:rsid w:val="00D6209F"/>
    <w:rsid w:val="00D62B50"/>
    <w:rsid w:val="00D64513"/>
    <w:rsid w:val="00D656B3"/>
    <w:rsid w:val="00D6771C"/>
    <w:rsid w:val="00D67A85"/>
    <w:rsid w:val="00D707CB"/>
    <w:rsid w:val="00D724BE"/>
    <w:rsid w:val="00D7271C"/>
    <w:rsid w:val="00D72786"/>
    <w:rsid w:val="00D72CB3"/>
    <w:rsid w:val="00D73363"/>
    <w:rsid w:val="00D73B2C"/>
    <w:rsid w:val="00D73C71"/>
    <w:rsid w:val="00D75A35"/>
    <w:rsid w:val="00D77570"/>
    <w:rsid w:val="00D7771F"/>
    <w:rsid w:val="00D80099"/>
    <w:rsid w:val="00D80441"/>
    <w:rsid w:val="00D80FA0"/>
    <w:rsid w:val="00D810C5"/>
    <w:rsid w:val="00D83AE1"/>
    <w:rsid w:val="00D849AC"/>
    <w:rsid w:val="00D84AAB"/>
    <w:rsid w:val="00D85181"/>
    <w:rsid w:val="00D85429"/>
    <w:rsid w:val="00D85E31"/>
    <w:rsid w:val="00D874E9"/>
    <w:rsid w:val="00D87B84"/>
    <w:rsid w:val="00D91209"/>
    <w:rsid w:val="00D91E60"/>
    <w:rsid w:val="00D94934"/>
    <w:rsid w:val="00D94ED7"/>
    <w:rsid w:val="00D95F46"/>
    <w:rsid w:val="00D961B0"/>
    <w:rsid w:val="00D974E2"/>
    <w:rsid w:val="00DA211F"/>
    <w:rsid w:val="00DA2216"/>
    <w:rsid w:val="00DA3266"/>
    <w:rsid w:val="00DA3472"/>
    <w:rsid w:val="00DA3829"/>
    <w:rsid w:val="00DA3D8A"/>
    <w:rsid w:val="00DA49E3"/>
    <w:rsid w:val="00DA5B02"/>
    <w:rsid w:val="00DA5DC3"/>
    <w:rsid w:val="00DA5FC5"/>
    <w:rsid w:val="00DA62FE"/>
    <w:rsid w:val="00DA6877"/>
    <w:rsid w:val="00DA6DB6"/>
    <w:rsid w:val="00DA7B4F"/>
    <w:rsid w:val="00DB0D12"/>
    <w:rsid w:val="00DB1527"/>
    <w:rsid w:val="00DB25AF"/>
    <w:rsid w:val="00DB349D"/>
    <w:rsid w:val="00DB35F5"/>
    <w:rsid w:val="00DB38C2"/>
    <w:rsid w:val="00DB398E"/>
    <w:rsid w:val="00DB4042"/>
    <w:rsid w:val="00DB53B4"/>
    <w:rsid w:val="00DB558D"/>
    <w:rsid w:val="00DB71B8"/>
    <w:rsid w:val="00DB7415"/>
    <w:rsid w:val="00DC1845"/>
    <w:rsid w:val="00DC2053"/>
    <w:rsid w:val="00DC2CD5"/>
    <w:rsid w:val="00DC430C"/>
    <w:rsid w:val="00DC4892"/>
    <w:rsid w:val="00DC59F1"/>
    <w:rsid w:val="00DC5E6C"/>
    <w:rsid w:val="00DC6799"/>
    <w:rsid w:val="00DC67CF"/>
    <w:rsid w:val="00DC6A8D"/>
    <w:rsid w:val="00DC7864"/>
    <w:rsid w:val="00DC7F04"/>
    <w:rsid w:val="00DD2949"/>
    <w:rsid w:val="00DD3531"/>
    <w:rsid w:val="00DD69D9"/>
    <w:rsid w:val="00DD77EE"/>
    <w:rsid w:val="00DE0687"/>
    <w:rsid w:val="00DE0B65"/>
    <w:rsid w:val="00DE0CA4"/>
    <w:rsid w:val="00DE1876"/>
    <w:rsid w:val="00DE26F1"/>
    <w:rsid w:val="00DE3783"/>
    <w:rsid w:val="00DE400E"/>
    <w:rsid w:val="00DE531A"/>
    <w:rsid w:val="00DE5A9A"/>
    <w:rsid w:val="00DE6C59"/>
    <w:rsid w:val="00DE6CFD"/>
    <w:rsid w:val="00DE71F7"/>
    <w:rsid w:val="00DE74C4"/>
    <w:rsid w:val="00DE75FA"/>
    <w:rsid w:val="00DE7B18"/>
    <w:rsid w:val="00DF0EA5"/>
    <w:rsid w:val="00DF153E"/>
    <w:rsid w:val="00DF17B4"/>
    <w:rsid w:val="00DF2878"/>
    <w:rsid w:val="00DF3638"/>
    <w:rsid w:val="00DF44EC"/>
    <w:rsid w:val="00DF466A"/>
    <w:rsid w:val="00DF51EF"/>
    <w:rsid w:val="00DF5B33"/>
    <w:rsid w:val="00DF75D7"/>
    <w:rsid w:val="00E005FC"/>
    <w:rsid w:val="00E00621"/>
    <w:rsid w:val="00E00FB9"/>
    <w:rsid w:val="00E02F4E"/>
    <w:rsid w:val="00E037BC"/>
    <w:rsid w:val="00E06024"/>
    <w:rsid w:val="00E11CE0"/>
    <w:rsid w:val="00E12CA1"/>
    <w:rsid w:val="00E133C5"/>
    <w:rsid w:val="00E14901"/>
    <w:rsid w:val="00E14DD7"/>
    <w:rsid w:val="00E16CC7"/>
    <w:rsid w:val="00E17864"/>
    <w:rsid w:val="00E21220"/>
    <w:rsid w:val="00E21338"/>
    <w:rsid w:val="00E2180F"/>
    <w:rsid w:val="00E21BA9"/>
    <w:rsid w:val="00E22E90"/>
    <w:rsid w:val="00E23519"/>
    <w:rsid w:val="00E24711"/>
    <w:rsid w:val="00E2476C"/>
    <w:rsid w:val="00E249D9"/>
    <w:rsid w:val="00E24E40"/>
    <w:rsid w:val="00E25EAB"/>
    <w:rsid w:val="00E26449"/>
    <w:rsid w:val="00E2739C"/>
    <w:rsid w:val="00E31294"/>
    <w:rsid w:val="00E33680"/>
    <w:rsid w:val="00E34521"/>
    <w:rsid w:val="00E40107"/>
    <w:rsid w:val="00E40FE3"/>
    <w:rsid w:val="00E41070"/>
    <w:rsid w:val="00E427D2"/>
    <w:rsid w:val="00E45FAF"/>
    <w:rsid w:val="00E472B7"/>
    <w:rsid w:val="00E51594"/>
    <w:rsid w:val="00E516F2"/>
    <w:rsid w:val="00E5196B"/>
    <w:rsid w:val="00E51D92"/>
    <w:rsid w:val="00E52F8E"/>
    <w:rsid w:val="00E5555D"/>
    <w:rsid w:val="00E55B72"/>
    <w:rsid w:val="00E56023"/>
    <w:rsid w:val="00E569CE"/>
    <w:rsid w:val="00E56CB2"/>
    <w:rsid w:val="00E57447"/>
    <w:rsid w:val="00E57756"/>
    <w:rsid w:val="00E60F3C"/>
    <w:rsid w:val="00E61FAA"/>
    <w:rsid w:val="00E62CD9"/>
    <w:rsid w:val="00E63757"/>
    <w:rsid w:val="00E63899"/>
    <w:rsid w:val="00E6483E"/>
    <w:rsid w:val="00E64AA6"/>
    <w:rsid w:val="00E657F7"/>
    <w:rsid w:val="00E66394"/>
    <w:rsid w:val="00E66924"/>
    <w:rsid w:val="00E66A1C"/>
    <w:rsid w:val="00E66D34"/>
    <w:rsid w:val="00E67646"/>
    <w:rsid w:val="00E706B0"/>
    <w:rsid w:val="00E70ABA"/>
    <w:rsid w:val="00E7188D"/>
    <w:rsid w:val="00E71BF4"/>
    <w:rsid w:val="00E71ED8"/>
    <w:rsid w:val="00E72AD9"/>
    <w:rsid w:val="00E736A2"/>
    <w:rsid w:val="00E75327"/>
    <w:rsid w:val="00E75600"/>
    <w:rsid w:val="00E775A8"/>
    <w:rsid w:val="00E777E5"/>
    <w:rsid w:val="00E77C61"/>
    <w:rsid w:val="00E805B7"/>
    <w:rsid w:val="00E81A26"/>
    <w:rsid w:val="00E833D6"/>
    <w:rsid w:val="00E841B1"/>
    <w:rsid w:val="00E848F1"/>
    <w:rsid w:val="00E8709C"/>
    <w:rsid w:val="00E870B4"/>
    <w:rsid w:val="00E87CBC"/>
    <w:rsid w:val="00E910F7"/>
    <w:rsid w:val="00E9284F"/>
    <w:rsid w:val="00E93942"/>
    <w:rsid w:val="00E960D0"/>
    <w:rsid w:val="00E96CB6"/>
    <w:rsid w:val="00E97293"/>
    <w:rsid w:val="00E9752B"/>
    <w:rsid w:val="00E97E12"/>
    <w:rsid w:val="00EA01C7"/>
    <w:rsid w:val="00EA0975"/>
    <w:rsid w:val="00EA1B6C"/>
    <w:rsid w:val="00EA1F07"/>
    <w:rsid w:val="00EA2281"/>
    <w:rsid w:val="00EA3215"/>
    <w:rsid w:val="00EA36FA"/>
    <w:rsid w:val="00EA3AF1"/>
    <w:rsid w:val="00EA3C75"/>
    <w:rsid w:val="00EA5459"/>
    <w:rsid w:val="00EA6493"/>
    <w:rsid w:val="00EB0850"/>
    <w:rsid w:val="00EB091F"/>
    <w:rsid w:val="00EB120B"/>
    <w:rsid w:val="00EB121C"/>
    <w:rsid w:val="00EB25DD"/>
    <w:rsid w:val="00EB2CC6"/>
    <w:rsid w:val="00EB33A4"/>
    <w:rsid w:val="00EB4637"/>
    <w:rsid w:val="00EC01FA"/>
    <w:rsid w:val="00EC0591"/>
    <w:rsid w:val="00EC08B6"/>
    <w:rsid w:val="00EC0F89"/>
    <w:rsid w:val="00EC12AB"/>
    <w:rsid w:val="00EC2376"/>
    <w:rsid w:val="00EC2E5F"/>
    <w:rsid w:val="00EC2F2E"/>
    <w:rsid w:val="00EC365B"/>
    <w:rsid w:val="00EC36A3"/>
    <w:rsid w:val="00EC3EE3"/>
    <w:rsid w:val="00EC559D"/>
    <w:rsid w:val="00EC70B8"/>
    <w:rsid w:val="00ED00A0"/>
    <w:rsid w:val="00ED1A2D"/>
    <w:rsid w:val="00ED322B"/>
    <w:rsid w:val="00ED4249"/>
    <w:rsid w:val="00ED495F"/>
    <w:rsid w:val="00ED5526"/>
    <w:rsid w:val="00ED5CD8"/>
    <w:rsid w:val="00ED6138"/>
    <w:rsid w:val="00ED6BD7"/>
    <w:rsid w:val="00ED7110"/>
    <w:rsid w:val="00ED76CF"/>
    <w:rsid w:val="00ED7907"/>
    <w:rsid w:val="00EE0745"/>
    <w:rsid w:val="00EE2721"/>
    <w:rsid w:val="00EE2D2C"/>
    <w:rsid w:val="00EE36AC"/>
    <w:rsid w:val="00EE7F7B"/>
    <w:rsid w:val="00EF09B0"/>
    <w:rsid w:val="00EF1219"/>
    <w:rsid w:val="00EF1F7A"/>
    <w:rsid w:val="00EF345B"/>
    <w:rsid w:val="00EF3D8B"/>
    <w:rsid w:val="00EF45C3"/>
    <w:rsid w:val="00EF4E93"/>
    <w:rsid w:val="00EF626E"/>
    <w:rsid w:val="00EF7614"/>
    <w:rsid w:val="00EF7F8D"/>
    <w:rsid w:val="00F0006E"/>
    <w:rsid w:val="00F002ED"/>
    <w:rsid w:val="00F003DA"/>
    <w:rsid w:val="00F0192D"/>
    <w:rsid w:val="00F01F8D"/>
    <w:rsid w:val="00F02775"/>
    <w:rsid w:val="00F029DD"/>
    <w:rsid w:val="00F02A61"/>
    <w:rsid w:val="00F030BF"/>
    <w:rsid w:val="00F03FD5"/>
    <w:rsid w:val="00F03FF7"/>
    <w:rsid w:val="00F045C9"/>
    <w:rsid w:val="00F04CEF"/>
    <w:rsid w:val="00F053AC"/>
    <w:rsid w:val="00F0599C"/>
    <w:rsid w:val="00F07693"/>
    <w:rsid w:val="00F076EB"/>
    <w:rsid w:val="00F077D1"/>
    <w:rsid w:val="00F07D34"/>
    <w:rsid w:val="00F103A3"/>
    <w:rsid w:val="00F11102"/>
    <w:rsid w:val="00F1758C"/>
    <w:rsid w:val="00F205D2"/>
    <w:rsid w:val="00F20AE3"/>
    <w:rsid w:val="00F21A5F"/>
    <w:rsid w:val="00F21D65"/>
    <w:rsid w:val="00F2226C"/>
    <w:rsid w:val="00F22318"/>
    <w:rsid w:val="00F23928"/>
    <w:rsid w:val="00F23C6D"/>
    <w:rsid w:val="00F23F55"/>
    <w:rsid w:val="00F31843"/>
    <w:rsid w:val="00F32CFD"/>
    <w:rsid w:val="00F35421"/>
    <w:rsid w:val="00F36CBE"/>
    <w:rsid w:val="00F3706D"/>
    <w:rsid w:val="00F410C6"/>
    <w:rsid w:val="00F41FFD"/>
    <w:rsid w:val="00F4207A"/>
    <w:rsid w:val="00F42E7C"/>
    <w:rsid w:val="00F44ABB"/>
    <w:rsid w:val="00F46A47"/>
    <w:rsid w:val="00F47F9E"/>
    <w:rsid w:val="00F50976"/>
    <w:rsid w:val="00F50AC0"/>
    <w:rsid w:val="00F51FF9"/>
    <w:rsid w:val="00F520CA"/>
    <w:rsid w:val="00F5224B"/>
    <w:rsid w:val="00F537D7"/>
    <w:rsid w:val="00F55421"/>
    <w:rsid w:val="00F55BAF"/>
    <w:rsid w:val="00F60057"/>
    <w:rsid w:val="00F601AC"/>
    <w:rsid w:val="00F6040A"/>
    <w:rsid w:val="00F60826"/>
    <w:rsid w:val="00F6091D"/>
    <w:rsid w:val="00F60BFE"/>
    <w:rsid w:val="00F61942"/>
    <w:rsid w:val="00F61C46"/>
    <w:rsid w:val="00F622A0"/>
    <w:rsid w:val="00F62BB5"/>
    <w:rsid w:val="00F63803"/>
    <w:rsid w:val="00F63AA1"/>
    <w:rsid w:val="00F63F0E"/>
    <w:rsid w:val="00F64EC7"/>
    <w:rsid w:val="00F66CDE"/>
    <w:rsid w:val="00F718A2"/>
    <w:rsid w:val="00F724E5"/>
    <w:rsid w:val="00F72E0F"/>
    <w:rsid w:val="00F77272"/>
    <w:rsid w:val="00F77663"/>
    <w:rsid w:val="00F80D74"/>
    <w:rsid w:val="00F80E33"/>
    <w:rsid w:val="00F834B7"/>
    <w:rsid w:val="00F83A77"/>
    <w:rsid w:val="00F867BD"/>
    <w:rsid w:val="00F9068C"/>
    <w:rsid w:val="00F90707"/>
    <w:rsid w:val="00F91AF7"/>
    <w:rsid w:val="00F91C66"/>
    <w:rsid w:val="00F9403B"/>
    <w:rsid w:val="00F943CF"/>
    <w:rsid w:val="00F95E39"/>
    <w:rsid w:val="00F95EF7"/>
    <w:rsid w:val="00F96013"/>
    <w:rsid w:val="00F96730"/>
    <w:rsid w:val="00FA1261"/>
    <w:rsid w:val="00FA2849"/>
    <w:rsid w:val="00FA4704"/>
    <w:rsid w:val="00FA4E92"/>
    <w:rsid w:val="00FA50C6"/>
    <w:rsid w:val="00FA6359"/>
    <w:rsid w:val="00FA723D"/>
    <w:rsid w:val="00FA782F"/>
    <w:rsid w:val="00FB10E0"/>
    <w:rsid w:val="00FB1CCF"/>
    <w:rsid w:val="00FB1D29"/>
    <w:rsid w:val="00FB2586"/>
    <w:rsid w:val="00FB3E13"/>
    <w:rsid w:val="00FB4C4F"/>
    <w:rsid w:val="00FB674C"/>
    <w:rsid w:val="00FB6969"/>
    <w:rsid w:val="00FB70DE"/>
    <w:rsid w:val="00FB7EF1"/>
    <w:rsid w:val="00FC22BF"/>
    <w:rsid w:val="00FC29FE"/>
    <w:rsid w:val="00FC2ECE"/>
    <w:rsid w:val="00FC312B"/>
    <w:rsid w:val="00FC3C11"/>
    <w:rsid w:val="00FC43E6"/>
    <w:rsid w:val="00FC5F38"/>
    <w:rsid w:val="00FC7264"/>
    <w:rsid w:val="00FC7631"/>
    <w:rsid w:val="00FD0328"/>
    <w:rsid w:val="00FD0463"/>
    <w:rsid w:val="00FD087F"/>
    <w:rsid w:val="00FD0EE4"/>
    <w:rsid w:val="00FD1106"/>
    <w:rsid w:val="00FD3806"/>
    <w:rsid w:val="00FD4D16"/>
    <w:rsid w:val="00FD52FC"/>
    <w:rsid w:val="00FD5F72"/>
    <w:rsid w:val="00FD7133"/>
    <w:rsid w:val="00FD7457"/>
    <w:rsid w:val="00FD75B4"/>
    <w:rsid w:val="00FD7781"/>
    <w:rsid w:val="00FE1540"/>
    <w:rsid w:val="00FE2553"/>
    <w:rsid w:val="00FE4796"/>
    <w:rsid w:val="00FE6447"/>
    <w:rsid w:val="00FE7181"/>
    <w:rsid w:val="00FE78CA"/>
    <w:rsid w:val="00FF2374"/>
    <w:rsid w:val="00FF3E9F"/>
    <w:rsid w:val="00FF3F46"/>
    <w:rsid w:val="00FF40C1"/>
    <w:rsid w:val="00FF45E6"/>
    <w:rsid w:val="00FF4A80"/>
    <w:rsid w:val="00FF4DE6"/>
    <w:rsid w:val="00FF4EFE"/>
    <w:rsid w:val="00FF511F"/>
    <w:rsid w:val="00FF557E"/>
    <w:rsid w:val="00FF6B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8EED4D"/>
  <w14:defaultImageDpi w14:val="330"/>
  <w15:docId w15:val="{1F3CA8AC-46BA-4180-8118-295A154C3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1E4"/>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21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321ED"/>
    <w:rPr>
      <w:rFonts w:ascii="Lucida Grande" w:hAnsi="Lucida Grande" w:cs="Lucida Grande"/>
      <w:sz w:val="18"/>
      <w:szCs w:val="18"/>
    </w:rPr>
  </w:style>
  <w:style w:type="paragraph" w:styleId="Header">
    <w:name w:val="header"/>
    <w:basedOn w:val="Normal"/>
    <w:link w:val="HeaderChar"/>
    <w:uiPriority w:val="99"/>
    <w:unhideWhenUsed/>
    <w:rsid w:val="009321ED"/>
    <w:pPr>
      <w:tabs>
        <w:tab w:val="center" w:pos="4320"/>
        <w:tab w:val="right" w:pos="8640"/>
      </w:tabs>
    </w:pPr>
  </w:style>
  <w:style w:type="character" w:customStyle="1" w:styleId="HeaderChar">
    <w:name w:val="Header Char"/>
    <w:basedOn w:val="DefaultParagraphFont"/>
    <w:link w:val="Header"/>
    <w:uiPriority w:val="99"/>
    <w:rsid w:val="009321ED"/>
  </w:style>
  <w:style w:type="paragraph" w:styleId="Footer">
    <w:name w:val="footer"/>
    <w:basedOn w:val="Normal"/>
    <w:link w:val="FooterChar"/>
    <w:uiPriority w:val="99"/>
    <w:unhideWhenUsed/>
    <w:rsid w:val="009321ED"/>
    <w:pPr>
      <w:tabs>
        <w:tab w:val="center" w:pos="4320"/>
        <w:tab w:val="right" w:pos="8640"/>
      </w:tabs>
    </w:pPr>
  </w:style>
  <w:style w:type="character" w:customStyle="1" w:styleId="FooterChar">
    <w:name w:val="Footer Char"/>
    <w:basedOn w:val="DefaultParagraphFont"/>
    <w:link w:val="Footer"/>
    <w:uiPriority w:val="99"/>
    <w:rsid w:val="009321ED"/>
  </w:style>
  <w:style w:type="character" w:styleId="PageNumber">
    <w:name w:val="page number"/>
    <w:basedOn w:val="DefaultParagraphFont"/>
    <w:uiPriority w:val="99"/>
    <w:semiHidden/>
    <w:unhideWhenUsed/>
    <w:rsid w:val="009321ED"/>
  </w:style>
  <w:style w:type="character" w:styleId="Hyperlink">
    <w:name w:val="Hyperlink"/>
    <w:basedOn w:val="DefaultParagraphFont"/>
    <w:uiPriority w:val="99"/>
    <w:unhideWhenUsed/>
    <w:rsid w:val="009321ED"/>
    <w:rPr>
      <w:color w:val="0000FF" w:themeColor="hyperlink"/>
      <w:u w:val="single"/>
    </w:rPr>
  </w:style>
  <w:style w:type="paragraph" w:styleId="ListParagraph">
    <w:name w:val="List Paragraph"/>
    <w:basedOn w:val="Normal"/>
    <w:uiPriority w:val="34"/>
    <w:qFormat/>
    <w:rsid w:val="00B96D3F"/>
    <w:pPr>
      <w:ind w:left="720"/>
      <w:contextualSpacing/>
    </w:pPr>
  </w:style>
  <w:style w:type="character" w:styleId="CommentReference">
    <w:name w:val="annotation reference"/>
    <w:basedOn w:val="DefaultParagraphFont"/>
    <w:uiPriority w:val="99"/>
    <w:semiHidden/>
    <w:unhideWhenUsed/>
    <w:rsid w:val="007A5392"/>
    <w:rPr>
      <w:sz w:val="18"/>
      <w:szCs w:val="18"/>
    </w:rPr>
  </w:style>
  <w:style w:type="paragraph" w:styleId="CommentText">
    <w:name w:val="annotation text"/>
    <w:basedOn w:val="Normal"/>
    <w:link w:val="CommentTextChar"/>
    <w:uiPriority w:val="99"/>
    <w:semiHidden/>
    <w:unhideWhenUsed/>
    <w:rsid w:val="007A5392"/>
  </w:style>
  <w:style w:type="character" w:customStyle="1" w:styleId="CommentTextChar">
    <w:name w:val="Comment Text Char"/>
    <w:basedOn w:val="DefaultParagraphFont"/>
    <w:link w:val="CommentText"/>
    <w:uiPriority w:val="99"/>
    <w:semiHidden/>
    <w:rsid w:val="007A5392"/>
  </w:style>
  <w:style w:type="paragraph" w:styleId="CommentSubject">
    <w:name w:val="annotation subject"/>
    <w:basedOn w:val="CommentText"/>
    <w:next w:val="CommentText"/>
    <w:link w:val="CommentSubjectChar"/>
    <w:uiPriority w:val="99"/>
    <w:semiHidden/>
    <w:unhideWhenUsed/>
    <w:rsid w:val="007A5392"/>
    <w:rPr>
      <w:b/>
      <w:bCs/>
      <w:sz w:val="20"/>
      <w:szCs w:val="20"/>
    </w:rPr>
  </w:style>
  <w:style w:type="character" w:customStyle="1" w:styleId="CommentSubjectChar">
    <w:name w:val="Comment Subject Char"/>
    <w:basedOn w:val="CommentTextChar"/>
    <w:link w:val="CommentSubject"/>
    <w:uiPriority w:val="99"/>
    <w:semiHidden/>
    <w:rsid w:val="007A5392"/>
    <w:rPr>
      <w:b/>
      <w:bCs/>
      <w:sz w:val="20"/>
      <w:szCs w:val="20"/>
    </w:rPr>
  </w:style>
  <w:style w:type="character" w:customStyle="1" w:styleId="apple-converted-space">
    <w:name w:val="apple-converted-space"/>
    <w:basedOn w:val="DefaultParagraphFont"/>
    <w:rsid w:val="00206CFF"/>
  </w:style>
  <w:style w:type="paragraph" w:styleId="NormalWeb">
    <w:name w:val="Normal (Web)"/>
    <w:basedOn w:val="Normal"/>
    <w:uiPriority w:val="99"/>
    <w:unhideWhenUsed/>
    <w:rsid w:val="00EF1219"/>
    <w:pPr>
      <w:spacing w:before="100" w:beforeAutospacing="1" w:after="100" w:afterAutospacing="1"/>
    </w:pPr>
  </w:style>
  <w:style w:type="paragraph" w:styleId="Revision">
    <w:name w:val="Revision"/>
    <w:hidden/>
    <w:uiPriority w:val="99"/>
    <w:semiHidden/>
    <w:rsid w:val="00853B56"/>
    <w:rPr>
      <w:rFonts w:eastAsia="Times New Roman"/>
    </w:rPr>
  </w:style>
  <w:style w:type="character" w:styleId="FollowedHyperlink">
    <w:name w:val="FollowedHyperlink"/>
    <w:basedOn w:val="DefaultParagraphFont"/>
    <w:uiPriority w:val="99"/>
    <w:semiHidden/>
    <w:unhideWhenUsed/>
    <w:rsid w:val="00B26825"/>
    <w:rPr>
      <w:color w:val="800080" w:themeColor="followedHyperlink"/>
      <w:u w:val="single"/>
    </w:rPr>
  </w:style>
  <w:style w:type="character" w:customStyle="1" w:styleId="UnresolvedMention1">
    <w:name w:val="Unresolved Mention1"/>
    <w:basedOn w:val="DefaultParagraphFont"/>
    <w:uiPriority w:val="99"/>
    <w:semiHidden/>
    <w:unhideWhenUsed/>
    <w:rsid w:val="0022700D"/>
    <w:rPr>
      <w:color w:val="605E5C"/>
      <w:shd w:val="clear" w:color="auto" w:fill="E1DFDD"/>
    </w:rPr>
  </w:style>
  <w:style w:type="character" w:customStyle="1" w:styleId="authors-list-item">
    <w:name w:val="authors-list-item"/>
    <w:basedOn w:val="DefaultParagraphFont"/>
    <w:rsid w:val="000F4F69"/>
  </w:style>
  <w:style w:type="character" w:customStyle="1" w:styleId="comma">
    <w:name w:val="comma"/>
    <w:basedOn w:val="DefaultParagraphFont"/>
    <w:rsid w:val="000F4F69"/>
  </w:style>
  <w:style w:type="character" w:customStyle="1" w:styleId="author-sup-separator">
    <w:name w:val="author-sup-separator"/>
    <w:basedOn w:val="DefaultParagraphFont"/>
    <w:rsid w:val="000F4F69"/>
  </w:style>
  <w:style w:type="character" w:customStyle="1" w:styleId="UnresolvedMention2">
    <w:name w:val="Unresolved Mention2"/>
    <w:basedOn w:val="DefaultParagraphFont"/>
    <w:uiPriority w:val="99"/>
    <w:semiHidden/>
    <w:unhideWhenUsed/>
    <w:rsid w:val="00DA49E3"/>
    <w:rPr>
      <w:color w:val="605E5C"/>
      <w:shd w:val="clear" w:color="auto" w:fill="E1DFDD"/>
    </w:rPr>
  </w:style>
  <w:style w:type="character" w:styleId="Emphasis">
    <w:name w:val="Emphasis"/>
    <w:basedOn w:val="DefaultParagraphFont"/>
    <w:uiPriority w:val="20"/>
    <w:qFormat/>
    <w:rsid w:val="00D46497"/>
    <w:rPr>
      <w:i/>
      <w:iCs/>
    </w:rPr>
  </w:style>
  <w:style w:type="character" w:styleId="Strong">
    <w:name w:val="Strong"/>
    <w:basedOn w:val="DefaultParagraphFont"/>
    <w:uiPriority w:val="22"/>
    <w:qFormat/>
    <w:rsid w:val="002730C9"/>
    <w:rPr>
      <w:b/>
      <w:bCs/>
    </w:rPr>
  </w:style>
  <w:style w:type="character" w:styleId="UnresolvedMention">
    <w:name w:val="Unresolved Mention"/>
    <w:basedOn w:val="DefaultParagraphFont"/>
    <w:uiPriority w:val="99"/>
    <w:semiHidden/>
    <w:unhideWhenUsed/>
    <w:rsid w:val="00686C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375123">
      <w:bodyDiv w:val="1"/>
      <w:marLeft w:val="0"/>
      <w:marRight w:val="0"/>
      <w:marTop w:val="0"/>
      <w:marBottom w:val="0"/>
      <w:divBdr>
        <w:top w:val="none" w:sz="0" w:space="0" w:color="auto"/>
        <w:left w:val="none" w:sz="0" w:space="0" w:color="auto"/>
        <w:bottom w:val="none" w:sz="0" w:space="0" w:color="auto"/>
        <w:right w:val="none" w:sz="0" w:space="0" w:color="auto"/>
      </w:divBdr>
    </w:div>
    <w:div w:id="7372593">
      <w:bodyDiv w:val="1"/>
      <w:marLeft w:val="0"/>
      <w:marRight w:val="0"/>
      <w:marTop w:val="0"/>
      <w:marBottom w:val="0"/>
      <w:divBdr>
        <w:top w:val="none" w:sz="0" w:space="0" w:color="auto"/>
        <w:left w:val="none" w:sz="0" w:space="0" w:color="auto"/>
        <w:bottom w:val="none" w:sz="0" w:space="0" w:color="auto"/>
        <w:right w:val="none" w:sz="0" w:space="0" w:color="auto"/>
      </w:divBdr>
    </w:div>
    <w:div w:id="7951937">
      <w:bodyDiv w:val="1"/>
      <w:marLeft w:val="0"/>
      <w:marRight w:val="0"/>
      <w:marTop w:val="0"/>
      <w:marBottom w:val="0"/>
      <w:divBdr>
        <w:top w:val="none" w:sz="0" w:space="0" w:color="auto"/>
        <w:left w:val="none" w:sz="0" w:space="0" w:color="auto"/>
        <w:bottom w:val="none" w:sz="0" w:space="0" w:color="auto"/>
        <w:right w:val="none" w:sz="0" w:space="0" w:color="auto"/>
      </w:divBdr>
    </w:div>
    <w:div w:id="15353824">
      <w:bodyDiv w:val="1"/>
      <w:marLeft w:val="0"/>
      <w:marRight w:val="0"/>
      <w:marTop w:val="0"/>
      <w:marBottom w:val="0"/>
      <w:divBdr>
        <w:top w:val="none" w:sz="0" w:space="0" w:color="auto"/>
        <w:left w:val="none" w:sz="0" w:space="0" w:color="auto"/>
        <w:bottom w:val="none" w:sz="0" w:space="0" w:color="auto"/>
        <w:right w:val="none" w:sz="0" w:space="0" w:color="auto"/>
      </w:divBdr>
    </w:div>
    <w:div w:id="47262270">
      <w:bodyDiv w:val="1"/>
      <w:marLeft w:val="0"/>
      <w:marRight w:val="0"/>
      <w:marTop w:val="0"/>
      <w:marBottom w:val="0"/>
      <w:divBdr>
        <w:top w:val="none" w:sz="0" w:space="0" w:color="auto"/>
        <w:left w:val="none" w:sz="0" w:space="0" w:color="auto"/>
        <w:bottom w:val="none" w:sz="0" w:space="0" w:color="auto"/>
        <w:right w:val="none" w:sz="0" w:space="0" w:color="auto"/>
      </w:divBdr>
    </w:div>
    <w:div w:id="76245185">
      <w:bodyDiv w:val="1"/>
      <w:marLeft w:val="0"/>
      <w:marRight w:val="0"/>
      <w:marTop w:val="0"/>
      <w:marBottom w:val="0"/>
      <w:divBdr>
        <w:top w:val="none" w:sz="0" w:space="0" w:color="auto"/>
        <w:left w:val="none" w:sz="0" w:space="0" w:color="auto"/>
        <w:bottom w:val="none" w:sz="0" w:space="0" w:color="auto"/>
        <w:right w:val="none" w:sz="0" w:space="0" w:color="auto"/>
      </w:divBdr>
    </w:div>
    <w:div w:id="80106797">
      <w:bodyDiv w:val="1"/>
      <w:marLeft w:val="0"/>
      <w:marRight w:val="0"/>
      <w:marTop w:val="0"/>
      <w:marBottom w:val="0"/>
      <w:divBdr>
        <w:top w:val="none" w:sz="0" w:space="0" w:color="auto"/>
        <w:left w:val="none" w:sz="0" w:space="0" w:color="auto"/>
        <w:bottom w:val="none" w:sz="0" w:space="0" w:color="auto"/>
        <w:right w:val="none" w:sz="0" w:space="0" w:color="auto"/>
      </w:divBdr>
    </w:div>
    <w:div w:id="84422931">
      <w:bodyDiv w:val="1"/>
      <w:marLeft w:val="0"/>
      <w:marRight w:val="0"/>
      <w:marTop w:val="0"/>
      <w:marBottom w:val="0"/>
      <w:divBdr>
        <w:top w:val="none" w:sz="0" w:space="0" w:color="auto"/>
        <w:left w:val="none" w:sz="0" w:space="0" w:color="auto"/>
        <w:bottom w:val="none" w:sz="0" w:space="0" w:color="auto"/>
        <w:right w:val="none" w:sz="0" w:space="0" w:color="auto"/>
      </w:divBdr>
      <w:divsChild>
        <w:div w:id="619843405">
          <w:marLeft w:val="0"/>
          <w:marRight w:val="0"/>
          <w:marTop w:val="0"/>
          <w:marBottom w:val="0"/>
          <w:divBdr>
            <w:top w:val="none" w:sz="0" w:space="0" w:color="auto"/>
            <w:left w:val="none" w:sz="0" w:space="0" w:color="auto"/>
            <w:bottom w:val="none" w:sz="0" w:space="0" w:color="auto"/>
            <w:right w:val="none" w:sz="0" w:space="0" w:color="auto"/>
          </w:divBdr>
          <w:divsChild>
            <w:div w:id="30035168">
              <w:marLeft w:val="0"/>
              <w:marRight w:val="0"/>
              <w:marTop w:val="0"/>
              <w:marBottom w:val="0"/>
              <w:divBdr>
                <w:top w:val="none" w:sz="0" w:space="0" w:color="auto"/>
                <w:left w:val="none" w:sz="0" w:space="0" w:color="auto"/>
                <w:bottom w:val="none" w:sz="0" w:space="0" w:color="auto"/>
                <w:right w:val="none" w:sz="0" w:space="0" w:color="auto"/>
              </w:divBdr>
            </w:div>
            <w:div w:id="60954948">
              <w:marLeft w:val="0"/>
              <w:marRight w:val="0"/>
              <w:marTop w:val="0"/>
              <w:marBottom w:val="0"/>
              <w:divBdr>
                <w:top w:val="none" w:sz="0" w:space="0" w:color="auto"/>
                <w:left w:val="none" w:sz="0" w:space="0" w:color="auto"/>
                <w:bottom w:val="none" w:sz="0" w:space="0" w:color="auto"/>
                <w:right w:val="none" w:sz="0" w:space="0" w:color="auto"/>
              </w:divBdr>
            </w:div>
            <w:div w:id="80031360">
              <w:marLeft w:val="0"/>
              <w:marRight w:val="0"/>
              <w:marTop w:val="0"/>
              <w:marBottom w:val="0"/>
              <w:divBdr>
                <w:top w:val="none" w:sz="0" w:space="0" w:color="auto"/>
                <w:left w:val="none" w:sz="0" w:space="0" w:color="auto"/>
                <w:bottom w:val="none" w:sz="0" w:space="0" w:color="auto"/>
                <w:right w:val="none" w:sz="0" w:space="0" w:color="auto"/>
              </w:divBdr>
            </w:div>
            <w:div w:id="96222497">
              <w:marLeft w:val="0"/>
              <w:marRight w:val="0"/>
              <w:marTop w:val="0"/>
              <w:marBottom w:val="0"/>
              <w:divBdr>
                <w:top w:val="none" w:sz="0" w:space="0" w:color="auto"/>
                <w:left w:val="none" w:sz="0" w:space="0" w:color="auto"/>
                <w:bottom w:val="none" w:sz="0" w:space="0" w:color="auto"/>
                <w:right w:val="none" w:sz="0" w:space="0" w:color="auto"/>
              </w:divBdr>
            </w:div>
            <w:div w:id="160704128">
              <w:marLeft w:val="0"/>
              <w:marRight w:val="0"/>
              <w:marTop w:val="0"/>
              <w:marBottom w:val="0"/>
              <w:divBdr>
                <w:top w:val="none" w:sz="0" w:space="0" w:color="auto"/>
                <w:left w:val="none" w:sz="0" w:space="0" w:color="auto"/>
                <w:bottom w:val="none" w:sz="0" w:space="0" w:color="auto"/>
                <w:right w:val="none" w:sz="0" w:space="0" w:color="auto"/>
              </w:divBdr>
            </w:div>
            <w:div w:id="176189239">
              <w:marLeft w:val="0"/>
              <w:marRight w:val="0"/>
              <w:marTop w:val="0"/>
              <w:marBottom w:val="0"/>
              <w:divBdr>
                <w:top w:val="none" w:sz="0" w:space="0" w:color="auto"/>
                <w:left w:val="none" w:sz="0" w:space="0" w:color="auto"/>
                <w:bottom w:val="none" w:sz="0" w:space="0" w:color="auto"/>
                <w:right w:val="none" w:sz="0" w:space="0" w:color="auto"/>
              </w:divBdr>
            </w:div>
            <w:div w:id="228462160">
              <w:marLeft w:val="0"/>
              <w:marRight w:val="0"/>
              <w:marTop w:val="0"/>
              <w:marBottom w:val="0"/>
              <w:divBdr>
                <w:top w:val="none" w:sz="0" w:space="0" w:color="auto"/>
                <w:left w:val="none" w:sz="0" w:space="0" w:color="auto"/>
                <w:bottom w:val="none" w:sz="0" w:space="0" w:color="auto"/>
                <w:right w:val="none" w:sz="0" w:space="0" w:color="auto"/>
              </w:divBdr>
            </w:div>
            <w:div w:id="253058002">
              <w:marLeft w:val="0"/>
              <w:marRight w:val="0"/>
              <w:marTop w:val="0"/>
              <w:marBottom w:val="0"/>
              <w:divBdr>
                <w:top w:val="none" w:sz="0" w:space="0" w:color="auto"/>
                <w:left w:val="none" w:sz="0" w:space="0" w:color="auto"/>
                <w:bottom w:val="none" w:sz="0" w:space="0" w:color="auto"/>
                <w:right w:val="none" w:sz="0" w:space="0" w:color="auto"/>
              </w:divBdr>
            </w:div>
            <w:div w:id="321323822">
              <w:marLeft w:val="0"/>
              <w:marRight w:val="0"/>
              <w:marTop w:val="0"/>
              <w:marBottom w:val="0"/>
              <w:divBdr>
                <w:top w:val="none" w:sz="0" w:space="0" w:color="auto"/>
                <w:left w:val="none" w:sz="0" w:space="0" w:color="auto"/>
                <w:bottom w:val="none" w:sz="0" w:space="0" w:color="auto"/>
                <w:right w:val="none" w:sz="0" w:space="0" w:color="auto"/>
              </w:divBdr>
            </w:div>
            <w:div w:id="334303019">
              <w:marLeft w:val="0"/>
              <w:marRight w:val="0"/>
              <w:marTop w:val="0"/>
              <w:marBottom w:val="0"/>
              <w:divBdr>
                <w:top w:val="none" w:sz="0" w:space="0" w:color="auto"/>
                <w:left w:val="none" w:sz="0" w:space="0" w:color="auto"/>
                <w:bottom w:val="none" w:sz="0" w:space="0" w:color="auto"/>
                <w:right w:val="none" w:sz="0" w:space="0" w:color="auto"/>
              </w:divBdr>
            </w:div>
            <w:div w:id="349071697">
              <w:marLeft w:val="0"/>
              <w:marRight w:val="0"/>
              <w:marTop w:val="0"/>
              <w:marBottom w:val="0"/>
              <w:divBdr>
                <w:top w:val="none" w:sz="0" w:space="0" w:color="auto"/>
                <w:left w:val="none" w:sz="0" w:space="0" w:color="auto"/>
                <w:bottom w:val="none" w:sz="0" w:space="0" w:color="auto"/>
                <w:right w:val="none" w:sz="0" w:space="0" w:color="auto"/>
              </w:divBdr>
            </w:div>
            <w:div w:id="361635847">
              <w:marLeft w:val="0"/>
              <w:marRight w:val="0"/>
              <w:marTop w:val="0"/>
              <w:marBottom w:val="0"/>
              <w:divBdr>
                <w:top w:val="none" w:sz="0" w:space="0" w:color="auto"/>
                <w:left w:val="none" w:sz="0" w:space="0" w:color="auto"/>
                <w:bottom w:val="none" w:sz="0" w:space="0" w:color="auto"/>
                <w:right w:val="none" w:sz="0" w:space="0" w:color="auto"/>
              </w:divBdr>
            </w:div>
            <w:div w:id="379476329">
              <w:marLeft w:val="0"/>
              <w:marRight w:val="0"/>
              <w:marTop w:val="0"/>
              <w:marBottom w:val="0"/>
              <w:divBdr>
                <w:top w:val="none" w:sz="0" w:space="0" w:color="auto"/>
                <w:left w:val="none" w:sz="0" w:space="0" w:color="auto"/>
                <w:bottom w:val="none" w:sz="0" w:space="0" w:color="auto"/>
                <w:right w:val="none" w:sz="0" w:space="0" w:color="auto"/>
              </w:divBdr>
            </w:div>
            <w:div w:id="397023871">
              <w:marLeft w:val="0"/>
              <w:marRight w:val="0"/>
              <w:marTop w:val="0"/>
              <w:marBottom w:val="0"/>
              <w:divBdr>
                <w:top w:val="none" w:sz="0" w:space="0" w:color="auto"/>
                <w:left w:val="none" w:sz="0" w:space="0" w:color="auto"/>
                <w:bottom w:val="none" w:sz="0" w:space="0" w:color="auto"/>
                <w:right w:val="none" w:sz="0" w:space="0" w:color="auto"/>
              </w:divBdr>
            </w:div>
            <w:div w:id="454568800">
              <w:marLeft w:val="0"/>
              <w:marRight w:val="0"/>
              <w:marTop w:val="0"/>
              <w:marBottom w:val="0"/>
              <w:divBdr>
                <w:top w:val="none" w:sz="0" w:space="0" w:color="auto"/>
                <w:left w:val="none" w:sz="0" w:space="0" w:color="auto"/>
                <w:bottom w:val="none" w:sz="0" w:space="0" w:color="auto"/>
                <w:right w:val="none" w:sz="0" w:space="0" w:color="auto"/>
              </w:divBdr>
            </w:div>
            <w:div w:id="462356619">
              <w:marLeft w:val="0"/>
              <w:marRight w:val="0"/>
              <w:marTop w:val="0"/>
              <w:marBottom w:val="0"/>
              <w:divBdr>
                <w:top w:val="none" w:sz="0" w:space="0" w:color="auto"/>
                <w:left w:val="none" w:sz="0" w:space="0" w:color="auto"/>
                <w:bottom w:val="none" w:sz="0" w:space="0" w:color="auto"/>
                <w:right w:val="none" w:sz="0" w:space="0" w:color="auto"/>
              </w:divBdr>
            </w:div>
            <w:div w:id="490290442">
              <w:marLeft w:val="0"/>
              <w:marRight w:val="0"/>
              <w:marTop w:val="0"/>
              <w:marBottom w:val="0"/>
              <w:divBdr>
                <w:top w:val="none" w:sz="0" w:space="0" w:color="auto"/>
                <w:left w:val="none" w:sz="0" w:space="0" w:color="auto"/>
                <w:bottom w:val="none" w:sz="0" w:space="0" w:color="auto"/>
                <w:right w:val="none" w:sz="0" w:space="0" w:color="auto"/>
              </w:divBdr>
            </w:div>
            <w:div w:id="492448851">
              <w:marLeft w:val="0"/>
              <w:marRight w:val="0"/>
              <w:marTop w:val="0"/>
              <w:marBottom w:val="0"/>
              <w:divBdr>
                <w:top w:val="none" w:sz="0" w:space="0" w:color="auto"/>
                <w:left w:val="none" w:sz="0" w:space="0" w:color="auto"/>
                <w:bottom w:val="none" w:sz="0" w:space="0" w:color="auto"/>
                <w:right w:val="none" w:sz="0" w:space="0" w:color="auto"/>
              </w:divBdr>
            </w:div>
            <w:div w:id="512646994">
              <w:marLeft w:val="0"/>
              <w:marRight w:val="0"/>
              <w:marTop w:val="0"/>
              <w:marBottom w:val="0"/>
              <w:divBdr>
                <w:top w:val="none" w:sz="0" w:space="0" w:color="auto"/>
                <w:left w:val="none" w:sz="0" w:space="0" w:color="auto"/>
                <w:bottom w:val="none" w:sz="0" w:space="0" w:color="auto"/>
                <w:right w:val="none" w:sz="0" w:space="0" w:color="auto"/>
              </w:divBdr>
            </w:div>
            <w:div w:id="525951876">
              <w:marLeft w:val="0"/>
              <w:marRight w:val="0"/>
              <w:marTop w:val="0"/>
              <w:marBottom w:val="0"/>
              <w:divBdr>
                <w:top w:val="none" w:sz="0" w:space="0" w:color="auto"/>
                <w:left w:val="none" w:sz="0" w:space="0" w:color="auto"/>
                <w:bottom w:val="none" w:sz="0" w:space="0" w:color="auto"/>
                <w:right w:val="none" w:sz="0" w:space="0" w:color="auto"/>
              </w:divBdr>
            </w:div>
            <w:div w:id="541792828">
              <w:marLeft w:val="0"/>
              <w:marRight w:val="0"/>
              <w:marTop w:val="0"/>
              <w:marBottom w:val="0"/>
              <w:divBdr>
                <w:top w:val="none" w:sz="0" w:space="0" w:color="auto"/>
                <w:left w:val="none" w:sz="0" w:space="0" w:color="auto"/>
                <w:bottom w:val="none" w:sz="0" w:space="0" w:color="auto"/>
                <w:right w:val="none" w:sz="0" w:space="0" w:color="auto"/>
              </w:divBdr>
            </w:div>
            <w:div w:id="640576305">
              <w:marLeft w:val="0"/>
              <w:marRight w:val="0"/>
              <w:marTop w:val="0"/>
              <w:marBottom w:val="0"/>
              <w:divBdr>
                <w:top w:val="none" w:sz="0" w:space="0" w:color="auto"/>
                <w:left w:val="none" w:sz="0" w:space="0" w:color="auto"/>
                <w:bottom w:val="none" w:sz="0" w:space="0" w:color="auto"/>
                <w:right w:val="none" w:sz="0" w:space="0" w:color="auto"/>
              </w:divBdr>
            </w:div>
            <w:div w:id="649288424">
              <w:marLeft w:val="0"/>
              <w:marRight w:val="0"/>
              <w:marTop w:val="0"/>
              <w:marBottom w:val="0"/>
              <w:divBdr>
                <w:top w:val="none" w:sz="0" w:space="0" w:color="auto"/>
                <w:left w:val="none" w:sz="0" w:space="0" w:color="auto"/>
                <w:bottom w:val="none" w:sz="0" w:space="0" w:color="auto"/>
                <w:right w:val="none" w:sz="0" w:space="0" w:color="auto"/>
              </w:divBdr>
            </w:div>
            <w:div w:id="651644346">
              <w:marLeft w:val="0"/>
              <w:marRight w:val="0"/>
              <w:marTop w:val="0"/>
              <w:marBottom w:val="0"/>
              <w:divBdr>
                <w:top w:val="none" w:sz="0" w:space="0" w:color="auto"/>
                <w:left w:val="none" w:sz="0" w:space="0" w:color="auto"/>
                <w:bottom w:val="none" w:sz="0" w:space="0" w:color="auto"/>
                <w:right w:val="none" w:sz="0" w:space="0" w:color="auto"/>
              </w:divBdr>
            </w:div>
            <w:div w:id="657271304">
              <w:marLeft w:val="0"/>
              <w:marRight w:val="0"/>
              <w:marTop w:val="0"/>
              <w:marBottom w:val="0"/>
              <w:divBdr>
                <w:top w:val="none" w:sz="0" w:space="0" w:color="auto"/>
                <w:left w:val="none" w:sz="0" w:space="0" w:color="auto"/>
                <w:bottom w:val="none" w:sz="0" w:space="0" w:color="auto"/>
                <w:right w:val="none" w:sz="0" w:space="0" w:color="auto"/>
              </w:divBdr>
            </w:div>
            <w:div w:id="684404389">
              <w:marLeft w:val="0"/>
              <w:marRight w:val="0"/>
              <w:marTop w:val="0"/>
              <w:marBottom w:val="0"/>
              <w:divBdr>
                <w:top w:val="none" w:sz="0" w:space="0" w:color="auto"/>
                <w:left w:val="none" w:sz="0" w:space="0" w:color="auto"/>
                <w:bottom w:val="none" w:sz="0" w:space="0" w:color="auto"/>
                <w:right w:val="none" w:sz="0" w:space="0" w:color="auto"/>
              </w:divBdr>
            </w:div>
            <w:div w:id="751511649">
              <w:marLeft w:val="0"/>
              <w:marRight w:val="0"/>
              <w:marTop w:val="0"/>
              <w:marBottom w:val="0"/>
              <w:divBdr>
                <w:top w:val="none" w:sz="0" w:space="0" w:color="auto"/>
                <w:left w:val="none" w:sz="0" w:space="0" w:color="auto"/>
                <w:bottom w:val="none" w:sz="0" w:space="0" w:color="auto"/>
                <w:right w:val="none" w:sz="0" w:space="0" w:color="auto"/>
              </w:divBdr>
            </w:div>
            <w:div w:id="808014291">
              <w:marLeft w:val="0"/>
              <w:marRight w:val="0"/>
              <w:marTop w:val="0"/>
              <w:marBottom w:val="0"/>
              <w:divBdr>
                <w:top w:val="none" w:sz="0" w:space="0" w:color="auto"/>
                <w:left w:val="none" w:sz="0" w:space="0" w:color="auto"/>
                <w:bottom w:val="none" w:sz="0" w:space="0" w:color="auto"/>
                <w:right w:val="none" w:sz="0" w:space="0" w:color="auto"/>
              </w:divBdr>
            </w:div>
            <w:div w:id="810053169">
              <w:marLeft w:val="0"/>
              <w:marRight w:val="0"/>
              <w:marTop w:val="0"/>
              <w:marBottom w:val="0"/>
              <w:divBdr>
                <w:top w:val="none" w:sz="0" w:space="0" w:color="auto"/>
                <w:left w:val="none" w:sz="0" w:space="0" w:color="auto"/>
                <w:bottom w:val="none" w:sz="0" w:space="0" w:color="auto"/>
                <w:right w:val="none" w:sz="0" w:space="0" w:color="auto"/>
              </w:divBdr>
            </w:div>
            <w:div w:id="853301157">
              <w:marLeft w:val="0"/>
              <w:marRight w:val="0"/>
              <w:marTop w:val="0"/>
              <w:marBottom w:val="0"/>
              <w:divBdr>
                <w:top w:val="none" w:sz="0" w:space="0" w:color="auto"/>
                <w:left w:val="none" w:sz="0" w:space="0" w:color="auto"/>
                <w:bottom w:val="none" w:sz="0" w:space="0" w:color="auto"/>
                <w:right w:val="none" w:sz="0" w:space="0" w:color="auto"/>
              </w:divBdr>
            </w:div>
            <w:div w:id="890925720">
              <w:marLeft w:val="0"/>
              <w:marRight w:val="0"/>
              <w:marTop w:val="0"/>
              <w:marBottom w:val="0"/>
              <w:divBdr>
                <w:top w:val="none" w:sz="0" w:space="0" w:color="auto"/>
                <w:left w:val="none" w:sz="0" w:space="0" w:color="auto"/>
                <w:bottom w:val="none" w:sz="0" w:space="0" w:color="auto"/>
                <w:right w:val="none" w:sz="0" w:space="0" w:color="auto"/>
              </w:divBdr>
            </w:div>
            <w:div w:id="938683916">
              <w:marLeft w:val="0"/>
              <w:marRight w:val="0"/>
              <w:marTop w:val="0"/>
              <w:marBottom w:val="0"/>
              <w:divBdr>
                <w:top w:val="none" w:sz="0" w:space="0" w:color="auto"/>
                <w:left w:val="none" w:sz="0" w:space="0" w:color="auto"/>
                <w:bottom w:val="none" w:sz="0" w:space="0" w:color="auto"/>
                <w:right w:val="none" w:sz="0" w:space="0" w:color="auto"/>
              </w:divBdr>
            </w:div>
            <w:div w:id="939139898">
              <w:marLeft w:val="0"/>
              <w:marRight w:val="0"/>
              <w:marTop w:val="0"/>
              <w:marBottom w:val="0"/>
              <w:divBdr>
                <w:top w:val="none" w:sz="0" w:space="0" w:color="auto"/>
                <w:left w:val="none" w:sz="0" w:space="0" w:color="auto"/>
                <w:bottom w:val="none" w:sz="0" w:space="0" w:color="auto"/>
                <w:right w:val="none" w:sz="0" w:space="0" w:color="auto"/>
              </w:divBdr>
            </w:div>
            <w:div w:id="958803717">
              <w:marLeft w:val="0"/>
              <w:marRight w:val="0"/>
              <w:marTop w:val="0"/>
              <w:marBottom w:val="0"/>
              <w:divBdr>
                <w:top w:val="none" w:sz="0" w:space="0" w:color="auto"/>
                <w:left w:val="none" w:sz="0" w:space="0" w:color="auto"/>
                <w:bottom w:val="none" w:sz="0" w:space="0" w:color="auto"/>
                <w:right w:val="none" w:sz="0" w:space="0" w:color="auto"/>
              </w:divBdr>
            </w:div>
            <w:div w:id="989938488">
              <w:marLeft w:val="0"/>
              <w:marRight w:val="0"/>
              <w:marTop w:val="0"/>
              <w:marBottom w:val="0"/>
              <w:divBdr>
                <w:top w:val="none" w:sz="0" w:space="0" w:color="auto"/>
                <w:left w:val="none" w:sz="0" w:space="0" w:color="auto"/>
                <w:bottom w:val="none" w:sz="0" w:space="0" w:color="auto"/>
                <w:right w:val="none" w:sz="0" w:space="0" w:color="auto"/>
              </w:divBdr>
            </w:div>
            <w:div w:id="995230944">
              <w:marLeft w:val="0"/>
              <w:marRight w:val="0"/>
              <w:marTop w:val="0"/>
              <w:marBottom w:val="0"/>
              <w:divBdr>
                <w:top w:val="none" w:sz="0" w:space="0" w:color="auto"/>
                <w:left w:val="none" w:sz="0" w:space="0" w:color="auto"/>
                <w:bottom w:val="none" w:sz="0" w:space="0" w:color="auto"/>
                <w:right w:val="none" w:sz="0" w:space="0" w:color="auto"/>
              </w:divBdr>
            </w:div>
            <w:div w:id="1025903760">
              <w:marLeft w:val="0"/>
              <w:marRight w:val="0"/>
              <w:marTop w:val="0"/>
              <w:marBottom w:val="0"/>
              <w:divBdr>
                <w:top w:val="none" w:sz="0" w:space="0" w:color="auto"/>
                <w:left w:val="none" w:sz="0" w:space="0" w:color="auto"/>
                <w:bottom w:val="none" w:sz="0" w:space="0" w:color="auto"/>
                <w:right w:val="none" w:sz="0" w:space="0" w:color="auto"/>
              </w:divBdr>
            </w:div>
            <w:div w:id="1039818545">
              <w:marLeft w:val="0"/>
              <w:marRight w:val="0"/>
              <w:marTop w:val="0"/>
              <w:marBottom w:val="0"/>
              <w:divBdr>
                <w:top w:val="none" w:sz="0" w:space="0" w:color="auto"/>
                <w:left w:val="none" w:sz="0" w:space="0" w:color="auto"/>
                <w:bottom w:val="none" w:sz="0" w:space="0" w:color="auto"/>
                <w:right w:val="none" w:sz="0" w:space="0" w:color="auto"/>
              </w:divBdr>
            </w:div>
            <w:div w:id="1051029359">
              <w:marLeft w:val="0"/>
              <w:marRight w:val="0"/>
              <w:marTop w:val="0"/>
              <w:marBottom w:val="0"/>
              <w:divBdr>
                <w:top w:val="none" w:sz="0" w:space="0" w:color="auto"/>
                <w:left w:val="none" w:sz="0" w:space="0" w:color="auto"/>
                <w:bottom w:val="none" w:sz="0" w:space="0" w:color="auto"/>
                <w:right w:val="none" w:sz="0" w:space="0" w:color="auto"/>
              </w:divBdr>
            </w:div>
            <w:div w:id="1123771353">
              <w:marLeft w:val="0"/>
              <w:marRight w:val="0"/>
              <w:marTop w:val="0"/>
              <w:marBottom w:val="0"/>
              <w:divBdr>
                <w:top w:val="none" w:sz="0" w:space="0" w:color="auto"/>
                <w:left w:val="none" w:sz="0" w:space="0" w:color="auto"/>
                <w:bottom w:val="none" w:sz="0" w:space="0" w:color="auto"/>
                <w:right w:val="none" w:sz="0" w:space="0" w:color="auto"/>
              </w:divBdr>
            </w:div>
            <w:div w:id="1135558955">
              <w:marLeft w:val="0"/>
              <w:marRight w:val="0"/>
              <w:marTop w:val="0"/>
              <w:marBottom w:val="0"/>
              <w:divBdr>
                <w:top w:val="none" w:sz="0" w:space="0" w:color="auto"/>
                <w:left w:val="none" w:sz="0" w:space="0" w:color="auto"/>
                <w:bottom w:val="none" w:sz="0" w:space="0" w:color="auto"/>
                <w:right w:val="none" w:sz="0" w:space="0" w:color="auto"/>
              </w:divBdr>
            </w:div>
            <w:div w:id="1173684889">
              <w:marLeft w:val="0"/>
              <w:marRight w:val="0"/>
              <w:marTop w:val="0"/>
              <w:marBottom w:val="0"/>
              <w:divBdr>
                <w:top w:val="none" w:sz="0" w:space="0" w:color="auto"/>
                <w:left w:val="none" w:sz="0" w:space="0" w:color="auto"/>
                <w:bottom w:val="none" w:sz="0" w:space="0" w:color="auto"/>
                <w:right w:val="none" w:sz="0" w:space="0" w:color="auto"/>
              </w:divBdr>
            </w:div>
            <w:div w:id="1175223093">
              <w:marLeft w:val="0"/>
              <w:marRight w:val="0"/>
              <w:marTop w:val="0"/>
              <w:marBottom w:val="0"/>
              <w:divBdr>
                <w:top w:val="none" w:sz="0" w:space="0" w:color="auto"/>
                <w:left w:val="none" w:sz="0" w:space="0" w:color="auto"/>
                <w:bottom w:val="none" w:sz="0" w:space="0" w:color="auto"/>
                <w:right w:val="none" w:sz="0" w:space="0" w:color="auto"/>
              </w:divBdr>
            </w:div>
            <w:div w:id="1176842230">
              <w:marLeft w:val="0"/>
              <w:marRight w:val="0"/>
              <w:marTop w:val="0"/>
              <w:marBottom w:val="0"/>
              <w:divBdr>
                <w:top w:val="none" w:sz="0" w:space="0" w:color="auto"/>
                <w:left w:val="none" w:sz="0" w:space="0" w:color="auto"/>
                <w:bottom w:val="none" w:sz="0" w:space="0" w:color="auto"/>
                <w:right w:val="none" w:sz="0" w:space="0" w:color="auto"/>
              </w:divBdr>
            </w:div>
            <w:div w:id="1241671020">
              <w:marLeft w:val="0"/>
              <w:marRight w:val="0"/>
              <w:marTop w:val="0"/>
              <w:marBottom w:val="0"/>
              <w:divBdr>
                <w:top w:val="none" w:sz="0" w:space="0" w:color="auto"/>
                <w:left w:val="none" w:sz="0" w:space="0" w:color="auto"/>
                <w:bottom w:val="none" w:sz="0" w:space="0" w:color="auto"/>
                <w:right w:val="none" w:sz="0" w:space="0" w:color="auto"/>
              </w:divBdr>
            </w:div>
            <w:div w:id="1253735376">
              <w:marLeft w:val="0"/>
              <w:marRight w:val="0"/>
              <w:marTop w:val="0"/>
              <w:marBottom w:val="0"/>
              <w:divBdr>
                <w:top w:val="none" w:sz="0" w:space="0" w:color="auto"/>
                <w:left w:val="none" w:sz="0" w:space="0" w:color="auto"/>
                <w:bottom w:val="none" w:sz="0" w:space="0" w:color="auto"/>
                <w:right w:val="none" w:sz="0" w:space="0" w:color="auto"/>
              </w:divBdr>
            </w:div>
            <w:div w:id="1312175447">
              <w:marLeft w:val="0"/>
              <w:marRight w:val="0"/>
              <w:marTop w:val="0"/>
              <w:marBottom w:val="0"/>
              <w:divBdr>
                <w:top w:val="none" w:sz="0" w:space="0" w:color="auto"/>
                <w:left w:val="none" w:sz="0" w:space="0" w:color="auto"/>
                <w:bottom w:val="none" w:sz="0" w:space="0" w:color="auto"/>
                <w:right w:val="none" w:sz="0" w:space="0" w:color="auto"/>
              </w:divBdr>
            </w:div>
            <w:div w:id="1315453785">
              <w:marLeft w:val="0"/>
              <w:marRight w:val="0"/>
              <w:marTop w:val="0"/>
              <w:marBottom w:val="0"/>
              <w:divBdr>
                <w:top w:val="none" w:sz="0" w:space="0" w:color="auto"/>
                <w:left w:val="none" w:sz="0" w:space="0" w:color="auto"/>
                <w:bottom w:val="none" w:sz="0" w:space="0" w:color="auto"/>
                <w:right w:val="none" w:sz="0" w:space="0" w:color="auto"/>
              </w:divBdr>
            </w:div>
            <w:div w:id="1322352434">
              <w:marLeft w:val="0"/>
              <w:marRight w:val="0"/>
              <w:marTop w:val="0"/>
              <w:marBottom w:val="0"/>
              <w:divBdr>
                <w:top w:val="none" w:sz="0" w:space="0" w:color="auto"/>
                <w:left w:val="none" w:sz="0" w:space="0" w:color="auto"/>
                <w:bottom w:val="none" w:sz="0" w:space="0" w:color="auto"/>
                <w:right w:val="none" w:sz="0" w:space="0" w:color="auto"/>
              </w:divBdr>
            </w:div>
            <w:div w:id="1342704395">
              <w:marLeft w:val="0"/>
              <w:marRight w:val="0"/>
              <w:marTop w:val="0"/>
              <w:marBottom w:val="0"/>
              <w:divBdr>
                <w:top w:val="none" w:sz="0" w:space="0" w:color="auto"/>
                <w:left w:val="none" w:sz="0" w:space="0" w:color="auto"/>
                <w:bottom w:val="none" w:sz="0" w:space="0" w:color="auto"/>
                <w:right w:val="none" w:sz="0" w:space="0" w:color="auto"/>
              </w:divBdr>
            </w:div>
            <w:div w:id="1427967912">
              <w:marLeft w:val="0"/>
              <w:marRight w:val="0"/>
              <w:marTop w:val="0"/>
              <w:marBottom w:val="0"/>
              <w:divBdr>
                <w:top w:val="none" w:sz="0" w:space="0" w:color="auto"/>
                <w:left w:val="none" w:sz="0" w:space="0" w:color="auto"/>
                <w:bottom w:val="none" w:sz="0" w:space="0" w:color="auto"/>
                <w:right w:val="none" w:sz="0" w:space="0" w:color="auto"/>
              </w:divBdr>
            </w:div>
            <w:div w:id="1481194789">
              <w:marLeft w:val="0"/>
              <w:marRight w:val="0"/>
              <w:marTop w:val="0"/>
              <w:marBottom w:val="0"/>
              <w:divBdr>
                <w:top w:val="none" w:sz="0" w:space="0" w:color="auto"/>
                <w:left w:val="none" w:sz="0" w:space="0" w:color="auto"/>
                <w:bottom w:val="none" w:sz="0" w:space="0" w:color="auto"/>
                <w:right w:val="none" w:sz="0" w:space="0" w:color="auto"/>
              </w:divBdr>
            </w:div>
            <w:div w:id="1541166729">
              <w:marLeft w:val="0"/>
              <w:marRight w:val="0"/>
              <w:marTop w:val="0"/>
              <w:marBottom w:val="0"/>
              <w:divBdr>
                <w:top w:val="none" w:sz="0" w:space="0" w:color="auto"/>
                <w:left w:val="none" w:sz="0" w:space="0" w:color="auto"/>
                <w:bottom w:val="none" w:sz="0" w:space="0" w:color="auto"/>
                <w:right w:val="none" w:sz="0" w:space="0" w:color="auto"/>
              </w:divBdr>
            </w:div>
            <w:div w:id="1549486814">
              <w:marLeft w:val="0"/>
              <w:marRight w:val="0"/>
              <w:marTop w:val="0"/>
              <w:marBottom w:val="0"/>
              <w:divBdr>
                <w:top w:val="none" w:sz="0" w:space="0" w:color="auto"/>
                <w:left w:val="none" w:sz="0" w:space="0" w:color="auto"/>
                <w:bottom w:val="none" w:sz="0" w:space="0" w:color="auto"/>
                <w:right w:val="none" w:sz="0" w:space="0" w:color="auto"/>
              </w:divBdr>
            </w:div>
            <w:div w:id="1585262438">
              <w:marLeft w:val="0"/>
              <w:marRight w:val="0"/>
              <w:marTop w:val="0"/>
              <w:marBottom w:val="0"/>
              <w:divBdr>
                <w:top w:val="none" w:sz="0" w:space="0" w:color="auto"/>
                <w:left w:val="none" w:sz="0" w:space="0" w:color="auto"/>
                <w:bottom w:val="none" w:sz="0" w:space="0" w:color="auto"/>
                <w:right w:val="none" w:sz="0" w:space="0" w:color="auto"/>
              </w:divBdr>
            </w:div>
            <w:div w:id="1666400430">
              <w:marLeft w:val="0"/>
              <w:marRight w:val="0"/>
              <w:marTop w:val="0"/>
              <w:marBottom w:val="0"/>
              <w:divBdr>
                <w:top w:val="none" w:sz="0" w:space="0" w:color="auto"/>
                <w:left w:val="none" w:sz="0" w:space="0" w:color="auto"/>
                <w:bottom w:val="none" w:sz="0" w:space="0" w:color="auto"/>
                <w:right w:val="none" w:sz="0" w:space="0" w:color="auto"/>
              </w:divBdr>
            </w:div>
            <w:div w:id="1690983929">
              <w:marLeft w:val="0"/>
              <w:marRight w:val="0"/>
              <w:marTop w:val="0"/>
              <w:marBottom w:val="0"/>
              <w:divBdr>
                <w:top w:val="none" w:sz="0" w:space="0" w:color="auto"/>
                <w:left w:val="none" w:sz="0" w:space="0" w:color="auto"/>
                <w:bottom w:val="none" w:sz="0" w:space="0" w:color="auto"/>
                <w:right w:val="none" w:sz="0" w:space="0" w:color="auto"/>
              </w:divBdr>
            </w:div>
            <w:div w:id="1736396377">
              <w:marLeft w:val="0"/>
              <w:marRight w:val="0"/>
              <w:marTop w:val="0"/>
              <w:marBottom w:val="0"/>
              <w:divBdr>
                <w:top w:val="none" w:sz="0" w:space="0" w:color="auto"/>
                <w:left w:val="none" w:sz="0" w:space="0" w:color="auto"/>
                <w:bottom w:val="none" w:sz="0" w:space="0" w:color="auto"/>
                <w:right w:val="none" w:sz="0" w:space="0" w:color="auto"/>
              </w:divBdr>
            </w:div>
            <w:div w:id="1759668168">
              <w:marLeft w:val="0"/>
              <w:marRight w:val="0"/>
              <w:marTop w:val="0"/>
              <w:marBottom w:val="0"/>
              <w:divBdr>
                <w:top w:val="none" w:sz="0" w:space="0" w:color="auto"/>
                <w:left w:val="none" w:sz="0" w:space="0" w:color="auto"/>
                <w:bottom w:val="none" w:sz="0" w:space="0" w:color="auto"/>
                <w:right w:val="none" w:sz="0" w:space="0" w:color="auto"/>
              </w:divBdr>
            </w:div>
            <w:div w:id="1763455369">
              <w:marLeft w:val="0"/>
              <w:marRight w:val="0"/>
              <w:marTop w:val="0"/>
              <w:marBottom w:val="0"/>
              <w:divBdr>
                <w:top w:val="none" w:sz="0" w:space="0" w:color="auto"/>
                <w:left w:val="none" w:sz="0" w:space="0" w:color="auto"/>
                <w:bottom w:val="none" w:sz="0" w:space="0" w:color="auto"/>
                <w:right w:val="none" w:sz="0" w:space="0" w:color="auto"/>
              </w:divBdr>
            </w:div>
            <w:div w:id="1774200902">
              <w:marLeft w:val="0"/>
              <w:marRight w:val="0"/>
              <w:marTop w:val="0"/>
              <w:marBottom w:val="0"/>
              <w:divBdr>
                <w:top w:val="none" w:sz="0" w:space="0" w:color="auto"/>
                <w:left w:val="none" w:sz="0" w:space="0" w:color="auto"/>
                <w:bottom w:val="none" w:sz="0" w:space="0" w:color="auto"/>
                <w:right w:val="none" w:sz="0" w:space="0" w:color="auto"/>
              </w:divBdr>
            </w:div>
            <w:div w:id="1780905869">
              <w:marLeft w:val="0"/>
              <w:marRight w:val="0"/>
              <w:marTop w:val="0"/>
              <w:marBottom w:val="0"/>
              <w:divBdr>
                <w:top w:val="none" w:sz="0" w:space="0" w:color="auto"/>
                <w:left w:val="none" w:sz="0" w:space="0" w:color="auto"/>
                <w:bottom w:val="none" w:sz="0" w:space="0" w:color="auto"/>
                <w:right w:val="none" w:sz="0" w:space="0" w:color="auto"/>
              </w:divBdr>
            </w:div>
            <w:div w:id="1799685180">
              <w:marLeft w:val="0"/>
              <w:marRight w:val="0"/>
              <w:marTop w:val="0"/>
              <w:marBottom w:val="0"/>
              <w:divBdr>
                <w:top w:val="none" w:sz="0" w:space="0" w:color="auto"/>
                <w:left w:val="none" w:sz="0" w:space="0" w:color="auto"/>
                <w:bottom w:val="none" w:sz="0" w:space="0" w:color="auto"/>
                <w:right w:val="none" w:sz="0" w:space="0" w:color="auto"/>
              </w:divBdr>
            </w:div>
            <w:div w:id="1857688809">
              <w:marLeft w:val="0"/>
              <w:marRight w:val="0"/>
              <w:marTop w:val="0"/>
              <w:marBottom w:val="0"/>
              <w:divBdr>
                <w:top w:val="none" w:sz="0" w:space="0" w:color="auto"/>
                <w:left w:val="none" w:sz="0" w:space="0" w:color="auto"/>
                <w:bottom w:val="none" w:sz="0" w:space="0" w:color="auto"/>
                <w:right w:val="none" w:sz="0" w:space="0" w:color="auto"/>
              </w:divBdr>
            </w:div>
            <w:div w:id="1862163771">
              <w:marLeft w:val="0"/>
              <w:marRight w:val="0"/>
              <w:marTop w:val="0"/>
              <w:marBottom w:val="0"/>
              <w:divBdr>
                <w:top w:val="none" w:sz="0" w:space="0" w:color="auto"/>
                <w:left w:val="none" w:sz="0" w:space="0" w:color="auto"/>
                <w:bottom w:val="none" w:sz="0" w:space="0" w:color="auto"/>
                <w:right w:val="none" w:sz="0" w:space="0" w:color="auto"/>
              </w:divBdr>
            </w:div>
            <w:div w:id="1893926503">
              <w:marLeft w:val="0"/>
              <w:marRight w:val="0"/>
              <w:marTop w:val="0"/>
              <w:marBottom w:val="0"/>
              <w:divBdr>
                <w:top w:val="none" w:sz="0" w:space="0" w:color="auto"/>
                <w:left w:val="none" w:sz="0" w:space="0" w:color="auto"/>
                <w:bottom w:val="none" w:sz="0" w:space="0" w:color="auto"/>
                <w:right w:val="none" w:sz="0" w:space="0" w:color="auto"/>
              </w:divBdr>
            </w:div>
            <w:div w:id="1908494241">
              <w:marLeft w:val="0"/>
              <w:marRight w:val="0"/>
              <w:marTop w:val="0"/>
              <w:marBottom w:val="0"/>
              <w:divBdr>
                <w:top w:val="none" w:sz="0" w:space="0" w:color="auto"/>
                <w:left w:val="none" w:sz="0" w:space="0" w:color="auto"/>
                <w:bottom w:val="none" w:sz="0" w:space="0" w:color="auto"/>
                <w:right w:val="none" w:sz="0" w:space="0" w:color="auto"/>
              </w:divBdr>
            </w:div>
            <w:div w:id="1937329194">
              <w:marLeft w:val="0"/>
              <w:marRight w:val="0"/>
              <w:marTop w:val="0"/>
              <w:marBottom w:val="0"/>
              <w:divBdr>
                <w:top w:val="none" w:sz="0" w:space="0" w:color="auto"/>
                <w:left w:val="none" w:sz="0" w:space="0" w:color="auto"/>
                <w:bottom w:val="none" w:sz="0" w:space="0" w:color="auto"/>
                <w:right w:val="none" w:sz="0" w:space="0" w:color="auto"/>
              </w:divBdr>
            </w:div>
            <w:div w:id="1959069621">
              <w:marLeft w:val="0"/>
              <w:marRight w:val="0"/>
              <w:marTop w:val="0"/>
              <w:marBottom w:val="0"/>
              <w:divBdr>
                <w:top w:val="none" w:sz="0" w:space="0" w:color="auto"/>
                <w:left w:val="none" w:sz="0" w:space="0" w:color="auto"/>
                <w:bottom w:val="none" w:sz="0" w:space="0" w:color="auto"/>
                <w:right w:val="none" w:sz="0" w:space="0" w:color="auto"/>
              </w:divBdr>
            </w:div>
            <w:div w:id="1970739166">
              <w:marLeft w:val="0"/>
              <w:marRight w:val="0"/>
              <w:marTop w:val="0"/>
              <w:marBottom w:val="0"/>
              <w:divBdr>
                <w:top w:val="none" w:sz="0" w:space="0" w:color="auto"/>
                <w:left w:val="none" w:sz="0" w:space="0" w:color="auto"/>
                <w:bottom w:val="none" w:sz="0" w:space="0" w:color="auto"/>
                <w:right w:val="none" w:sz="0" w:space="0" w:color="auto"/>
              </w:divBdr>
            </w:div>
            <w:div w:id="1981417130">
              <w:marLeft w:val="0"/>
              <w:marRight w:val="0"/>
              <w:marTop w:val="0"/>
              <w:marBottom w:val="0"/>
              <w:divBdr>
                <w:top w:val="none" w:sz="0" w:space="0" w:color="auto"/>
                <w:left w:val="none" w:sz="0" w:space="0" w:color="auto"/>
                <w:bottom w:val="none" w:sz="0" w:space="0" w:color="auto"/>
                <w:right w:val="none" w:sz="0" w:space="0" w:color="auto"/>
              </w:divBdr>
            </w:div>
            <w:div w:id="2000452988">
              <w:marLeft w:val="0"/>
              <w:marRight w:val="0"/>
              <w:marTop w:val="0"/>
              <w:marBottom w:val="0"/>
              <w:divBdr>
                <w:top w:val="none" w:sz="0" w:space="0" w:color="auto"/>
                <w:left w:val="none" w:sz="0" w:space="0" w:color="auto"/>
                <w:bottom w:val="none" w:sz="0" w:space="0" w:color="auto"/>
                <w:right w:val="none" w:sz="0" w:space="0" w:color="auto"/>
              </w:divBdr>
            </w:div>
            <w:div w:id="2050373254">
              <w:marLeft w:val="0"/>
              <w:marRight w:val="0"/>
              <w:marTop w:val="0"/>
              <w:marBottom w:val="0"/>
              <w:divBdr>
                <w:top w:val="none" w:sz="0" w:space="0" w:color="auto"/>
                <w:left w:val="none" w:sz="0" w:space="0" w:color="auto"/>
                <w:bottom w:val="none" w:sz="0" w:space="0" w:color="auto"/>
                <w:right w:val="none" w:sz="0" w:space="0" w:color="auto"/>
              </w:divBdr>
            </w:div>
            <w:div w:id="2103522425">
              <w:marLeft w:val="0"/>
              <w:marRight w:val="0"/>
              <w:marTop w:val="0"/>
              <w:marBottom w:val="0"/>
              <w:divBdr>
                <w:top w:val="none" w:sz="0" w:space="0" w:color="auto"/>
                <w:left w:val="none" w:sz="0" w:space="0" w:color="auto"/>
                <w:bottom w:val="none" w:sz="0" w:space="0" w:color="auto"/>
                <w:right w:val="none" w:sz="0" w:space="0" w:color="auto"/>
              </w:divBdr>
            </w:div>
            <w:div w:id="2104060302">
              <w:marLeft w:val="0"/>
              <w:marRight w:val="0"/>
              <w:marTop w:val="0"/>
              <w:marBottom w:val="0"/>
              <w:divBdr>
                <w:top w:val="none" w:sz="0" w:space="0" w:color="auto"/>
                <w:left w:val="none" w:sz="0" w:space="0" w:color="auto"/>
                <w:bottom w:val="none" w:sz="0" w:space="0" w:color="auto"/>
                <w:right w:val="none" w:sz="0" w:space="0" w:color="auto"/>
              </w:divBdr>
            </w:div>
            <w:div w:id="2114980479">
              <w:marLeft w:val="0"/>
              <w:marRight w:val="0"/>
              <w:marTop w:val="0"/>
              <w:marBottom w:val="0"/>
              <w:divBdr>
                <w:top w:val="none" w:sz="0" w:space="0" w:color="auto"/>
                <w:left w:val="none" w:sz="0" w:space="0" w:color="auto"/>
                <w:bottom w:val="none" w:sz="0" w:space="0" w:color="auto"/>
                <w:right w:val="none" w:sz="0" w:space="0" w:color="auto"/>
              </w:divBdr>
            </w:div>
            <w:div w:id="2130970144">
              <w:marLeft w:val="0"/>
              <w:marRight w:val="0"/>
              <w:marTop w:val="0"/>
              <w:marBottom w:val="0"/>
              <w:divBdr>
                <w:top w:val="none" w:sz="0" w:space="0" w:color="auto"/>
                <w:left w:val="none" w:sz="0" w:space="0" w:color="auto"/>
                <w:bottom w:val="none" w:sz="0" w:space="0" w:color="auto"/>
                <w:right w:val="none" w:sz="0" w:space="0" w:color="auto"/>
              </w:divBdr>
            </w:div>
            <w:div w:id="213833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6407">
      <w:bodyDiv w:val="1"/>
      <w:marLeft w:val="0"/>
      <w:marRight w:val="0"/>
      <w:marTop w:val="0"/>
      <w:marBottom w:val="0"/>
      <w:divBdr>
        <w:top w:val="none" w:sz="0" w:space="0" w:color="auto"/>
        <w:left w:val="none" w:sz="0" w:space="0" w:color="auto"/>
        <w:bottom w:val="none" w:sz="0" w:space="0" w:color="auto"/>
        <w:right w:val="none" w:sz="0" w:space="0" w:color="auto"/>
      </w:divBdr>
    </w:div>
    <w:div w:id="154077421">
      <w:bodyDiv w:val="1"/>
      <w:marLeft w:val="0"/>
      <w:marRight w:val="0"/>
      <w:marTop w:val="0"/>
      <w:marBottom w:val="0"/>
      <w:divBdr>
        <w:top w:val="none" w:sz="0" w:space="0" w:color="auto"/>
        <w:left w:val="none" w:sz="0" w:space="0" w:color="auto"/>
        <w:bottom w:val="none" w:sz="0" w:space="0" w:color="auto"/>
        <w:right w:val="none" w:sz="0" w:space="0" w:color="auto"/>
      </w:divBdr>
    </w:div>
    <w:div w:id="173766538">
      <w:bodyDiv w:val="1"/>
      <w:marLeft w:val="0"/>
      <w:marRight w:val="0"/>
      <w:marTop w:val="0"/>
      <w:marBottom w:val="0"/>
      <w:divBdr>
        <w:top w:val="none" w:sz="0" w:space="0" w:color="auto"/>
        <w:left w:val="none" w:sz="0" w:space="0" w:color="auto"/>
        <w:bottom w:val="none" w:sz="0" w:space="0" w:color="auto"/>
        <w:right w:val="none" w:sz="0" w:space="0" w:color="auto"/>
      </w:divBdr>
    </w:div>
    <w:div w:id="174619021">
      <w:bodyDiv w:val="1"/>
      <w:marLeft w:val="0"/>
      <w:marRight w:val="0"/>
      <w:marTop w:val="0"/>
      <w:marBottom w:val="0"/>
      <w:divBdr>
        <w:top w:val="none" w:sz="0" w:space="0" w:color="auto"/>
        <w:left w:val="none" w:sz="0" w:space="0" w:color="auto"/>
        <w:bottom w:val="none" w:sz="0" w:space="0" w:color="auto"/>
        <w:right w:val="none" w:sz="0" w:space="0" w:color="auto"/>
      </w:divBdr>
    </w:div>
    <w:div w:id="181824131">
      <w:bodyDiv w:val="1"/>
      <w:marLeft w:val="0"/>
      <w:marRight w:val="0"/>
      <w:marTop w:val="0"/>
      <w:marBottom w:val="0"/>
      <w:divBdr>
        <w:top w:val="none" w:sz="0" w:space="0" w:color="auto"/>
        <w:left w:val="none" w:sz="0" w:space="0" w:color="auto"/>
        <w:bottom w:val="none" w:sz="0" w:space="0" w:color="auto"/>
        <w:right w:val="none" w:sz="0" w:space="0" w:color="auto"/>
      </w:divBdr>
    </w:div>
    <w:div w:id="185605058">
      <w:bodyDiv w:val="1"/>
      <w:marLeft w:val="0"/>
      <w:marRight w:val="0"/>
      <w:marTop w:val="0"/>
      <w:marBottom w:val="0"/>
      <w:divBdr>
        <w:top w:val="none" w:sz="0" w:space="0" w:color="auto"/>
        <w:left w:val="none" w:sz="0" w:space="0" w:color="auto"/>
        <w:bottom w:val="none" w:sz="0" w:space="0" w:color="auto"/>
        <w:right w:val="none" w:sz="0" w:space="0" w:color="auto"/>
      </w:divBdr>
      <w:divsChild>
        <w:div w:id="900098773">
          <w:marLeft w:val="0"/>
          <w:marRight w:val="0"/>
          <w:marTop w:val="0"/>
          <w:marBottom w:val="0"/>
          <w:divBdr>
            <w:top w:val="none" w:sz="0" w:space="0" w:color="auto"/>
            <w:left w:val="none" w:sz="0" w:space="0" w:color="auto"/>
            <w:bottom w:val="none" w:sz="0" w:space="0" w:color="auto"/>
            <w:right w:val="none" w:sz="0" w:space="0" w:color="auto"/>
          </w:divBdr>
        </w:div>
        <w:div w:id="1227642654">
          <w:marLeft w:val="0"/>
          <w:marRight w:val="0"/>
          <w:marTop w:val="0"/>
          <w:marBottom w:val="0"/>
          <w:divBdr>
            <w:top w:val="none" w:sz="0" w:space="0" w:color="auto"/>
            <w:left w:val="none" w:sz="0" w:space="0" w:color="auto"/>
            <w:bottom w:val="none" w:sz="0" w:space="0" w:color="auto"/>
            <w:right w:val="none" w:sz="0" w:space="0" w:color="auto"/>
          </w:divBdr>
        </w:div>
        <w:div w:id="1429035350">
          <w:marLeft w:val="0"/>
          <w:marRight w:val="0"/>
          <w:marTop w:val="0"/>
          <w:marBottom w:val="0"/>
          <w:divBdr>
            <w:top w:val="none" w:sz="0" w:space="0" w:color="auto"/>
            <w:left w:val="none" w:sz="0" w:space="0" w:color="auto"/>
            <w:bottom w:val="none" w:sz="0" w:space="0" w:color="auto"/>
            <w:right w:val="none" w:sz="0" w:space="0" w:color="auto"/>
          </w:divBdr>
        </w:div>
      </w:divsChild>
    </w:div>
    <w:div w:id="190723238">
      <w:bodyDiv w:val="1"/>
      <w:marLeft w:val="0"/>
      <w:marRight w:val="0"/>
      <w:marTop w:val="0"/>
      <w:marBottom w:val="0"/>
      <w:divBdr>
        <w:top w:val="none" w:sz="0" w:space="0" w:color="auto"/>
        <w:left w:val="none" w:sz="0" w:space="0" w:color="auto"/>
        <w:bottom w:val="none" w:sz="0" w:space="0" w:color="auto"/>
        <w:right w:val="none" w:sz="0" w:space="0" w:color="auto"/>
      </w:divBdr>
    </w:div>
    <w:div w:id="220560545">
      <w:bodyDiv w:val="1"/>
      <w:marLeft w:val="0"/>
      <w:marRight w:val="0"/>
      <w:marTop w:val="0"/>
      <w:marBottom w:val="0"/>
      <w:divBdr>
        <w:top w:val="none" w:sz="0" w:space="0" w:color="auto"/>
        <w:left w:val="none" w:sz="0" w:space="0" w:color="auto"/>
        <w:bottom w:val="none" w:sz="0" w:space="0" w:color="auto"/>
        <w:right w:val="none" w:sz="0" w:space="0" w:color="auto"/>
      </w:divBdr>
    </w:div>
    <w:div w:id="246305711">
      <w:bodyDiv w:val="1"/>
      <w:marLeft w:val="0"/>
      <w:marRight w:val="0"/>
      <w:marTop w:val="0"/>
      <w:marBottom w:val="0"/>
      <w:divBdr>
        <w:top w:val="none" w:sz="0" w:space="0" w:color="auto"/>
        <w:left w:val="none" w:sz="0" w:space="0" w:color="auto"/>
        <w:bottom w:val="none" w:sz="0" w:space="0" w:color="auto"/>
        <w:right w:val="none" w:sz="0" w:space="0" w:color="auto"/>
      </w:divBdr>
    </w:div>
    <w:div w:id="251672497">
      <w:bodyDiv w:val="1"/>
      <w:marLeft w:val="0"/>
      <w:marRight w:val="0"/>
      <w:marTop w:val="0"/>
      <w:marBottom w:val="0"/>
      <w:divBdr>
        <w:top w:val="none" w:sz="0" w:space="0" w:color="auto"/>
        <w:left w:val="none" w:sz="0" w:space="0" w:color="auto"/>
        <w:bottom w:val="none" w:sz="0" w:space="0" w:color="auto"/>
        <w:right w:val="none" w:sz="0" w:space="0" w:color="auto"/>
      </w:divBdr>
    </w:div>
    <w:div w:id="256642424">
      <w:bodyDiv w:val="1"/>
      <w:marLeft w:val="0"/>
      <w:marRight w:val="0"/>
      <w:marTop w:val="0"/>
      <w:marBottom w:val="0"/>
      <w:divBdr>
        <w:top w:val="none" w:sz="0" w:space="0" w:color="auto"/>
        <w:left w:val="none" w:sz="0" w:space="0" w:color="auto"/>
        <w:bottom w:val="none" w:sz="0" w:space="0" w:color="auto"/>
        <w:right w:val="none" w:sz="0" w:space="0" w:color="auto"/>
      </w:divBdr>
    </w:div>
    <w:div w:id="260769918">
      <w:bodyDiv w:val="1"/>
      <w:marLeft w:val="0"/>
      <w:marRight w:val="0"/>
      <w:marTop w:val="0"/>
      <w:marBottom w:val="0"/>
      <w:divBdr>
        <w:top w:val="none" w:sz="0" w:space="0" w:color="auto"/>
        <w:left w:val="none" w:sz="0" w:space="0" w:color="auto"/>
        <w:bottom w:val="none" w:sz="0" w:space="0" w:color="auto"/>
        <w:right w:val="none" w:sz="0" w:space="0" w:color="auto"/>
      </w:divBdr>
    </w:div>
    <w:div w:id="266735795">
      <w:bodyDiv w:val="1"/>
      <w:marLeft w:val="0"/>
      <w:marRight w:val="0"/>
      <w:marTop w:val="0"/>
      <w:marBottom w:val="0"/>
      <w:divBdr>
        <w:top w:val="none" w:sz="0" w:space="0" w:color="auto"/>
        <w:left w:val="none" w:sz="0" w:space="0" w:color="auto"/>
        <w:bottom w:val="none" w:sz="0" w:space="0" w:color="auto"/>
        <w:right w:val="none" w:sz="0" w:space="0" w:color="auto"/>
      </w:divBdr>
    </w:div>
    <w:div w:id="277642151">
      <w:bodyDiv w:val="1"/>
      <w:marLeft w:val="0"/>
      <w:marRight w:val="0"/>
      <w:marTop w:val="0"/>
      <w:marBottom w:val="0"/>
      <w:divBdr>
        <w:top w:val="none" w:sz="0" w:space="0" w:color="auto"/>
        <w:left w:val="none" w:sz="0" w:space="0" w:color="auto"/>
        <w:bottom w:val="none" w:sz="0" w:space="0" w:color="auto"/>
        <w:right w:val="none" w:sz="0" w:space="0" w:color="auto"/>
      </w:divBdr>
    </w:div>
    <w:div w:id="304119778">
      <w:bodyDiv w:val="1"/>
      <w:marLeft w:val="0"/>
      <w:marRight w:val="0"/>
      <w:marTop w:val="0"/>
      <w:marBottom w:val="0"/>
      <w:divBdr>
        <w:top w:val="none" w:sz="0" w:space="0" w:color="auto"/>
        <w:left w:val="none" w:sz="0" w:space="0" w:color="auto"/>
        <w:bottom w:val="none" w:sz="0" w:space="0" w:color="auto"/>
        <w:right w:val="none" w:sz="0" w:space="0" w:color="auto"/>
      </w:divBdr>
      <w:divsChild>
        <w:div w:id="786503532">
          <w:marLeft w:val="0"/>
          <w:marRight w:val="0"/>
          <w:marTop w:val="0"/>
          <w:marBottom w:val="0"/>
          <w:divBdr>
            <w:top w:val="none" w:sz="0" w:space="0" w:color="auto"/>
            <w:left w:val="none" w:sz="0" w:space="0" w:color="auto"/>
            <w:bottom w:val="none" w:sz="0" w:space="0" w:color="auto"/>
            <w:right w:val="none" w:sz="0" w:space="0" w:color="auto"/>
          </w:divBdr>
          <w:divsChild>
            <w:div w:id="994607087">
              <w:marLeft w:val="0"/>
              <w:marRight w:val="0"/>
              <w:marTop w:val="0"/>
              <w:marBottom w:val="0"/>
              <w:divBdr>
                <w:top w:val="none" w:sz="0" w:space="0" w:color="auto"/>
                <w:left w:val="none" w:sz="0" w:space="0" w:color="auto"/>
                <w:bottom w:val="none" w:sz="0" w:space="0" w:color="auto"/>
                <w:right w:val="none" w:sz="0" w:space="0" w:color="auto"/>
              </w:divBdr>
              <w:divsChild>
                <w:div w:id="177474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896322">
      <w:bodyDiv w:val="1"/>
      <w:marLeft w:val="0"/>
      <w:marRight w:val="0"/>
      <w:marTop w:val="0"/>
      <w:marBottom w:val="0"/>
      <w:divBdr>
        <w:top w:val="none" w:sz="0" w:space="0" w:color="auto"/>
        <w:left w:val="none" w:sz="0" w:space="0" w:color="auto"/>
        <w:bottom w:val="none" w:sz="0" w:space="0" w:color="auto"/>
        <w:right w:val="none" w:sz="0" w:space="0" w:color="auto"/>
      </w:divBdr>
    </w:div>
    <w:div w:id="322777872">
      <w:bodyDiv w:val="1"/>
      <w:marLeft w:val="0"/>
      <w:marRight w:val="0"/>
      <w:marTop w:val="0"/>
      <w:marBottom w:val="0"/>
      <w:divBdr>
        <w:top w:val="none" w:sz="0" w:space="0" w:color="auto"/>
        <w:left w:val="none" w:sz="0" w:space="0" w:color="auto"/>
        <w:bottom w:val="none" w:sz="0" w:space="0" w:color="auto"/>
        <w:right w:val="none" w:sz="0" w:space="0" w:color="auto"/>
      </w:divBdr>
    </w:div>
    <w:div w:id="327028553">
      <w:bodyDiv w:val="1"/>
      <w:marLeft w:val="0"/>
      <w:marRight w:val="0"/>
      <w:marTop w:val="0"/>
      <w:marBottom w:val="0"/>
      <w:divBdr>
        <w:top w:val="none" w:sz="0" w:space="0" w:color="auto"/>
        <w:left w:val="none" w:sz="0" w:space="0" w:color="auto"/>
        <w:bottom w:val="none" w:sz="0" w:space="0" w:color="auto"/>
        <w:right w:val="none" w:sz="0" w:space="0" w:color="auto"/>
      </w:divBdr>
    </w:div>
    <w:div w:id="339965179">
      <w:bodyDiv w:val="1"/>
      <w:marLeft w:val="0"/>
      <w:marRight w:val="0"/>
      <w:marTop w:val="0"/>
      <w:marBottom w:val="0"/>
      <w:divBdr>
        <w:top w:val="none" w:sz="0" w:space="0" w:color="auto"/>
        <w:left w:val="none" w:sz="0" w:space="0" w:color="auto"/>
        <w:bottom w:val="none" w:sz="0" w:space="0" w:color="auto"/>
        <w:right w:val="none" w:sz="0" w:space="0" w:color="auto"/>
      </w:divBdr>
    </w:div>
    <w:div w:id="340595523">
      <w:bodyDiv w:val="1"/>
      <w:marLeft w:val="0"/>
      <w:marRight w:val="0"/>
      <w:marTop w:val="0"/>
      <w:marBottom w:val="0"/>
      <w:divBdr>
        <w:top w:val="none" w:sz="0" w:space="0" w:color="auto"/>
        <w:left w:val="none" w:sz="0" w:space="0" w:color="auto"/>
        <w:bottom w:val="none" w:sz="0" w:space="0" w:color="auto"/>
        <w:right w:val="none" w:sz="0" w:space="0" w:color="auto"/>
      </w:divBdr>
    </w:div>
    <w:div w:id="370423375">
      <w:bodyDiv w:val="1"/>
      <w:marLeft w:val="0"/>
      <w:marRight w:val="0"/>
      <w:marTop w:val="0"/>
      <w:marBottom w:val="0"/>
      <w:divBdr>
        <w:top w:val="none" w:sz="0" w:space="0" w:color="auto"/>
        <w:left w:val="none" w:sz="0" w:space="0" w:color="auto"/>
        <w:bottom w:val="none" w:sz="0" w:space="0" w:color="auto"/>
        <w:right w:val="none" w:sz="0" w:space="0" w:color="auto"/>
      </w:divBdr>
    </w:div>
    <w:div w:id="370695334">
      <w:bodyDiv w:val="1"/>
      <w:marLeft w:val="0"/>
      <w:marRight w:val="0"/>
      <w:marTop w:val="0"/>
      <w:marBottom w:val="0"/>
      <w:divBdr>
        <w:top w:val="none" w:sz="0" w:space="0" w:color="auto"/>
        <w:left w:val="none" w:sz="0" w:space="0" w:color="auto"/>
        <w:bottom w:val="none" w:sz="0" w:space="0" w:color="auto"/>
        <w:right w:val="none" w:sz="0" w:space="0" w:color="auto"/>
      </w:divBdr>
    </w:div>
    <w:div w:id="379287762">
      <w:bodyDiv w:val="1"/>
      <w:marLeft w:val="0"/>
      <w:marRight w:val="0"/>
      <w:marTop w:val="0"/>
      <w:marBottom w:val="0"/>
      <w:divBdr>
        <w:top w:val="none" w:sz="0" w:space="0" w:color="auto"/>
        <w:left w:val="none" w:sz="0" w:space="0" w:color="auto"/>
        <w:bottom w:val="none" w:sz="0" w:space="0" w:color="auto"/>
        <w:right w:val="none" w:sz="0" w:space="0" w:color="auto"/>
      </w:divBdr>
    </w:div>
    <w:div w:id="396821582">
      <w:bodyDiv w:val="1"/>
      <w:marLeft w:val="0"/>
      <w:marRight w:val="0"/>
      <w:marTop w:val="0"/>
      <w:marBottom w:val="0"/>
      <w:divBdr>
        <w:top w:val="none" w:sz="0" w:space="0" w:color="auto"/>
        <w:left w:val="none" w:sz="0" w:space="0" w:color="auto"/>
        <w:bottom w:val="none" w:sz="0" w:space="0" w:color="auto"/>
        <w:right w:val="none" w:sz="0" w:space="0" w:color="auto"/>
      </w:divBdr>
    </w:div>
    <w:div w:id="413015732">
      <w:bodyDiv w:val="1"/>
      <w:marLeft w:val="0"/>
      <w:marRight w:val="0"/>
      <w:marTop w:val="0"/>
      <w:marBottom w:val="0"/>
      <w:divBdr>
        <w:top w:val="none" w:sz="0" w:space="0" w:color="auto"/>
        <w:left w:val="none" w:sz="0" w:space="0" w:color="auto"/>
        <w:bottom w:val="none" w:sz="0" w:space="0" w:color="auto"/>
        <w:right w:val="none" w:sz="0" w:space="0" w:color="auto"/>
      </w:divBdr>
    </w:div>
    <w:div w:id="420225644">
      <w:bodyDiv w:val="1"/>
      <w:marLeft w:val="0"/>
      <w:marRight w:val="0"/>
      <w:marTop w:val="0"/>
      <w:marBottom w:val="0"/>
      <w:divBdr>
        <w:top w:val="none" w:sz="0" w:space="0" w:color="auto"/>
        <w:left w:val="none" w:sz="0" w:space="0" w:color="auto"/>
        <w:bottom w:val="none" w:sz="0" w:space="0" w:color="auto"/>
        <w:right w:val="none" w:sz="0" w:space="0" w:color="auto"/>
      </w:divBdr>
    </w:div>
    <w:div w:id="440954645">
      <w:bodyDiv w:val="1"/>
      <w:marLeft w:val="0"/>
      <w:marRight w:val="0"/>
      <w:marTop w:val="0"/>
      <w:marBottom w:val="0"/>
      <w:divBdr>
        <w:top w:val="none" w:sz="0" w:space="0" w:color="auto"/>
        <w:left w:val="none" w:sz="0" w:space="0" w:color="auto"/>
        <w:bottom w:val="none" w:sz="0" w:space="0" w:color="auto"/>
        <w:right w:val="none" w:sz="0" w:space="0" w:color="auto"/>
      </w:divBdr>
    </w:div>
    <w:div w:id="450899046">
      <w:bodyDiv w:val="1"/>
      <w:marLeft w:val="0"/>
      <w:marRight w:val="0"/>
      <w:marTop w:val="0"/>
      <w:marBottom w:val="0"/>
      <w:divBdr>
        <w:top w:val="none" w:sz="0" w:space="0" w:color="auto"/>
        <w:left w:val="none" w:sz="0" w:space="0" w:color="auto"/>
        <w:bottom w:val="none" w:sz="0" w:space="0" w:color="auto"/>
        <w:right w:val="none" w:sz="0" w:space="0" w:color="auto"/>
      </w:divBdr>
    </w:div>
    <w:div w:id="483667667">
      <w:bodyDiv w:val="1"/>
      <w:marLeft w:val="0"/>
      <w:marRight w:val="0"/>
      <w:marTop w:val="0"/>
      <w:marBottom w:val="0"/>
      <w:divBdr>
        <w:top w:val="none" w:sz="0" w:space="0" w:color="auto"/>
        <w:left w:val="none" w:sz="0" w:space="0" w:color="auto"/>
        <w:bottom w:val="none" w:sz="0" w:space="0" w:color="auto"/>
        <w:right w:val="none" w:sz="0" w:space="0" w:color="auto"/>
      </w:divBdr>
    </w:div>
    <w:div w:id="488907426">
      <w:bodyDiv w:val="1"/>
      <w:marLeft w:val="0"/>
      <w:marRight w:val="0"/>
      <w:marTop w:val="0"/>
      <w:marBottom w:val="0"/>
      <w:divBdr>
        <w:top w:val="none" w:sz="0" w:space="0" w:color="auto"/>
        <w:left w:val="none" w:sz="0" w:space="0" w:color="auto"/>
        <w:bottom w:val="none" w:sz="0" w:space="0" w:color="auto"/>
        <w:right w:val="none" w:sz="0" w:space="0" w:color="auto"/>
      </w:divBdr>
    </w:div>
    <w:div w:id="511796409">
      <w:bodyDiv w:val="1"/>
      <w:marLeft w:val="0"/>
      <w:marRight w:val="0"/>
      <w:marTop w:val="0"/>
      <w:marBottom w:val="0"/>
      <w:divBdr>
        <w:top w:val="none" w:sz="0" w:space="0" w:color="auto"/>
        <w:left w:val="none" w:sz="0" w:space="0" w:color="auto"/>
        <w:bottom w:val="none" w:sz="0" w:space="0" w:color="auto"/>
        <w:right w:val="none" w:sz="0" w:space="0" w:color="auto"/>
      </w:divBdr>
    </w:div>
    <w:div w:id="531499280">
      <w:bodyDiv w:val="1"/>
      <w:marLeft w:val="0"/>
      <w:marRight w:val="0"/>
      <w:marTop w:val="0"/>
      <w:marBottom w:val="0"/>
      <w:divBdr>
        <w:top w:val="none" w:sz="0" w:space="0" w:color="auto"/>
        <w:left w:val="none" w:sz="0" w:space="0" w:color="auto"/>
        <w:bottom w:val="none" w:sz="0" w:space="0" w:color="auto"/>
        <w:right w:val="none" w:sz="0" w:space="0" w:color="auto"/>
      </w:divBdr>
    </w:div>
    <w:div w:id="533231986">
      <w:bodyDiv w:val="1"/>
      <w:marLeft w:val="0"/>
      <w:marRight w:val="0"/>
      <w:marTop w:val="0"/>
      <w:marBottom w:val="0"/>
      <w:divBdr>
        <w:top w:val="none" w:sz="0" w:space="0" w:color="auto"/>
        <w:left w:val="none" w:sz="0" w:space="0" w:color="auto"/>
        <w:bottom w:val="none" w:sz="0" w:space="0" w:color="auto"/>
        <w:right w:val="none" w:sz="0" w:space="0" w:color="auto"/>
      </w:divBdr>
    </w:div>
    <w:div w:id="545411985">
      <w:bodyDiv w:val="1"/>
      <w:marLeft w:val="0"/>
      <w:marRight w:val="0"/>
      <w:marTop w:val="0"/>
      <w:marBottom w:val="0"/>
      <w:divBdr>
        <w:top w:val="none" w:sz="0" w:space="0" w:color="auto"/>
        <w:left w:val="none" w:sz="0" w:space="0" w:color="auto"/>
        <w:bottom w:val="none" w:sz="0" w:space="0" w:color="auto"/>
        <w:right w:val="none" w:sz="0" w:space="0" w:color="auto"/>
      </w:divBdr>
    </w:div>
    <w:div w:id="580917655">
      <w:bodyDiv w:val="1"/>
      <w:marLeft w:val="0"/>
      <w:marRight w:val="0"/>
      <w:marTop w:val="0"/>
      <w:marBottom w:val="0"/>
      <w:divBdr>
        <w:top w:val="none" w:sz="0" w:space="0" w:color="auto"/>
        <w:left w:val="none" w:sz="0" w:space="0" w:color="auto"/>
        <w:bottom w:val="none" w:sz="0" w:space="0" w:color="auto"/>
        <w:right w:val="none" w:sz="0" w:space="0" w:color="auto"/>
      </w:divBdr>
      <w:divsChild>
        <w:div w:id="577983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346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34601">
      <w:bodyDiv w:val="1"/>
      <w:marLeft w:val="0"/>
      <w:marRight w:val="0"/>
      <w:marTop w:val="0"/>
      <w:marBottom w:val="0"/>
      <w:divBdr>
        <w:top w:val="none" w:sz="0" w:space="0" w:color="auto"/>
        <w:left w:val="none" w:sz="0" w:space="0" w:color="auto"/>
        <w:bottom w:val="none" w:sz="0" w:space="0" w:color="auto"/>
        <w:right w:val="none" w:sz="0" w:space="0" w:color="auto"/>
      </w:divBdr>
    </w:div>
    <w:div w:id="638072562">
      <w:bodyDiv w:val="1"/>
      <w:marLeft w:val="0"/>
      <w:marRight w:val="0"/>
      <w:marTop w:val="0"/>
      <w:marBottom w:val="0"/>
      <w:divBdr>
        <w:top w:val="none" w:sz="0" w:space="0" w:color="auto"/>
        <w:left w:val="none" w:sz="0" w:space="0" w:color="auto"/>
        <w:bottom w:val="none" w:sz="0" w:space="0" w:color="auto"/>
        <w:right w:val="none" w:sz="0" w:space="0" w:color="auto"/>
      </w:divBdr>
    </w:div>
    <w:div w:id="647176561">
      <w:bodyDiv w:val="1"/>
      <w:marLeft w:val="0"/>
      <w:marRight w:val="0"/>
      <w:marTop w:val="0"/>
      <w:marBottom w:val="0"/>
      <w:divBdr>
        <w:top w:val="none" w:sz="0" w:space="0" w:color="auto"/>
        <w:left w:val="none" w:sz="0" w:space="0" w:color="auto"/>
        <w:bottom w:val="none" w:sz="0" w:space="0" w:color="auto"/>
        <w:right w:val="none" w:sz="0" w:space="0" w:color="auto"/>
      </w:divBdr>
    </w:div>
    <w:div w:id="679502961">
      <w:bodyDiv w:val="1"/>
      <w:marLeft w:val="0"/>
      <w:marRight w:val="0"/>
      <w:marTop w:val="0"/>
      <w:marBottom w:val="0"/>
      <w:divBdr>
        <w:top w:val="none" w:sz="0" w:space="0" w:color="auto"/>
        <w:left w:val="none" w:sz="0" w:space="0" w:color="auto"/>
        <w:bottom w:val="none" w:sz="0" w:space="0" w:color="auto"/>
        <w:right w:val="none" w:sz="0" w:space="0" w:color="auto"/>
      </w:divBdr>
      <w:divsChild>
        <w:div w:id="96217679">
          <w:marLeft w:val="0"/>
          <w:marRight w:val="0"/>
          <w:marTop w:val="0"/>
          <w:marBottom w:val="0"/>
          <w:divBdr>
            <w:top w:val="none" w:sz="0" w:space="0" w:color="auto"/>
            <w:left w:val="none" w:sz="0" w:space="0" w:color="auto"/>
            <w:bottom w:val="none" w:sz="0" w:space="0" w:color="auto"/>
            <w:right w:val="none" w:sz="0" w:space="0" w:color="auto"/>
          </w:divBdr>
          <w:divsChild>
            <w:div w:id="512912742">
              <w:marLeft w:val="0"/>
              <w:marRight w:val="0"/>
              <w:marTop w:val="0"/>
              <w:marBottom w:val="0"/>
              <w:divBdr>
                <w:top w:val="none" w:sz="0" w:space="0" w:color="auto"/>
                <w:left w:val="none" w:sz="0" w:space="0" w:color="auto"/>
                <w:bottom w:val="none" w:sz="0" w:space="0" w:color="auto"/>
                <w:right w:val="none" w:sz="0" w:space="0" w:color="auto"/>
              </w:divBdr>
              <w:divsChild>
                <w:div w:id="144252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627596">
      <w:bodyDiv w:val="1"/>
      <w:marLeft w:val="0"/>
      <w:marRight w:val="0"/>
      <w:marTop w:val="0"/>
      <w:marBottom w:val="0"/>
      <w:divBdr>
        <w:top w:val="none" w:sz="0" w:space="0" w:color="auto"/>
        <w:left w:val="none" w:sz="0" w:space="0" w:color="auto"/>
        <w:bottom w:val="none" w:sz="0" w:space="0" w:color="auto"/>
        <w:right w:val="none" w:sz="0" w:space="0" w:color="auto"/>
      </w:divBdr>
    </w:div>
    <w:div w:id="743793870">
      <w:bodyDiv w:val="1"/>
      <w:marLeft w:val="0"/>
      <w:marRight w:val="0"/>
      <w:marTop w:val="0"/>
      <w:marBottom w:val="0"/>
      <w:divBdr>
        <w:top w:val="none" w:sz="0" w:space="0" w:color="auto"/>
        <w:left w:val="none" w:sz="0" w:space="0" w:color="auto"/>
        <w:bottom w:val="none" w:sz="0" w:space="0" w:color="auto"/>
        <w:right w:val="none" w:sz="0" w:space="0" w:color="auto"/>
      </w:divBdr>
    </w:div>
    <w:div w:id="766190909">
      <w:bodyDiv w:val="1"/>
      <w:marLeft w:val="0"/>
      <w:marRight w:val="0"/>
      <w:marTop w:val="0"/>
      <w:marBottom w:val="0"/>
      <w:divBdr>
        <w:top w:val="none" w:sz="0" w:space="0" w:color="auto"/>
        <w:left w:val="none" w:sz="0" w:space="0" w:color="auto"/>
        <w:bottom w:val="none" w:sz="0" w:space="0" w:color="auto"/>
        <w:right w:val="none" w:sz="0" w:space="0" w:color="auto"/>
      </w:divBdr>
    </w:div>
    <w:div w:id="774134460">
      <w:bodyDiv w:val="1"/>
      <w:marLeft w:val="0"/>
      <w:marRight w:val="0"/>
      <w:marTop w:val="0"/>
      <w:marBottom w:val="0"/>
      <w:divBdr>
        <w:top w:val="none" w:sz="0" w:space="0" w:color="auto"/>
        <w:left w:val="none" w:sz="0" w:space="0" w:color="auto"/>
        <w:bottom w:val="none" w:sz="0" w:space="0" w:color="auto"/>
        <w:right w:val="none" w:sz="0" w:space="0" w:color="auto"/>
      </w:divBdr>
    </w:div>
    <w:div w:id="776560819">
      <w:bodyDiv w:val="1"/>
      <w:marLeft w:val="0"/>
      <w:marRight w:val="0"/>
      <w:marTop w:val="0"/>
      <w:marBottom w:val="0"/>
      <w:divBdr>
        <w:top w:val="none" w:sz="0" w:space="0" w:color="auto"/>
        <w:left w:val="none" w:sz="0" w:space="0" w:color="auto"/>
        <w:bottom w:val="none" w:sz="0" w:space="0" w:color="auto"/>
        <w:right w:val="none" w:sz="0" w:space="0" w:color="auto"/>
      </w:divBdr>
    </w:div>
    <w:div w:id="788015947">
      <w:bodyDiv w:val="1"/>
      <w:marLeft w:val="0"/>
      <w:marRight w:val="0"/>
      <w:marTop w:val="0"/>
      <w:marBottom w:val="0"/>
      <w:divBdr>
        <w:top w:val="none" w:sz="0" w:space="0" w:color="auto"/>
        <w:left w:val="none" w:sz="0" w:space="0" w:color="auto"/>
        <w:bottom w:val="none" w:sz="0" w:space="0" w:color="auto"/>
        <w:right w:val="none" w:sz="0" w:space="0" w:color="auto"/>
      </w:divBdr>
    </w:div>
    <w:div w:id="798887453">
      <w:bodyDiv w:val="1"/>
      <w:marLeft w:val="0"/>
      <w:marRight w:val="0"/>
      <w:marTop w:val="0"/>
      <w:marBottom w:val="0"/>
      <w:divBdr>
        <w:top w:val="none" w:sz="0" w:space="0" w:color="auto"/>
        <w:left w:val="none" w:sz="0" w:space="0" w:color="auto"/>
        <w:bottom w:val="none" w:sz="0" w:space="0" w:color="auto"/>
        <w:right w:val="none" w:sz="0" w:space="0" w:color="auto"/>
      </w:divBdr>
    </w:div>
    <w:div w:id="835996519">
      <w:bodyDiv w:val="1"/>
      <w:marLeft w:val="0"/>
      <w:marRight w:val="0"/>
      <w:marTop w:val="0"/>
      <w:marBottom w:val="0"/>
      <w:divBdr>
        <w:top w:val="none" w:sz="0" w:space="0" w:color="auto"/>
        <w:left w:val="none" w:sz="0" w:space="0" w:color="auto"/>
        <w:bottom w:val="none" w:sz="0" w:space="0" w:color="auto"/>
        <w:right w:val="none" w:sz="0" w:space="0" w:color="auto"/>
      </w:divBdr>
    </w:div>
    <w:div w:id="864833533">
      <w:bodyDiv w:val="1"/>
      <w:marLeft w:val="0"/>
      <w:marRight w:val="0"/>
      <w:marTop w:val="0"/>
      <w:marBottom w:val="0"/>
      <w:divBdr>
        <w:top w:val="none" w:sz="0" w:space="0" w:color="auto"/>
        <w:left w:val="none" w:sz="0" w:space="0" w:color="auto"/>
        <w:bottom w:val="none" w:sz="0" w:space="0" w:color="auto"/>
        <w:right w:val="none" w:sz="0" w:space="0" w:color="auto"/>
      </w:divBdr>
    </w:div>
    <w:div w:id="865484004">
      <w:bodyDiv w:val="1"/>
      <w:marLeft w:val="0"/>
      <w:marRight w:val="0"/>
      <w:marTop w:val="0"/>
      <w:marBottom w:val="0"/>
      <w:divBdr>
        <w:top w:val="none" w:sz="0" w:space="0" w:color="auto"/>
        <w:left w:val="none" w:sz="0" w:space="0" w:color="auto"/>
        <w:bottom w:val="none" w:sz="0" w:space="0" w:color="auto"/>
        <w:right w:val="none" w:sz="0" w:space="0" w:color="auto"/>
      </w:divBdr>
      <w:divsChild>
        <w:div w:id="677535745">
          <w:marLeft w:val="0"/>
          <w:marRight w:val="0"/>
          <w:marTop w:val="0"/>
          <w:marBottom w:val="0"/>
          <w:divBdr>
            <w:top w:val="none" w:sz="0" w:space="0" w:color="auto"/>
            <w:left w:val="none" w:sz="0" w:space="0" w:color="auto"/>
            <w:bottom w:val="none" w:sz="0" w:space="0" w:color="auto"/>
            <w:right w:val="none" w:sz="0" w:space="0" w:color="auto"/>
          </w:divBdr>
          <w:divsChild>
            <w:div w:id="1101678151">
              <w:marLeft w:val="0"/>
              <w:marRight w:val="0"/>
              <w:marTop w:val="0"/>
              <w:marBottom w:val="0"/>
              <w:divBdr>
                <w:top w:val="none" w:sz="0" w:space="0" w:color="auto"/>
                <w:left w:val="none" w:sz="0" w:space="0" w:color="auto"/>
                <w:bottom w:val="none" w:sz="0" w:space="0" w:color="auto"/>
                <w:right w:val="none" w:sz="0" w:space="0" w:color="auto"/>
              </w:divBdr>
              <w:divsChild>
                <w:div w:id="65984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492607">
      <w:bodyDiv w:val="1"/>
      <w:marLeft w:val="0"/>
      <w:marRight w:val="0"/>
      <w:marTop w:val="0"/>
      <w:marBottom w:val="0"/>
      <w:divBdr>
        <w:top w:val="none" w:sz="0" w:space="0" w:color="auto"/>
        <w:left w:val="none" w:sz="0" w:space="0" w:color="auto"/>
        <w:bottom w:val="none" w:sz="0" w:space="0" w:color="auto"/>
        <w:right w:val="none" w:sz="0" w:space="0" w:color="auto"/>
      </w:divBdr>
    </w:div>
    <w:div w:id="887181295">
      <w:bodyDiv w:val="1"/>
      <w:marLeft w:val="0"/>
      <w:marRight w:val="0"/>
      <w:marTop w:val="0"/>
      <w:marBottom w:val="0"/>
      <w:divBdr>
        <w:top w:val="none" w:sz="0" w:space="0" w:color="auto"/>
        <w:left w:val="none" w:sz="0" w:space="0" w:color="auto"/>
        <w:bottom w:val="none" w:sz="0" w:space="0" w:color="auto"/>
        <w:right w:val="none" w:sz="0" w:space="0" w:color="auto"/>
      </w:divBdr>
    </w:div>
    <w:div w:id="895555462">
      <w:bodyDiv w:val="1"/>
      <w:marLeft w:val="0"/>
      <w:marRight w:val="0"/>
      <w:marTop w:val="0"/>
      <w:marBottom w:val="0"/>
      <w:divBdr>
        <w:top w:val="none" w:sz="0" w:space="0" w:color="auto"/>
        <w:left w:val="none" w:sz="0" w:space="0" w:color="auto"/>
        <w:bottom w:val="none" w:sz="0" w:space="0" w:color="auto"/>
        <w:right w:val="none" w:sz="0" w:space="0" w:color="auto"/>
      </w:divBdr>
    </w:div>
    <w:div w:id="899442871">
      <w:bodyDiv w:val="1"/>
      <w:marLeft w:val="0"/>
      <w:marRight w:val="0"/>
      <w:marTop w:val="0"/>
      <w:marBottom w:val="0"/>
      <w:divBdr>
        <w:top w:val="none" w:sz="0" w:space="0" w:color="auto"/>
        <w:left w:val="none" w:sz="0" w:space="0" w:color="auto"/>
        <w:bottom w:val="none" w:sz="0" w:space="0" w:color="auto"/>
        <w:right w:val="none" w:sz="0" w:space="0" w:color="auto"/>
      </w:divBdr>
      <w:divsChild>
        <w:div w:id="103186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4713350">
              <w:marLeft w:val="0"/>
              <w:marRight w:val="0"/>
              <w:marTop w:val="0"/>
              <w:marBottom w:val="0"/>
              <w:divBdr>
                <w:top w:val="none" w:sz="0" w:space="0" w:color="auto"/>
                <w:left w:val="none" w:sz="0" w:space="0" w:color="auto"/>
                <w:bottom w:val="none" w:sz="0" w:space="0" w:color="auto"/>
                <w:right w:val="none" w:sz="0" w:space="0" w:color="auto"/>
              </w:divBdr>
              <w:divsChild>
                <w:div w:id="197159301">
                  <w:marLeft w:val="0"/>
                  <w:marRight w:val="0"/>
                  <w:marTop w:val="0"/>
                  <w:marBottom w:val="0"/>
                  <w:divBdr>
                    <w:top w:val="none" w:sz="0" w:space="0" w:color="auto"/>
                    <w:left w:val="none" w:sz="0" w:space="0" w:color="auto"/>
                    <w:bottom w:val="none" w:sz="0" w:space="0" w:color="auto"/>
                    <w:right w:val="none" w:sz="0" w:space="0" w:color="auto"/>
                  </w:divBdr>
                  <w:divsChild>
                    <w:div w:id="22322472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749517">
      <w:bodyDiv w:val="1"/>
      <w:marLeft w:val="0"/>
      <w:marRight w:val="0"/>
      <w:marTop w:val="0"/>
      <w:marBottom w:val="0"/>
      <w:divBdr>
        <w:top w:val="none" w:sz="0" w:space="0" w:color="auto"/>
        <w:left w:val="none" w:sz="0" w:space="0" w:color="auto"/>
        <w:bottom w:val="none" w:sz="0" w:space="0" w:color="auto"/>
        <w:right w:val="none" w:sz="0" w:space="0" w:color="auto"/>
      </w:divBdr>
    </w:div>
    <w:div w:id="901208379">
      <w:bodyDiv w:val="1"/>
      <w:marLeft w:val="0"/>
      <w:marRight w:val="0"/>
      <w:marTop w:val="0"/>
      <w:marBottom w:val="0"/>
      <w:divBdr>
        <w:top w:val="none" w:sz="0" w:space="0" w:color="auto"/>
        <w:left w:val="none" w:sz="0" w:space="0" w:color="auto"/>
        <w:bottom w:val="none" w:sz="0" w:space="0" w:color="auto"/>
        <w:right w:val="none" w:sz="0" w:space="0" w:color="auto"/>
      </w:divBdr>
    </w:div>
    <w:div w:id="920717268">
      <w:bodyDiv w:val="1"/>
      <w:marLeft w:val="0"/>
      <w:marRight w:val="0"/>
      <w:marTop w:val="0"/>
      <w:marBottom w:val="0"/>
      <w:divBdr>
        <w:top w:val="none" w:sz="0" w:space="0" w:color="auto"/>
        <w:left w:val="none" w:sz="0" w:space="0" w:color="auto"/>
        <w:bottom w:val="none" w:sz="0" w:space="0" w:color="auto"/>
        <w:right w:val="none" w:sz="0" w:space="0" w:color="auto"/>
      </w:divBdr>
    </w:div>
    <w:div w:id="956985601">
      <w:bodyDiv w:val="1"/>
      <w:marLeft w:val="0"/>
      <w:marRight w:val="0"/>
      <w:marTop w:val="0"/>
      <w:marBottom w:val="0"/>
      <w:divBdr>
        <w:top w:val="none" w:sz="0" w:space="0" w:color="auto"/>
        <w:left w:val="none" w:sz="0" w:space="0" w:color="auto"/>
        <w:bottom w:val="none" w:sz="0" w:space="0" w:color="auto"/>
        <w:right w:val="none" w:sz="0" w:space="0" w:color="auto"/>
      </w:divBdr>
    </w:div>
    <w:div w:id="968167069">
      <w:bodyDiv w:val="1"/>
      <w:marLeft w:val="0"/>
      <w:marRight w:val="0"/>
      <w:marTop w:val="0"/>
      <w:marBottom w:val="0"/>
      <w:divBdr>
        <w:top w:val="none" w:sz="0" w:space="0" w:color="auto"/>
        <w:left w:val="none" w:sz="0" w:space="0" w:color="auto"/>
        <w:bottom w:val="none" w:sz="0" w:space="0" w:color="auto"/>
        <w:right w:val="none" w:sz="0" w:space="0" w:color="auto"/>
      </w:divBdr>
    </w:div>
    <w:div w:id="977146634">
      <w:bodyDiv w:val="1"/>
      <w:marLeft w:val="0"/>
      <w:marRight w:val="0"/>
      <w:marTop w:val="0"/>
      <w:marBottom w:val="0"/>
      <w:divBdr>
        <w:top w:val="none" w:sz="0" w:space="0" w:color="auto"/>
        <w:left w:val="none" w:sz="0" w:space="0" w:color="auto"/>
        <w:bottom w:val="none" w:sz="0" w:space="0" w:color="auto"/>
        <w:right w:val="none" w:sz="0" w:space="0" w:color="auto"/>
      </w:divBdr>
    </w:div>
    <w:div w:id="1001935118">
      <w:bodyDiv w:val="1"/>
      <w:marLeft w:val="0"/>
      <w:marRight w:val="0"/>
      <w:marTop w:val="0"/>
      <w:marBottom w:val="0"/>
      <w:divBdr>
        <w:top w:val="none" w:sz="0" w:space="0" w:color="auto"/>
        <w:left w:val="none" w:sz="0" w:space="0" w:color="auto"/>
        <w:bottom w:val="none" w:sz="0" w:space="0" w:color="auto"/>
        <w:right w:val="none" w:sz="0" w:space="0" w:color="auto"/>
      </w:divBdr>
    </w:div>
    <w:div w:id="1016153797">
      <w:bodyDiv w:val="1"/>
      <w:marLeft w:val="0"/>
      <w:marRight w:val="0"/>
      <w:marTop w:val="0"/>
      <w:marBottom w:val="0"/>
      <w:divBdr>
        <w:top w:val="none" w:sz="0" w:space="0" w:color="auto"/>
        <w:left w:val="none" w:sz="0" w:space="0" w:color="auto"/>
        <w:bottom w:val="none" w:sz="0" w:space="0" w:color="auto"/>
        <w:right w:val="none" w:sz="0" w:space="0" w:color="auto"/>
      </w:divBdr>
    </w:div>
    <w:div w:id="1024943753">
      <w:bodyDiv w:val="1"/>
      <w:marLeft w:val="0"/>
      <w:marRight w:val="0"/>
      <w:marTop w:val="0"/>
      <w:marBottom w:val="0"/>
      <w:divBdr>
        <w:top w:val="none" w:sz="0" w:space="0" w:color="auto"/>
        <w:left w:val="none" w:sz="0" w:space="0" w:color="auto"/>
        <w:bottom w:val="none" w:sz="0" w:space="0" w:color="auto"/>
        <w:right w:val="none" w:sz="0" w:space="0" w:color="auto"/>
      </w:divBdr>
    </w:div>
    <w:div w:id="1074202076">
      <w:bodyDiv w:val="1"/>
      <w:marLeft w:val="0"/>
      <w:marRight w:val="0"/>
      <w:marTop w:val="0"/>
      <w:marBottom w:val="0"/>
      <w:divBdr>
        <w:top w:val="none" w:sz="0" w:space="0" w:color="auto"/>
        <w:left w:val="none" w:sz="0" w:space="0" w:color="auto"/>
        <w:bottom w:val="none" w:sz="0" w:space="0" w:color="auto"/>
        <w:right w:val="none" w:sz="0" w:space="0" w:color="auto"/>
      </w:divBdr>
    </w:div>
    <w:div w:id="1079516986">
      <w:bodyDiv w:val="1"/>
      <w:marLeft w:val="0"/>
      <w:marRight w:val="0"/>
      <w:marTop w:val="0"/>
      <w:marBottom w:val="0"/>
      <w:divBdr>
        <w:top w:val="none" w:sz="0" w:space="0" w:color="auto"/>
        <w:left w:val="none" w:sz="0" w:space="0" w:color="auto"/>
        <w:bottom w:val="none" w:sz="0" w:space="0" w:color="auto"/>
        <w:right w:val="none" w:sz="0" w:space="0" w:color="auto"/>
      </w:divBdr>
    </w:div>
    <w:div w:id="1099375297">
      <w:bodyDiv w:val="1"/>
      <w:marLeft w:val="0"/>
      <w:marRight w:val="0"/>
      <w:marTop w:val="0"/>
      <w:marBottom w:val="0"/>
      <w:divBdr>
        <w:top w:val="none" w:sz="0" w:space="0" w:color="auto"/>
        <w:left w:val="none" w:sz="0" w:space="0" w:color="auto"/>
        <w:bottom w:val="none" w:sz="0" w:space="0" w:color="auto"/>
        <w:right w:val="none" w:sz="0" w:space="0" w:color="auto"/>
      </w:divBdr>
    </w:div>
    <w:div w:id="1114668599">
      <w:bodyDiv w:val="1"/>
      <w:marLeft w:val="0"/>
      <w:marRight w:val="0"/>
      <w:marTop w:val="0"/>
      <w:marBottom w:val="0"/>
      <w:divBdr>
        <w:top w:val="none" w:sz="0" w:space="0" w:color="auto"/>
        <w:left w:val="none" w:sz="0" w:space="0" w:color="auto"/>
        <w:bottom w:val="none" w:sz="0" w:space="0" w:color="auto"/>
        <w:right w:val="none" w:sz="0" w:space="0" w:color="auto"/>
      </w:divBdr>
      <w:divsChild>
        <w:div w:id="1219440588">
          <w:marLeft w:val="0"/>
          <w:marRight w:val="0"/>
          <w:marTop w:val="0"/>
          <w:marBottom w:val="0"/>
          <w:divBdr>
            <w:top w:val="none" w:sz="0" w:space="0" w:color="auto"/>
            <w:left w:val="none" w:sz="0" w:space="0" w:color="auto"/>
            <w:bottom w:val="none" w:sz="0" w:space="0" w:color="auto"/>
            <w:right w:val="none" w:sz="0" w:space="0" w:color="auto"/>
          </w:divBdr>
          <w:divsChild>
            <w:div w:id="1949001904">
              <w:marLeft w:val="0"/>
              <w:marRight w:val="0"/>
              <w:marTop w:val="0"/>
              <w:marBottom w:val="0"/>
              <w:divBdr>
                <w:top w:val="none" w:sz="0" w:space="0" w:color="auto"/>
                <w:left w:val="none" w:sz="0" w:space="0" w:color="auto"/>
                <w:bottom w:val="none" w:sz="0" w:space="0" w:color="auto"/>
                <w:right w:val="none" w:sz="0" w:space="0" w:color="auto"/>
              </w:divBdr>
              <w:divsChild>
                <w:div w:id="51538804">
                  <w:marLeft w:val="0"/>
                  <w:marRight w:val="0"/>
                  <w:marTop w:val="0"/>
                  <w:marBottom w:val="0"/>
                  <w:divBdr>
                    <w:top w:val="none" w:sz="0" w:space="0" w:color="auto"/>
                    <w:left w:val="none" w:sz="0" w:space="0" w:color="auto"/>
                    <w:bottom w:val="none" w:sz="0" w:space="0" w:color="auto"/>
                    <w:right w:val="none" w:sz="0" w:space="0" w:color="auto"/>
                  </w:divBdr>
                  <w:divsChild>
                    <w:div w:id="140590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712772">
      <w:bodyDiv w:val="1"/>
      <w:marLeft w:val="0"/>
      <w:marRight w:val="0"/>
      <w:marTop w:val="0"/>
      <w:marBottom w:val="0"/>
      <w:divBdr>
        <w:top w:val="none" w:sz="0" w:space="0" w:color="auto"/>
        <w:left w:val="none" w:sz="0" w:space="0" w:color="auto"/>
        <w:bottom w:val="none" w:sz="0" w:space="0" w:color="auto"/>
        <w:right w:val="none" w:sz="0" w:space="0" w:color="auto"/>
      </w:divBdr>
    </w:div>
    <w:div w:id="1160120242">
      <w:bodyDiv w:val="1"/>
      <w:marLeft w:val="0"/>
      <w:marRight w:val="0"/>
      <w:marTop w:val="0"/>
      <w:marBottom w:val="0"/>
      <w:divBdr>
        <w:top w:val="none" w:sz="0" w:space="0" w:color="auto"/>
        <w:left w:val="none" w:sz="0" w:space="0" w:color="auto"/>
        <w:bottom w:val="none" w:sz="0" w:space="0" w:color="auto"/>
        <w:right w:val="none" w:sz="0" w:space="0" w:color="auto"/>
      </w:divBdr>
    </w:div>
    <w:div w:id="1160923630">
      <w:bodyDiv w:val="1"/>
      <w:marLeft w:val="0"/>
      <w:marRight w:val="0"/>
      <w:marTop w:val="0"/>
      <w:marBottom w:val="0"/>
      <w:divBdr>
        <w:top w:val="none" w:sz="0" w:space="0" w:color="auto"/>
        <w:left w:val="none" w:sz="0" w:space="0" w:color="auto"/>
        <w:bottom w:val="none" w:sz="0" w:space="0" w:color="auto"/>
        <w:right w:val="none" w:sz="0" w:space="0" w:color="auto"/>
      </w:divBdr>
    </w:div>
    <w:div w:id="1176192384">
      <w:bodyDiv w:val="1"/>
      <w:marLeft w:val="0"/>
      <w:marRight w:val="0"/>
      <w:marTop w:val="0"/>
      <w:marBottom w:val="0"/>
      <w:divBdr>
        <w:top w:val="none" w:sz="0" w:space="0" w:color="auto"/>
        <w:left w:val="none" w:sz="0" w:space="0" w:color="auto"/>
        <w:bottom w:val="none" w:sz="0" w:space="0" w:color="auto"/>
        <w:right w:val="none" w:sz="0" w:space="0" w:color="auto"/>
      </w:divBdr>
    </w:div>
    <w:div w:id="1176845274">
      <w:bodyDiv w:val="1"/>
      <w:marLeft w:val="0"/>
      <w:marRight w:val="0"/>
      <w:marTop w:val="0"/>
      <w:marBottom w:val="0"/>
      <w:divBdr>
        <w:top w:val="none" w:sz="0" w:space="0" w:color="auto"/>
        <w:left w:val="none" w:sz="0" w:space="0" w:color="auto"/>
        <w:bottom w:val="none" w:sz="0" w:space="0" w:color="auto"/>
        <w:right w:val="none" w:sz="0" w:space="0" w:color="auto"/>
      </w:divBdr>
    </w:div>
    <w:div w:id="1178691744">
      <w:bodyDiv w:val="1"/>
      <w:marLeft w:val="0"/>
      <w:marRight w:val="0"/>
      <w:marTop w:val="0"/>
      <w:marBottom w:val="0"/>
      <w:divBdr>
        <w:top w:val="none" w:sz="0" w:space="0" w:color="auto"/>
        <w:left w:val="none" w:sz="0" w:space="0" w:color="auto"/>
        <w:bottom w:val="none" w:sz="0" w:space="0" w:color="auto"/>
        <w:right w:val="none" w:sz="0" w:space="0" w:color="auto"/>
      </w:divBdr>
      <w:divsChild>
        <w:div w:id="977613362">
          <w:marLeft w:val="0"/>
          <w:marRight w:val="0"/>
          <w:marTop w:val="0"/>
          <w:marBottom w:val="0"/>
          <w:divBdr>
            <w:top w:val="none" w:sz="0" w:space="0" w:color="auto"/>
            <w:left w:val="none" w:sz="0" w:space="0" w:color="auto"/>
            <w:bottom w:val="none" w:sz="0" w:space="0" w:color="auto"/>
            <w:right w:val="none" w:sz="0" w:space="0" w:color="auto"/>
          </w:divBdr>
          <w:divsChild>
            <w:div w:id="1632594603">
              <w:marLeft w:val="0"/>
              <w:marRight w:val="0"/>
              <w:marTop w:val="0"/>
              <w:marBottom w:val="0"/>
              <w:divBdr>
                <w:top w:val="none" w:sz="0" w:space="0" w:color="auto"/>
                <w:left w:val="none" w:sz="0" w:space="0" w:color="auto"/>
                <w:bottom w:val="none" w:sz="0" w:space="0" w:color="auto"/>
                <w:right w:val="none" w:sz="0" w:space="0" w:color="auto"/>
              </w:divBdr>
              <w:divsChild>
                <w:div w:id="154890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199275">
      <w:bodyDiv w:val="1"/>
      <w:marLeft w:val="0"/>
      <w:marRight w:val="0"/>
      <w:marTop w:val="0"/>
      <w:marBottom w:val="0"/>
      <w:divBdr>
        <w:top w:val="none" w:sz="0" w:space="0" w:color="auto"/>
        <w:left w:val="none" w:sz="0" w:space="0" w:color="auto"/>
        <w:bottom w:val="none" w:sz="0" w:space="0" w:color="auto"/>
        <w:right w:val="none" w:sz="0" w:space="0" w:color="auto"/>
      </w:divBdr>
    </w:div>
    <w:div w:id="1191188473">
      <w:bodyDiv w:val="1"/>
      <w:marLeft w:val="0"/>
      <w:marRight w:val="0"/>
      <w:marTop w:val="0"/>
      <w:marBottom w:val="0"/>
      <w:divBdr>
        <w:top w:val="none" w:sz="0" w:space="0" w:color="auto"/>
        <w:left w:val="none" w:sz="0" w:space="0" w:color="auto"/>
        <w:bottom w:val="none" w:sz="0" w:space="0" w:color="auto"/>
        <w:right w:val="none" w:sz="0" w:space="0" w:color="auto"/>
      </w:divBdr>
      <w:divsChild>
        <w:div w:id="687635653">
          <w:marLeft w:val="0"/>
          <w:marRight w:val="0"/>
          <w:marTop w:val="0"/>
          <w:marBottom w:val="0"/>
          <w:divBdr>
            <w:top w:val="none" w:sz="0" w:space="0" w:color="auto"/>
            <w:left w:val="none" w:sz="0" w:space="0" w:color="auto"/>
            <w:bottom w:val="none" w:sz="0" w:space="0" w:color="auto"/>
            <w:right w:val="none" w:sz="0" w:space="0" w:color="auto"/>
          </w:divBdr>
          <w:divsChild>
            <w:div w:id="1209685296">
              <w:marLeft w:val="0"/>
              <w:marRight w:val="0"/>
              <w:marTop w:val="0"/>
              <w:marBottom w:val="0"/>
              <w:divBdr>
                <w:top w:val="none" w:sz="0" w:space="0" w:color="auto"/>
                <w:left w:val="none" w:sz="0" w:space="0" w:color="auto"/>
                <w:bottom w:val="none" w:sz="0" w:space="0" w:color="auto"/>
                <w:right w:val="none" w:sz="0" w:space="0" w:color="auto"/>
              </w:divBdr>
              <w:divsChild>
                <w:div w:id="1945455616">
                  <w:marLeft w:val="0"/>
                  <w:marRight w:val="0"/>
                  <w:marTop w:val="0"/>
                  <w:marBottom w:val="0"/>
                  <w:divBdr>
                    <w:top w:val="none" w:sz="0" w:space="0" w:color="auto"/>
                    <w:left w:val="none" w:sz="0" w:space="0" w:color="auto"/>
                    <w:bottom w:val="none" w:sz="0" w:space="0" w:color="auto"/>
                    <w:right w:val="none" w:sz="0" w:space="0" w:color="auto"/>
                  </w:divBdr>
                  <w:divsChild>
                    <w:div w:id="22993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258576">
      <w:bodyDiv w:val="1"/>
      <w:marLeft w:val="0"/>
      <w:marRight w:val="0"/>
      <w:marTop w:val="0"/>
      <w:marBottom w:val="0"/>
      <w:divBdr>
        <w:top w:val="none" w:sz="0" w:space="0" w:color="auto"/>
        <w:left w:val="none" w:sz="0" w:space="0" w:color="auto"/>
        <w:bottom w:val="none" w:sz="0" w:space="0" w:color="auto"/>
        <w:right w:val="none" w:sz="0" w:space="0" w:color="auto"/>
      </w:divBdr>
    </w:div>
    <w:div w:id="1208957069">
      <w:bodyDiv w:val="1"/>
      <w:marLeft w:val="0"/>
      <w:marRight w:val="0"/>
      <w:marTop w:val="0"/>
      <w:marBottom w:val="0"/>
      <w:divBdr>
        <w:top w:val="none" w:sz="0" w:space="0" w:color="auto"/>
        <w:left w:val="none" w:sz="0" w:space="0" w:color="auto"/>
        <w:bottom w:val="none" w:sz="0" w:space="0" w:color="auto"/>
        <w:right w:val="none" w:sz="0" w:space="0" w:color="auto"/>
      </w:divBdr>
    </w:div>
    <w:div w:id="1214922842">
      <w:bodyDiv w:val="1"/>
      <w:marLeft w:val="0"/>
      <w:marRight w:val="0"/>
      <w:marTop w:val="0"/>
      <w:marBottom w:val="0"/>
      <w:divBdr>
        <w:top w:val="none" w:sz="0" w:space="0" w:color="auto"/>
        <w:left w:val="none" w:sz="0" w:space="0" w:color="auto"/>
        <w:bottom w:val="none" w:sz="0" w:space="0" w:color="auto"/>
        <w:right w:val="none" w:sz="0" w:space="0" w:color="auto"/>
      </w:divBdr>
    </w:div>
    <w:div w:id="1222134856">
      <w:bodyDiv w:val="1"/>
      <w:marLeft w:val="0"/>
      <w:marRight w:val="0"/>
      <w:marTop w:val="0"/>
      <w:marBottom w:val="0"/>
      <w:divBdr>
        <w:top w:val="none" w:sz="0" w:space="0" w:color="auto"/>
        <w:left w:val="none" w:sz="0" w:space="0" w:color="auto"/>
        <w:bottom w:val="none" w:sz="0" w:space="0" w:color="auto"/>
        <w:right w:val="none" w:sz="0" w:space="0" w:color="auto"/>
      </w:divBdr>
    </w:div>
    <w:div w:id="1242448558">
      <w:bodyDiv w:val="1"/>
      <w:marLeft w:val="0"/>
      <w:marRight w:val="0"/>
      <w:marTop w:val="0"/>
      <w:marBottom w:val="0"/>
      <w:divBdr>
        <w:top w:val="none" w:sz="0" w:space="0" w:color="auto"/>
        <w:left w:val="none" w:sz="0" w:space="0" w:color="auto"/>
        <w:bottom w:val="none" w:sz="0" w:space="0" w:color="auto"/>
        <w:right w:val="none" w:sz="0" w:space="0" w:color="auto"/>
      </w:divBdr>
    </w:div>
    <w:div w:id="1245191125">
      <w:bodyDiv w:val="1"/>
      <w:marLeft w:val="0"/>
      <w:marRight w:val="0"/>
      <w:marTop w:val="0"/>
      <w:marBottom w:val="0"/>
      <w:divBdr>
        <w:top w:val="none" w:sz="0" w:space="0" w:color="auto"/>
        <w:left w:val="none" w:sz="0" w:space="0" w:color="auto"/>
        <w:bottom w:val="none" w:sz="0" w:space="0" w:color="auto"/>
        <w:right w:val="none" w:sz="0" w:space="0" w:color="auto"/>
      </w:divBdr>
    </w:div>
    <w:div w:id="1276598105">
      <w:bodyDiv w:val="1"/>
      <w:marLeft w:val="0"/>
      <w:marRight w:val="0"/>
      <w:marTop w:val="0"/>
      <w:marBottom w:val="0"/>
      <w:divBdr>
        <w:top w:val="none" w:sz="0" w:space="0" w:color="auto"/>
        <w:left w:val="none" w:sz="0" w:space="0" w:color="auto"/>
        <w:bottom w:val="none" w:sz="0" w:space="0" w:color="auto"/>
        <w:right w:val="none" w:sz="0" w:space="0" w:color="auto"/>
      </w:divBdr>
    </w:div>
    <w:div w:id="1281719883">
      <w:bodyDiv w:val="1"/>
      <w:marLeft w:val="0"/>
      <w:marRight w:val="0"/>
      <w:marTop w:val="0"/>
      <w:marBottom w:val="0"/>
      <w:divBdr>
        <w:top w:val="none" w:sz="0" w:space="0" w:color="auto"/>
        <w:left w:val="none" w:sz="0" w:space="0" w:color="auto"/>
        <w:bottom w:val="none" w:sz="0" w:space="0" w:color="auto"/>
        <w:right w:val="none" w:sz="0" w:space="0" w:color="auto"/>
      </w:divBdr>
    </w:div>
    <w:div w:id="1281835608">
      <w:bodyDiv w:val="1"/>
      <w:marLeft w:val="0"/>
      <w:marRight w:val="0"/>
      <w:marTop w:val="0"/>
      <w:marBottom w:val="0"/>
      <w:divBdr>
        <w:top w:val="none" w:sz="0" w:space="0" w:color="auto"/>
        <w:left w:val="none" w:sz="0" w:space="0" w:color="auto"/>
        <w:bottom w:val="none" w:sz="0" w:space="0" w:color="auto"/>
        <w:right w:val="none" w:sz="0" w:space="0" w:color="auto"/>
      </w:divBdr>
    </w:div>
    <w:div w:id="1282230324">
      <w:bodyDiv w:val="1"/>
      <w:marLeft w:val="0"/>
      <w:marRight w:val="0"/>
      <w:marTop w:val="0"/>
      <w:marBottom w:val="0"/>
      <w:divBdr>
        <w:top w:val="none" w:sz="0" w:space="0" w:color="auto"/>
        <w:left w:val="none" w:sz="0" w:space="0" w:color="auto"/>
        <w:bottom w:val="none" w:sz="0" w:space="0" w:color="auto"/>
        <w:right w:val="none" w:sz="0" w:space="0" w:color="auto"/>
      </w:divBdr>
    </w:div>
    <w:div w:id="1334843568">
      <w:bodyDiv w:val="1"/>
      <w:marLeft w:val="0"/>
      <w:marRight w:val="0"/>
      <w:marTop w:val="0"/>
      <w:marBottom w:val="0"/>
      <w:divBdr>
        <w:top w:val="none" w:sz="0" w:space="0" w:color="auto"/>
        <w:left w:val="none" w:sz="0" w:space="0" w:color="auto"/>
        <w:bottom w:val="none" w:sz="0" w:space="0" w:color="auto"/>
        <w:right w:val="none" w:sz="0" w:space="0" w:color="auto"/>
      </w:divBdr>
    </w:div>
    <w:div w:id="1355692492">
      <w:bodyDiv w:val="1"/>
      <w:marLeft w:val="0"/>
      <w:marRight w:val="0"/>
      <w:marTop w:val="0"/>
      <w:marBottom w:val="0"/>
      <w:divBdr>
        <w:top w:val="none" w:sz="0" w:space="0" w:color="auto"/>
        <w:left w:val="none" w:sz="0" w:space="0" w:color="auto"/>
        <w:bottom w:val="none" w:sz="0" w:space="0" w:color="auto"/>
        <w:right w:val="none" w:sz="0" w:space="0" w:color="auto"/>
      </w:divBdr>
      <w:divsChild>
        <w:div w:id="1334332410">
          <w:marLeft w:val="0"/>
          <w:marRight w:val="0"/>
          <w:marTop w:val="0"/>
          <w:marBottom w:val="0"/>
          <w:divBdr>
            <w:top w:val="none" w:sz="0" w:space="0" w:color="auto"/>
            <w:left w:val="none" w:sz="0" w:space="0" w:color="auto"/>
            <w:bottom w:val="none" w:sz="0" w:space="0" w:color="auto"/>
            <w:right w:val="none" w:sz="0" w:space="0" w:color="auto"/>
          </w:divBdr>
          <w:divsChild>
            <w:div w:id="1984383453">
              <w:marLeft w:val="0"/>
              <w:marRight w:val="0"/>
              <w:marTop w:val="0"/>
              <w:marBottom w:val="0"/>
              <w:divBdr>
                <w:top w:val="none" w:sz="0" w:space="0" w:color="auto"/>
                <w:left w:val="none" w:sz="0" w:space="0" w:color="auto"/>
                <w:bottom w:val="none" w:sz="0" w:space="0" w:color="auto"/>
                <w:right w:val="none" w:sz="0" w:space="0" w:color="auto"/>
              </w:divBdr>
              <w:divsChild>
                <w:div w:id="86471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822006">
      <w:bodyDiv w:val="1"/>
      <w:marLeft w:val="0"/>
      <w:marRight w:val="0"/>
      <w:marTop w:val="0"/>
      <w:marBottom w:val="0"/>
      <w:divBdr>
        <w:top w:val="none" w:sz="0" w:space="0" w:color="auto"/>
        <w:left w:val="none" w:sz="0" w:space="0" w:color="auto"/>
        <w:bottom w:val="none" w:sz="0" w:space="0" w:color="auto"/>
        <w:right w:val="none" w:sz="0" w:space="0" w:color="auto"/>
      </w:divBdr>
    </w:div>
    <w:div w:id="1365062229">
      <w:bodyDiv w:val="1"/>
      <w:marLeft w:val="0"/>
      <w:marRight w:val="0"/>
      <w:marTop w:val="0"/>
      <w:marBottom w:val="0"/>
      <w:divBdr>
        <w:top w:val="none" w:sz="0" w:space="0" w:color="auto"/>
        <w:left w:val="none" w:sz="0" w:space="0" w:color="auto"/>
        <w:bottom w:val="none" w:sz="0" w:space="0" w:color="auto"/>
        <w:right w:val="none" w:sz="0" w:space="0" w:color="auto"/>
      </w:divBdr>
    </w:div>
    <w:div w:id="1376856332">
      <w:bodyDiv w:val="1"/>
      <w:marLeft w:val="0"/>
      <w:marRight w:val="0"/>
      <w:marTop w:val="0"/>
      <w:marBottom w:val="0"/>
      <w:divBdr>
        <w:top w:val="none" w:sz="0" w:space="0" w:color="auto"/>
        <w:left w:val="none" w:sz="0" w:space="0" w:color="auto"/>
        <w:bottom w:val="none" w:sz="0" w:space="0" w:color="auto"/>
        <w:right w:val="none" w:sz="0" w:space="0" w:color="auto"/>
      </w:divBdr>
    </w:div>
    <w:div w:id="1383795706">
      <w:bodyDiv w:val="1"/>
      <w:marLeft w:val="0"/>
      <w:marRight w:val="0"/>
      <w:marTop w:val="0"/>
      <w:marBottom w:val="0"/>
      <w:divBdr>
        <w:top w:val="none" w:sz="0" w:space="0" w:color="auto"/>
        <w:left w:val="none" w:sz="0" w:space="0" w:color="auto"/>
        <w:bottom w:val="none" w:sz="0" w:space="0" w:color="auto"/>
        <w:right w:val="none" w:sz="0" w:space="0" w:color="auto"/>
      </w:divBdr>
    </w:div>
    <w:div w:id="1390574818">
      <w:bodyDiv w:val="1"/>
      <w:marLeft w:val="0"/>
      <w:marRight w:val="0"/>
      <w:marTop w:val="0"/>
      <w:marBottom w:val="0"/>
      <w:divBdr>
        <w:top w:val="none" w:sz="0" w:space="0" w:color="auto"/>
        <w:left w:val="none" w:sz="0" w:space="0" w:color="auto"/>
        <w:bottom w:val="none" w:sz="0" w:space="0" w:color="auto"/>
        <w:right w:val="none" w:sz="0" w:space="0" w:color="auto"/>
      </w:divBdr>
    </w:div>
    <w:div w:id="1447112903">
      <w:bodyDiv w:val="1"/>
      <w:marLeft w:val="0"/>
      <w:marRight w:val="0"/>
      <w:marTop w:val="0"/>
      <w:marBottom w:val="0"/>
      <w:divBdr>
        <w:top w:val="none" w:sz="0" w:space="0" w:color="auto"/>
        <w:left w:val="none" w:sz="0" w:space="0" w:color="auto"/>
        <w:bottom w:val="none" w:sz="0" w:space="0" w:color="auto"/>
        <w:right w:val="none" w:sz="0" w:space="0" w:color="auto"/>
      </w:divBdr>
    </w:div>
    <w:div w:id="1456437721">
      <w:bodyDiv w:val="1"/>
      <w:marLeft w:val="0"/>
      <w:marRight w:val="0"/>
      <w:marTop w:val="0"/>
      <w:marBottom w:val="0"/>
      <w:divBdr>
        <w:top w:val="none" w:sz="0" w:space="0" w:color="auto"/>
        <w:left w:val="none" w:sz="0" w:space="0" w:color="auto"/>
        <w:bottom w:val="none" w:sz="0" w:space="0" w:color="auto"/>
        <w:right w:val="none" w:sz="0" w:space="0" w:color="auto"/>
      </w:divBdr>
    </w:div>
    <w:div w:id="1472089030">
      <w:bodyDiv w:val="1"/>
      <w:marLeft w:val="0"/>
      <w:marRight w:val="0"/>
      <w:marTop w:val="0"/>
      <w:marBottom w:val="0"/>
      <w:divBdr>
        <w:top w:val="none" w:sz="0" w:space="0" w:color="auto"/>
        <w:left w:val="none" w:sz="0" w:space="0" w:color="auto"/>
        <w:bottom w:val="none" w:sz="0" w:space="0" w:color="auto"/>
        <w:right w:val="none" w:sz="0" w:space="0" w:color="auto"/>
      </w:divBdr>
    </w:div>
    <w:div w:id="1477182240">
      <w:bodyDiv w:val="1"/>
      <w:marLeft w:val="0"/>
      <w:marRight w:val="0"/>
      <w:marTop w:val="0"/>
      <w:marBottom w:val="0"/>
      <w:divBdr>
        <w:top w:val="none" w:sz="0" w:space="0" w:color="auto"/>
        <w:left w:val="none" w:sz="0" w:space="0" w:color="auto"/>
        <w:bottom w:val="none" w:sz="0" w:space="0" w:color="auto"/>
        <w:right w:val="none" w:sz="0" w:space="0" w:color="auto"/>
      </w:divBdr>
    </w:div>
    <w:div w:id="1483354529">
      <w:bodyDiv w:val="1"/>
      <w:marLeft w:val="0"/>
      <w:marRight w:val="0"/>
      <w:marTop w:val="0"/>
      <w:marBottom w:val="0"/>
      <w:divBdr>
        <w:top w:val="none" w:sz="0" w:space="0" w:color="auto"/>
        <w:left w:val="none" w:sz="0" w:space="0" w:color="auto"/>
        <w:bottom w:val="none" w:sz="0" w:space="0" w:color="auto"/>
        <w:right w:val="none" w:sz="0" w:space="0" w:color="auto"/>
      </w:divBdr>
    </w:div>
    <w:div w:id="1484156968">
      <w:bodyDiv w:val="1"/>
      <w:marLeft w:val="0"/>
      <w:marRight w:val="0"/>
      <w:marTop w:val="0"/>
      <w:marBottom w:val="0"/>
      <w:divBdr>
        <w:top w:val="none" w:sz="0" w:space="0" w:color="auto"/>
        <w:left w:val="none" w:sz="0" w:space="0" w:color="auto"/>
        <w:bottom w:val="none" w:sz="0" w:space="0" w:color="auto"/>
        <w:right w:val="none" w:sz="0" w:space="0" w:color="auto"/>
      </w:divBdr>
    </w:div>
    <w:div w:id="1524630435">
      <w:bodyDiv w:val="1"/>
      <w:marLeft w:val="0"/>
      <w:marRight w:val="0"/>
      <w:marTop w:val="0"/>
      <w:marBottom w:val="0"/>
      <w:divBdr>
        <w:top w:val="none" w:sz="0" w:space="0" w:color="auto"/>
        <w:left w:val="none" w:sz="0" w:space="0" w:color="auto"/>
        <w:bottom w:val="none" w:sz="0" w:space="0" w:color="auto"/>
        <w:right w:val="none" w:sz="0" w:space="0" w:color="auto"/>
      </w:divBdr>
    </w:div>
    <w:div w:id="1555578956">
      <w:bodyDiv w:val="1"/>
      <w:marLeft w:val="0"/>
      <w:marRight w:val="0"/>
      <w:marTop w:val="0"/>
      <w:marBottom w:val="0"/>
      <w:divBdr>
        <w:top w:val="none" w:sz="0" w:space="0" w:color="auto"/>
        <w:left w:val="none" w:sz="0" w:space="0" w:color="auto"/>
        <w:bottom w:val="none" w:sz="0" w:space="0" w:color="auto"/>
        <w:right w:val="none" w:sz="0" w:space="0" w:color="auto"/>
      </w:divBdr>
    </w:div>
    <w:div w:id="1575580044">
      <w:bodyDiv w:val="1"/>
      <w:marLeft w:val="0"/>
      <w:marRight w:val="0"/>
      <w:marTop w:val="0"/>
      <w:marBottom w:val="0"/>
      <w:divBdr>
        <w:top w:val="none" w:sz="0" w:space="0" w:color="auto"/>
        <w:left w:val="none" w:sz="0" w:space="0" w:color="auto"/>
        <w:bottom w:val="none" w:sz="0" w:space="0" w:color="auto"/>
        <w:right w:val="none" w:sz="0" w:space="0" w:color="auto"/>
      </w:divBdr>
    </w:div>
    <w:div w:id="1594128913">
      <w:bodyDiv w:val="1"/>
      <w:marLeft w:val="0"/>
      <w:marRight w:val="0"/>
      <w:marTop w:val="0"/>
      <w:marBottom w:val="0"/>
      <w:divBdr>
        <w:top w:val="none" w:sz="0" w:space="0" w:color="auto"/>
        <w:left w:val="none" w:sz="0" w:space="0" w:color="auto"/>
        <w:bottom w:val="none" w:sz="0" w:space="0" w:color="auto"/>
        <w:right w:val="none" w:sz="0" w:space="0" w:color="auto"/>
      </w:divBdr>
    </w:div>
    <w:div w:id="1596745075">
      <w:bodyDiv w:val="1"/>
      <w:marLeft w:val="0"/>
      <w:marRight w:val="0"/>
      <w:marTop w:val="0"/>
      <w:marBottom w:val="0"/>
      <w:divBdr>
        <w:top w:val="none" w:sz="0" w:space="0" w:color="auto"/>
        <w:left w:val="none" w:sz="0" w:space="0" w:color="auto"/>
        <w:bottom w:val="none" w:sz="0" w:space="0" w:color="auto"/>
        <w:right w:val="none" w:sz="0" w:space="0" w:color="auto"/>
      </w:divBdr>
    </w:div>
    <w:div w:id="1658335534">
      <w:bodyDiv w:val="1"/>
      <w:marLeft w:val="0"/>
      <w:marRight w:val="0"/>
      <w:marTop w:val="0"/>
      <w:marBottom w:val="0"/>
      <w:divBdr>
        <w:top w:val="none" w:sz="0" w:space="0" w:color="auto"/>
        <w:left w:val="none" w:sz="0" w:space="0" w:color="auto"/>
        <w:bottom w:val="none" w:sz="0" w:space="0" w:color="auto"/>
        <w:right w:val="none" w:sz="0" w:space="0" w:color="auto"/>
      </w:divBdr>
    </w:div>
    <w:div w:id="1670864154">
      <w:bodyDiv w:val="1"/>
      <w:marLeft w:val="0"/>
      <w:marRight w:val="0"/>
      <w:marTop w:val="0"/>
      <w:marBottom w:val="0"/>
      <w:divBdr>
        <w:top w:val="none" w:sz="0" w:space="0" w:color="auto"/>
        <w:left w:val="none" w:sz="0" w:space="0" w:color="auto"/>
        <w:bottom w:val="none" w:sz="0" w:space="0" w:color="auto"/>
        <w:right w:val="none" w:sz="0" w:space="0" w:color="auto"/>
      </w:divBdr>
    </w:div>
    <w:div w:id="1683168977">
      <w:bodyDiv w:val="1"/>
      <w:marLeft w:val="0"/>
      <w:marRight w:val="0"/>
      <w:marTop w:val="0"/>
      <w:marBottom w:val="0"/>
      <w:divBdr>
        <w:top w:val="none" w:sz="0" w:space="0" w:color="auto"/>
        <w:left w:val="none" w:sz="0" w:space="0" w:color="auto"/>
        <w:bottom w:val="none" w:sz="0" w:space="0" w:color="auto"/>
        <w:right w:val="none" w:sz="0" w:space="0" w:color="auto"/>
      </w:divBdr>
    </w:div>
    <w:div w:id="1695957718">
      <w:bodyDiv w:val="1"/>
      <w:marLeft w:val="0"/>
      <w:marRight w:val="0"/>
      <w:marTop w:val="0"/>
      <w:marBottom w:val="0"/>
      <w:divBdr>
        <w:top w:val="none" w:sz="0" w:space="0" w:color="auto"/>
        <w:left w:val="none" w:sz="0" w:space="0" w:color="auto"/>
        <w:bottom w:val="none" w:sz="0" w:space="0" w:color="auto"/>
        <w:right w:val="none" w:sz="0" w:space="0" w:color="auto"/>
      </w:divBdr>
      <w:divsChild>
        <w:div w:id="1521626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109964">
              <w:marLeft w:val="0"/>
              <w:marRight w:val="0"/>
              <w:marTop w:val="0"/>
              <w:marBottom w:val="0"/>
              <w:divBdr>
                <w:top w:val="none" w:sz="0" w:space="0" w:color="auto"/>
                <w:left w:val="none" w:sz="0" w:space="0" w:color="auto"/>
                <w:bottom w:val="none" w:sz="0" w:space="0" w:color="auto"/>
                <w:right w:val="none" w:sz="0" w:space="0" w:color="auto"/>
              </w:divBdr>
              <w:divsChild>
                <w:div w:id="44914171">
                  <w:marLeft w:val="0"/>
                  <w:marRight w:val="0"/>
                  <w:marTop w:val="0"/>
                  <w:marBottom w:val="0"/>
                  <w:divBdr>
                    <w:top w:val="none" w:sz="0" w:space="0" w:color="auto"/>
                    <w:left w:val="none" w:sz="0" w:space="0" w:color="auto"/>
                    <w:bottom w:val="none" w:sz="0" w:space="0" w:color="auto"/>
                    <w:right w:val="none" w:sz="0" w:space="0" w:color="auto"/>
                  </w:divBdr>
                  <w:divsChild>
                    <w:div w:id="136178391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264922">
      <w:bodyDiv w:val="1"/>
      <w:marLeft w:val="0"/>
      <w:marRight w:val="0"/>
      <w:marTop w:val="0"/>
      <w:marBottom w:val="0"/>
      <w:divBdr>
        <w:top w:val="none" w:sz="0" w:space="0" w:color="auto"/>
        <w:left w:val="none" w:sz="0" w:space="0" w:color="auto"/>
        <w:bottom w:val="none" w:sz="0" w:space="0" w:color="auto"/>
        <w:right w:val="none" w:sz="0" w:space="0" w:color="auto"/>
      </w:divBdr>
    </w:div>
    <w:div w:id="1723627510">
      <w:bodyDiv w:val="1"/>
      <w:marLeft w:val="0"/>
      <w:marRight w:val="0"/>
      <w:marTop w:val="0"/>
      <w:marBottom w:val="0"/>
      <w:divBdr>
        <w:top w:val="none" w:sz="0" w:space="0" w:color="auto"/>
        <w:left w:val="none" w:sz="0" w:space="0" w:color="auto"/>
        <w:bottom w:val="none" w:sz="0" w:space="0" w:color="auto"/>
        <w:right w:val="none" w:sz="0" w:space="0" w:color="auto"/>
      </w:divBdr>
    </w:div>
    <w:div w:id="1730569001">
      <w:bodyDiv w:val="1"/>
      <w:marLeft w:val="0"/>
      <w:marRight w:val="0"/>
      <w:marTop w:val="0"/>
      <w:marBottom w:val="0"/>
      <w:divBdr>
        <w:top w:val="none" w:sz="0" w:space="0" w:color="auto"/>
        <w:left w:val="none" w:sz="0" w:space="0" w:color="auto"/>
        <w:bottom w:val="none" w:sz="0" w:space="0" w:color="auto"/>
        <w:right w:val="none" w:sz="0" w:space="0" w:color="auto"/>
      </w:divBdr>
    </w:div>
    <w:div w:id="1738163473">
      <w:bodyDiv w:val="1"/>
      <w:marLeft w:val="0"/>
      <w:marRight w:val="0"/>
      <w:marTop w:val="0"/>
      <w:marBottom w:val="0"/>
      <w:divBdr>
        <w:top w:val="none" w:sz="0" w:space="0" w:color="auto"/>
        <w:left w:val="none" w:sz="0" w:space="0" w:color="auto"/>
        <w:bottom w:val="none" w:sz="0" w:space="0" w:color="auto"/>
        <w:right w:val="none" w:sz="0" w:space="0" w:color="auto"/>
      </w:divBdr>
    </w:div>
    <w:div w:id="1751928258">
      <w:bodyDiv w:val="1"/>
      <w:marLeft w:val="0"/>
      <w:marRight w:val="0"/>
      <w:marTop w:val="0"/>
      <w:marBottom w:val="0"/>
      <w:divBdr>
        <w:top w:val="none" w:sz="0" w:space="0" w:color="auto"/>
        <w:left w:val="none" w:sz="0" w:space="0" w:color="auto"/>
        <w:bottom w:val="none" w:sz="0" w:space="0" w:color="auto"/>
        <w:right w:val="none" w:sz="0" w:space="0" w:color="auto"/>
      </w:divBdr>
    </w:div>
    <w:div w:id="1756903997">
      <w:bodyDiv w:val="1"/>
      <w:marLeft w:val="0"/>
      <w:marRight w:val="0"/>
      <w:marTop w:val="0"/>
      <w:marBottom w:val="0"/>
      <w:divBdr>
        <w:top w:val="none" w:sz="0" w:space="0" w:color="auto"/>
        <w:left w:val="none" w:sz="0" w:space="0" w:color="auto"/>
        <w:bottom w:val="none" w:sz="0" w:space="0" w:color="auto"/>
        <w:right w:val="none" w:sz="0" w:space="0" w:color="auto"/>
      </w:divBdr>
    </w:div>
    <w:div w:id="1781336166">
      <w:bodyDiv w:val="1"/>
      <w:marLeft w:val="0"/>
      <w:marRight w:val="0"/>
      <w:marTop w:val="0"/>
      <w:marBottom w:val="0"/>
      <w:divBdr>
        <w:top w:val="none" w:sz="0" w:space="0" w:color="auto"/>
        <w:left w:val="none" w:sz="0" w:space="0" w:color="auto"/>
        <w:bottom w:val="none" w:sz="0" w:space="0" w:color="auto"/>
        <w:right w:val="none" w:sz="0" w:space="0" w:color="auto"/>
      </w:divBdr>
    </w:div>
    <w:div w:id="1797672317">
      <w:bodyDiv w:val="1"/>
      <w:marLeft w:val="0"/>
      <w:marRight w:val="0"/>
      <w:marTop w:val="0"/>
      <w:marBottom w:val="0"/>
      <w:divBdr>
        <w:top w:val="none" w:sz="0" w:space="0" w:color="auto"/>
        <w:left w:val="none" w:sz="0" w:space="0" w:color="auto"/>
        <w:bottom w:val="none" w:sz="0" w:space="0" w:color="auto"/>
        <w:right w:val="none" w:sz="0" w:space="0" w:color="auto"/>
      </w:divBdr>
    </w:div>
    <w:div w:id="1798448019">
      <w:bodyDiv w:val="1"/>
      <w:marLeft w:val="0"/>
      <w:marRight w:val="0"/>
      <w:marTop w:val="0"/>
      <w:marBottom w:val="0"/>
      <w:divBdr>
        <w:top w:val="none" w:sz="0" w:space="0" w:color="auto"/>
        <w:left w:val="none" w:sz="0" w:space="0" w:color="auto"/>
        <w:bottom w:val="none" w:sz="0" w:space="0" w:color="auto"/>
        <w:right w:val="none" w:sz="0" w:space="0" w:color="auto"/>
      </w:divBdr>
    </w:div>
    <w:div w:id="1799489068">
      <w:bodyDiv w:val="1"/>
      <w:marLeft w:val="0"/>
      <w:marRight w:val="0"/>
      <w:marTop w:val="0"/>
      <w:marBottom w:val="0"/>
      <w:divBdr>
        <w:top w:val="none" w:sz="0" w:space="0" w:color="auto"/>
        <w:left w:val="none" w:sz="0" w:space="0" w:color="auto"/>
        <w:bottom w:val="none" w:sz="0" w:space="0" w:color="auto"/>
        <w:right w:val="none" w:sz="0" w:space="0" w:color="auto"/>
      </w:divBdr>
    </w:div>
    <w:div w:id="1815567286">
      <w:bodyDiv w:val="1"/>
      <w:marLeft w:val="0"/>
      <w:marRight w:val="0"/>
      <w:marTop w:val="0"/>
      <w:marBottom w:val="0"/>
      <w:divBdr>
        <w:top w:val="none" w:sz="0" w:space="0" w:color="auto"/>
        <w:left w:val="none" w:sz="0" w:space="0" w:color="auto"/>
        <w:bottom w:val="none" w:sz="0" w:space="0" w:color="auto"/>
        <w:right w:val="none" w:sz="0" w:space="0" w:color="auto"/>
      </w:divBdr>
    </w:div>
    <w:div w:id="1832868632">
      <w:bodyDiv w:val="1"/>
      <w:marLeft w:val="0"/>
      <w:marRight w:val="0"/>
      <w:marTop w:val="0"/>
      <w:marBottom w:val="0"/>
      <w:divBdr>
        <w:top w:val="none" w:sz="0" w:space="0" w:color="auto"/>
        <w:left w:val="none" w:sz="0" w:space="0" w:color="auto"/>
        <w:bottom w:val="none" w:sz="0" w:space="0" w:color="auto"/>
        <w:right w:val="none" w:sz="0" w:space="0" w:color="auto"/>
      </w:divBdr>
    </w:div>
    <w:div w:id="1862671112">
      <w:bodyDiv w:val="1"/>
      <w:marLeft w:val="0"/>
      <w:marRight w:val="0"/>
      <w:marTop w:val="0"/>
      <w:marBottom w:val="0"/>
      <w:divBdr>
        <w:top w:val="none" w:sz="0" w:space="0" w:color="auto"/>
        <w:left w:val="none" w:sz="0" w:space="0" w:color="auto"/>
        <w:bottom w:val="none" w:sz="0" w:space="0" w:color="auto"/>
        <w:right w:val="none" w:sz="0" w:space="0" w:color="auto"/>
      </w:divBdr>
    </w:div>
    <w:div w:id="1871333620">
      <w:bodyDiv w:val="1"/>
      <w:marLeft w:val="0"/>
      <w:marRight w:val="0"/>
      <w:marTop w:val="0"/>
      <w:marBottom w:val="0"/>
      <w:divBdr>
        <w:top w:val="none" w:sz="0" w:space="0" w:color="auto"/>
        <w:left w:val="none" w:sz="0" w:space="0" w:color="auto"/>
        <w:bottom w:val="none" w:sz="0" w:space="0" w:color="auto"/>
        <w:right w:val="none" w:sz="0" w:space="0" w:color="auto"/>
      </w:divBdr>
    </w:div>
    <w:div w:id="1872760508">
      <w:bodyDiv w:val="1"/>
      <w:marLeft w:val="0"/>
      <w:marRight w:val="0"/>
      <w:marTop w:val="0"/>
      <w:marBottom w:val="0"/>
      <w:divBdr>
        <w:top w:val="none" w:sz="0" w:space="0" w:color="auto"/>
        <w:left w:val="none" w:sz="0" w:space="0" w:color="auto"/>
        <w:bottom w:val="none" w:sz="0" w:space="0" w:color="auto"/>
        <w:right w:val="none" w:sz="0" w:space="0" w:color="auto"/>
      </w:divBdr>
    </w:div>
    <w:div w:id="1882670455">
      <w:bodyDiv w:val="1"/>
      <w:marLeft w:val="0"/>
      <w:marRight w:val="0"/>
      <w:marTop w:val="0"/>
      <w:marBottom w:val="0"/>
      <w:divBdr>
        <w:top w:val="none" w:sz="0" w:space="0" w:color="auto"/>
        <w:left w:val="none" w:sz="0" w:space="0" w:color="auto"/>
        <w:bottom w:val="none" w:sz="0" w:space="0" w:color="auto"/>
        <w:right w:val="none" w:sz="0" w:space="0" w:color="auto"/>
      </w:divBdr>
    </w:div>
    <w:div w:id="1885479779">
      <w:bodyDiv w:val="1"/>
      <w:marLeft w:val="0"/>
      <w:marRight w:val="0"/>
      <w:marTop w:val="0"/>
      <w:marBottom w:val="0"/>
      <w:divBdr>
        <w:top w:val="none" w:sz="0" w:space="0" w:color="auto"/>
        <w:left w:val="none" w:sz="0" w:space="0" w:color="auto"/>
        <w:bottom w:val="none" w:sz="0" w:space="0" w:color="auto"/>
        <w:right w:val="none" w:sz="0" w:space="0" w:color="auto"/>
      </w:divBdr>
    </w:div>
    <w:div w:id="1905722057">
      <w:bodyDiv w:val="1"/>
      <w:marLeft w:val="0"/>
      <w:marRight w:val="0"/>
      <w:marTop w:val="0"/>
      <w:marBottom w:val="0"/>
      <w:divBdr>
        <w:top w:val="none" w:sz="0" w:space="0" w:color="auto"/>
        <w:left w:val="none" w:sz="0" w:space="0" w:color="auto"/>
        <w:bottom w:val="none" w:sz="0" w:space="0" w:color="auto"/>
        <w:right w:val="none" w:sz="0" w:space="0" w:color="auto"/>
      </w:divBdr>
    </w:div>
    <w:div w:id="1906989716">
      <w:bodyDiv w:val="1"/>
      <w:marLeft w:val="0"/>
      <w:marRight w:val="0"/>
      <w:marTop w:val="0"/>
      <w:marBottom w:val="0"/>
      <w:divBdr>
        <w:top w:val="none" w:sz="0" w:space="0" w:color="auto"/>
        <w:left w:val="none" w:sz="0" w:space="0" w:color="auto"/>
        <w:bottom w:val="none" w:sz="0" w:space="0" w:color="auto"/>
        <w:right w:val="none" w:sz="0" w:space="0" w:color="auto"/>
      </w:divBdr>
    </w:div>
    <w:div w:id="1923484012">
      <w:bodyDiv w:val="1"/>
      <w:marLeft w:val="0"/>
      <w:marRight w:val="0"/>
      <w:marTop w:val="0"/>
      <w:marBottom w:val="0"/>
      <w:divBdr>
        <w:top w:val="none" w:sz="0" w:space="0" w:color="auto"/>
        <w:left w:val="none" w:sz="0" w:space="0" w:color="auto"/>
        <w:bottom w:val="none" w:sz="0" w:space="0" w:color="auto"/>
        <w:right w:val="none" w:sz="0" w:space="0" w:color="auto"/>
      </w:divBdr>
    </w:div>
    <w:div w:id="1926919156">
      <w:bodyDiv w:val="1"/>
      <w:marLeft w:val="0"/>
      <w:marRight w:val="0"/>
      <w:marTop w:val="0"/>
      <w:marBottom w:val="0"/>
      <w:divBdr>
        <w:top w:val="none" w:sz="0" w:space="0" w:color="auto"/>
        <w:left w:val="none" w:sz="0" w:space="0" w:color="auto"/>
        <w:bottom w:val="none" w:sz="0" w:space="0" w:color="auto"/>
        <w:right w:val="none" w:sz="0" w:space="0" w:color="auto"/>
      </w:divBdr>
    </w:div>
    <w:div w:id="1941449640">
      <w:bodyDiv w:val="1"/>
      <w:marLeft w:val="0"/>
      <w:marRight w:val="0"/>
      <w:marTop w:val="0"/>
      <w:marBottom w:val="0"/>
      <w:divBdr>
        <w:top w:val="none" w:sz="0" w:space="0" w:color="auto"/>
        <w:left w:val="none" w:sz="0" w:space="0" w:color="auto"/>
        <w:bottom w:val="none" w:sz="0" w:space="0" w:color="auto"/>
        <w:right w:val="none" w:sz="0" w:space="0" w:color="auto"/>
      </w:divBdr>
    </w:div>
    <w:div w:id="1957175155">
      <w:bodyDiv w:val="1"/>
      <w:marLeft w:val="0"/>
      <w:marRight w:val="0"/>
      <w:marTop w:val="0"/>
      <w:marBottom w:val="0"/>
      <w:divBdr>
        <w:top w:val="none" w:sz="0" w:space="0" w:color="auto"/>
        <w:left w:val="none" w:sz="0" w:space="0" w:color="auto"/>
        <w:bottom w:val="none" w:sz="0" w:space="0" w:color="auto"/>
        <w:right w:val="none" w:sz="0" w:space="0" w:color="auto"/>
      </w:divBdr>
      <w:divsChild>
        <w:div w:id="1028262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709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94693">
      <w:bodyDiv w:val="1"/>
      <w:marLeft w:val="0"/>
      <w:marRight w:val="0"/>
      <w:marTop w:val="0"/>
      <w:marBottom w:val="0"/>
      <w:divBdr>
        <w:top w:val="none" w:sz="0" w:space="0" w:color="auto"/>
        <w:left w:val="none" w:sz="0" w:space="0" w:color="auto"/>
        <w:bottom w:val="none" w:sz="0" w:space="0" w:color="auto"/>
        <w:right w:val="none" w:sz="0" w:space="0" w:color="auto"/>
      </w:divBdr>
    </w:div>
    <w:div w:id="1972322646">
      <w:bodyDiv w:val="1"/>
      <w:marLeft w:val="0"/>
      <w:marRight w:val="0"/>
      <w:marTop w:val="0"/>
      <w:marBottom w:val="0"/>
      <w:divBdr>
        <w:top w:val="none" w:sz="0" w:space="0" w:color="auto"/>
        <w:left w:val="none" w:sz="0" w:space="0" w:color="auto"/>
        <w:bottom w:val="none" w:sz="0" w:space="0" w:color="auto"/>
        <w:right w:val="none" w:sz="0" w:space="0" w:color="auto"/>
      </w:divBdr>
    </w:div>
    <w:div w:id="1982534499">
      <w:bodyDiv w:val="1"/>
      <w:marLeft w:val="0"/>
      <w:marRight w:val="0"/>
      <w:marTop w:val="0"/>
      <w:marBottom w:val="0"/>
      <w:divBdr>
        <w:top w:val="none" w:sz="0" w:space="0" w:color="auto"/>
        <w:left w:val="none" w:sz="0" w:space="0" w:color="auto"/>
        <w:bottom w:val="none" w:sz="0" w:space="0" w:color="auto"/>
        <w:right w:val="none" w:sz="0" w:space="0" w:color="auto"/>
      </w:divBdr>
    </w:div>
    <w:div w:id="1987708924">
      <w:bodyDiv w:val="1"/>
      <w:marLeft w:val="0"/>
      <w:marRight w:val="0"/>
      <w:marTop w:val="0"/>
      <w:marBottom w:val="0"/>
      <w:divBdr>
        <w:top w:val="none" w:sz="0" w:space="0" w:color="auto"/>
        <w:left w:val="none" w:sz="0" w:space="0" w:color="auto"/>
        <w:bottom w:val="none" w:sz="0" w:space="0" w:color="auto"/>
        <w:right w:val="none" w:sz="0" w:space="0" w:color="auto"/>
      </w:divBdr>
      <w:divsChild>
        <w:div w:id="1393655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487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400509">
      <w:bodyDiv w:val="1"/>
      <w:marLeft w:val="0"/>
      <w:marRight w:val="0"/>
      <w:marTop w:val="0"/>
      <w:marBottom w:val="0"/>
      <w:divBdr>
        <w:top w:val="none" w:sz="0" w:space="0" w:color="auto"/>
        <w:left w:val="none" w:sz="0" w:space="0" w:color="auto"/>
        <w:bottom w:val="none" w:sz="0" w:space="0" w:color="auto"/>
        <w:right w:val="none" w:sz="0" w:space="0" w:color="auto"/>
      </w:divBdr>
    </w:div>
    <w:div w:id="2009165491">
      <w:bodyDiv w:val="1"/>
      <w:marLeft w:val="0"/>
      <w:marRight w:val="0"/>
      <w:marTop w:val="0"/>
      <w:marBottom w:val="0"/>
      <w:divBdr>
        <w:top w:val="none" w:sz="0" w:space="0" w:color="auto"/>
        <w:left w:val="none" w:sz="0" w:space="0" w:color="auto"/>
        <w:bottom w:val="none" w:sz="0" w:space="0" w:color="auto"/>
        <w:right w:val="none" w:sz="0" w:space="0" w:color="auto"/>
      </w:divBdr>
    </w:div>
    <w:div w:id="2010400553">
      <w:bodyDiv w:val="1"/>
      <w:marLeft w:val="0"/>
      <w:marRight w:val="0"/>
      <w:marTop w:val="0"/>
      <w:marBottom w:val="0"/>
      <w:divBdr>
        <w:top w:val="none" w:sz="0" w:space="0" w:color="auto"/>
        <w:left w:val="none" w:sz="0" w:space="0" w:color="auto"/>
        <w:bottom w:val="none" w:sz="0" w:space="0" w:color="auto"/>
        <w:right w:val="none" w:sz="0" w:space="0" w:color="auto"/>
      </w:divBdr>
    </w:div>
    <w:div w:id="2053536152">
      <w:bodyDiv w:val="1"/>
      <w:marLeft w:val="0"/>
      <w:marRight w:val="0"/>
      <w:marTop w:val="0"/>
      <w:marBottom w:val="0"/>
      <w:divBdr>
        <w:top w:val="none" w:sz="0" w:space="0" w:color="auto"/>
        <w:left w:val="none" w:sz="0" w:space="0" w:color="auto"/>
        <w:bottom w:val="none" w:sz="0" w:space="0" w:color="auto"/>
        <w:right w:val="none" w:sz="0" w:space="0" w:color="auto"/>
      </w:divBdr>
    </w:div>
    <w:div w:id="2068450267">
      <w:bodyDiv w:val="1"/>
      <w:marLeft w:val="0"/>
      <w:marRight w:val="0"/>
      <w:marTop w:val="0"/>
      <w:marBottom w:val="0"/>
      <w:divBdr>
        <w:top w:val="none" w:sz="0" w:space="0" w:color="auto"/>
        <w:left w:val="none" w:sz="0" w:space="0" w:color="auto"/>
        <w:bottom w:val="none" w:sz="0" w:space="0" w:color="auto"/>
        <w:right w:val="none" w:sz="0" w:space="0" w:color="auto"/>
      </w:divBdr>
    </w:div>
    <w:div w:id="2074544428">
      <w:bodyDiv w:val="1"/>
      <w:marLeft w:val="0"/>
      <w:marRight w:val="0"/>
      <w:marTop w:val="0"/>
      <w:marBottom w:val="0"/>
      <w:divBdr>
        <w:top w:val="none" w:sz="0" w:space="0" w:color="auto"/>
        <w:left w:val="none" w:sz="0" w:space="0" w:color="auto"/>
        <w:bottom w:val="none" w:sz="0" w:space="0" w:color="auto"/>
        <w:right w:val="none" w:sz="0" w:space="0" w:color="auto"/>
      </w:divBdr>
    </w:div>
    <w:div w:id="2078553253">
      <w:bodyDiv w:val="1"/>
      <w:marLeft w:val="0"/>
      <w:marRight w:val="0"/>
      <w:marTop w:val="0"/>
      <w:marBottom w:val="0"/>
      <w:divBdr>
        <w:top w:val="none" w:sz="0" w:space="0" w:color="auto"/>
        <w:left w:val="none" w:sz="0" w:space="0" w:color="auto"/>
        <w:bottom w:val="none" w:sz="0" w:space="0" w:color="auto"/>
        <w:right w:val="none" w:sz="0" w:space="0" w:color="auto"/>
      </w:divBdr>
    </w:div>
    <w:div w:id="2101483524">
      <w:bodyDiv w:val="1"/>
      <w:marLeft w:val="0"/>
      <w:marRight w:val="0"/>
      <w:marTop w:val="0"/>
      <w:marBottom w:val="0"/>
      <w:divBdr>
        <w:top w:val="none" w:sz="0" w:space="0" w:color="auto"/>
        <w:left w:val="none" w:sz="0" w:space="0" w:color="auto"/>
        <w:bottom w:val="none" w:sz="0" w:space="0" w:color="auto"/>
        <w:right w:val="none" w:sz="0" w:space="0" w:color="auto"/>
      </w:divBdr>
    </w:div>
    <w:div w:id="2103065504">
      <w:bodyDiv w:val="1"/>
      <w:marLeft w:val="0"/>
      <w:marRight w:val="0"/>
      <w:marTop w:val="0"/>
      <w:marBottom w:val="0"/>
      <w:divBdr>
        <w:top w:val="none" w:sz="0" w:space="0" w:color="auto"/>
        <w:left w:val="none" w:sz="0" w:space="0" w:color="auto"/>
        <w:bottom w:val="none" w:sz="0" w:space="0" w:color="auto"/>
        <w:right w:val="none" w:sz="0" w:space="0" w:color="auto"/>
      </w:divBdr>
    </w:div>
    <w:div w:id="2145462775">
      <w:bodyDiv w:val="1"/>
      <w:marLeft w:val="0"/>
      <w:marRight w:val="0"/>
      <w:marTop w:val="0"/>
      <w:marBottom w:val="0"/>
      <w:divBdr>
        <w:top w:val="none" w:sz="0" w:space="0" w:color="auto"/>
        <w:left w:val="none" w:sz="0" w:space="0" w:color="auto"/>
        <w:bottom w:val="none" w:sz="0" w:space="0" w:color="auto"/>
        <w:right w:val="none" w:sz="0" w:space="0" w:color="auto"/>
      </w:divBdr>
    </w:div>
    <w:div w:id="21458494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addbeh.2025.108378" TargetMode="External"/><Relationship Id="rId18" Type="http://schemas.openxmlformats.org/officeDocument/2006/relationships/hyperlink" Target="http://dx.doi.org/10.1007/s41543-021-00043-7" TargetMode="External"/><Relationship Id="rId26" Type="http://schemas.openxmlformats.org/officeDocument/2006/relationships/hyperlink" Target="http://dx.doi.org/10.1016/j.beth.2019.06.001" TargetMode="External"/><Relationship Id="rId39" Type="http://schemas.openxmlformats.org/officeDocument/2006/relationships/hyperlink" Target="https://www.exposuretherapyinfo.org/" TargetMode="External"/><Relationship Id="rId21" Type="http://schemas.openxmlformats.org/officeDocument/2006/relationships/hyperlink" Target="http://dx.doi.org/10.1080/16506073.2021.1877341" TargetMode="External"/><Relationship Id="rId34" Type="http://schemas.openxmlformats.org/officeDocument/2006/relationships/hyperlink" Target="http://dx.doi.org/10.1177/0956797615577619" TargetMode="External"/><Relationship Id="rId42"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dx.doi.org/10.1007/s41543-021-00043-7" TargetMode="External"/><Relationship Id="rId20" Type="http://schemas.openxmlformats.org/officeDocument/2006/relationships/hyperlink" Target="http://dx.doi.org/10.1007/s10902-021-00370-9" TargetMode="External"/><Relationship Id="rId29" Type="http://schemas.openxmlformats.org/officeDocument/2006/relationships/hyperlink" Target="http://dx.doi.org/10.1007/s10608-018-9975-9"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ura.long@utsa.edu" TargetMode="External"/><Relationship Id="rId24" Type="http://schemas.openxmlformats.org/officeDocument/2006/relationships/hyperlink" Target="http://dx.doi.org/10.1002/jts.22555" TargetMode="External"/><Relationship Id="rId32" Type="http://schemas.openxmlformats.org/officeDocument/2006/relationships/hyperlink" Target="http://dx.doi.org/10.1016/j.cub.2016.05.019" TargetMode="External"/><Relationship Id="rId37" Type="http://schemas.openxmlformats.org/officeDocument/2006/relationships/hyperlink" Target="https://dailyfreepress.com/11/13/21/207677/virtual-reality-shows-promise-in-alleviating-mental-health-issues-according-to-recent-bu-studies/?utm_source=chatgpt.com" TargetMode="External"/><Relationship Id="rId40" Type="http://schemas.openxmlformats.org/officeDocument/2006/relationships/hyperlink" Target="https://www.virtueandflourishing.com/" TargetMode="External"/><Relationship Id="rId5" Type="http://schemas.openxmlformats.org/officeDocument/2006/relationships/numbering" Target="numbering.xml"/><Relationship Id="rId15" Type="http://schemas.openxmlformats.org/officeDocument/2006/relationships/hyperlink" Target="https://psycnet.apa.org/doi/10.1037/cps0000152" TargetMode="External"/><Relationship Id="rId23" Type="http://schemas.openxmlformats.org/officeDocument/2006/relationships/hyperlink" Target="http://dx.doi.org/10.1007/s10608-020-10143-y" TargetMode="External"/><Relationship Id="rId28" Type="http://schemas.openxmlformats.org/officeDocument/2006/relationships/hyperlink" Target="http://dx.doi.org/10.1016/j.jad.2019.07.044" TargetMode="External"/><Relationship Id="rId36" Type="http://schemas.openxmlformats.org/officeDocument/2006/relationships/hyperlink" Target="http://dx.doi.org/10.1093/oxfordhb/9780199399314.013.24" TargetMode="External"/><Relationship Id="rId10" Type="http://schemas.openxmlformats.org/officeDocument/2006/relationships/endnotes" Target="endnotes.xml"/><Relationship Id="rId19" Type="http://schemas.openxmlformats.org/officeDocument/2006/relationships/hyperlink" Target="http://dx.doi.org/10.1080/15325024.2021.1886799" TargetMode="External"/><Relationship Id="rId31" Type="http://schemas.openxmlformats.org/officeDocument/2006/relationships/hyperlink" Target="http://dx.doi.org/10.1111/psyp.12987"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16/j.jpsychires.2024.11.059" TargetMode="External"/><Relationship Id="rId22" Type="http://schemas.openxmlformats.org/officeDocument/2006/relationships/hyperlink" Target="http://dx.doi.org/10.1007/s10608-021-10207-7" TargetMode="External"/><Relationship Id="rId27" Type="http://schemas.openxmlformats.org/officeDocument/2006/relationships/hyperlink" Target="http://dx.doi.org/10.1002/jclp.22882" TargetMode="External"/><Relationship Id="rId30" Type="http://schemas.openxmlformats.org/officeDocument/2006/relationships/hyperlink" Target="http://dx.doi.org/10.1002/jclp.22636" TargetMode="External"/><Relationship Id="rId35" Type="http://schemas.openxmlformats.org/officeDocument/2006/relationships/hyperlink" Target="http://dx.doi.org/10.1037/a0034558"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oi.org/10.2196/80010" TargetMode="External"/><Relationship Id="rId17" Type="http://schemas.openxmlformats.org/officeDocument/2006/relationships/hyperlink" Target="http://dx.doi.org/10.1080/16506073.2021.1874503" TargetMode="External"/><Relationship Id="rId25" Type="http://schemas.openxmlformats.org/officeDocument/2006/relationships/hyperlink" Target="http://dx.doi.org/10.1037/pst0000283" TargetMode="External"/><Relationship Id="rId33" Type="http://schemas.openxmlformats.org/officeDocument/2006/relationships/hyperlink" Target="http://dx.doi.org/10.1177/0956797616636416" TargetMode="External"/><Relationship Id="rId38" Type="http://schemas.openxmlformats.org/officeDocument/2006/relationships/hyperlink" Target="https://www.mbrc-sobc.org/?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52a6d20-a688-46a4-b3bd-1d8b284e1fe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BCF02FED2F48439792A247378AC301" ma:contentTypeVersion="17" ma:contentTypeDescription="Create a new document." ma:contentTypeScope="" ma:versionID="5e38b0b1c53df435044911790cf66c3b">
  <xsd:schema xmlns:xsd="http://www.w3.org/2001/XMLSchema" xmlns:xs="http://www.w3.org/2001/XMLSchema" xmlns:p="http://schemas.microsoft.com/office/2006/metadata/properties" xmlns:ns3="152a6d20-a688-46a4-b3bd-1d8b284e1fed" xmlns:ns4="85a9de3f-0ebb-4c2f-8859-fd96661fab9b" targetNamespace="http://schemas.microsoft.com/office/2006/metadata/properties" ma:root="true" ma:fieldsID="a1d07717e00a7d341e9eb797d2b7ef3d" ns3:_="" ns4:_="">
    <xsd:import namespace="152a6d20-a688-46a4-b3bd-1d8b284e1fed"/>
    <xsd:import namespace="85a9de3f-0ebb-4c2f-8859-fd96661fab9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AutoTags" minOccurs="0"/>
                <xsd:element ref="ns3:MediaLengthInSeconds" minOccurs="0"/>
                <xsd:element ref="ns3:MediaServiceDateTaken"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a6d20-a688-46a4-b3bd-1d8b284e1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a9de3f-0ebb-4c2f-8859-fd96661fab9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86BB5E-E158-466C-94F7-5AE05C64783F}">
  <ds:schemaRefs>
    <ds:schemaRef ds:uri="http://schemas.microsoft.com/office/2006/metadata/properties"/>
    <ds:schemaRef ds:uri="http://schemas.microsoft.com/office/infopath/2007/PartnerControls"/>
    <ds:schemaRef ds:uri="152a6d20-a688-46a4-b3bd-1d8b284e1fed"/>
  </ds:schemaRefs>
</ds:datastoreItem>
</file>

<file path=customXml/itemProps2.xml><?xml version="1.0" encoding="utf-8"?>
<ds:datastoreItem xmlns:ds="http://schemas.openxmlformats.org/officeDocument/2006/customXml" ds:itemID="{DB70BD9F-2AC7-4A68-B294-9A2166093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2a6d20-a688-46a4-b3bd-1d8b284e1fed"/>
    <ds:schemaRef ds:uri="85a9de3f-0ebb-4c2f-8859-fd96661fa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C528C8-CFB6-4A72-B26C-F2223E02BA21}">
  <ds:schemaRefs>
    <ds:schemaRef ds:uri="http://schemas.openxmlformats.org/officeDocument/2006/bibliography"/>
  </ds:schemaRefs>
</ds:datastoreItem>
</file>

<file path=customXml/itemProps4.xml><?xml version="1.0" encoding="utf-8"?>
<ds:datastoreItem xmlns:ds="http://schemas.openxmlformats.org/officeDocument/2006/customXml" ds:itemID="{6B21B19C-80A3-4551-9ABD-A36979E4B6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25</Pages>
  <Words>8968</Words>
  <Characters>51123</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59972</CharactersWithSpaces>
  <SharedDoc>false</SharedDoc>
  <HLinks>
    <vt:vector size="180" baseType="variant">
      <vt:variant>
        <vt:i4>5636099</vt:i4>
      </vt:variant>
      <vt:variant>
        <vt:i4>87</vt:i4>
      </vt:variant>
      <vt:variant>
        <vt:i4>0</vt:i4>
      </vt:variant>
      <vt:variant>
        <vt:i4>5</vt:i4>
      </vt:variant>
      <vt:variant>
        <vt:lpwstr>https://www.virtueandflourishing.com/</vt:lpwstr>
      </vt:variant>
      <vt:variant>
        <vt:lpwstr/>
      </vt:variant>
      <vt:variant>
        <vt:i4>5832788</vt:i4>
      </vt:variant>
      <vt:variant>
        <vt:i4>84</vt:i4>
      </vt:variant>
      <vt:variant>
        <vt:i4>0</vt:i4>
      </vt:variant>
      <vt:variant>
        <vt:i4>5</vt:i4>
      </vt:variant>
      <vt:variant>
        <vt:lpwstr>https://www.exposuretherapyinfo.org/</vt:lpwstr>
      </vt:variant>
      <vt:variant>
        <vt:lpwstr/>
      </vt:variant>
      <vt:variant>
        <vt:i4>4587624</vt:i4>
      </vt:variant>
      <vt:variant>
        <vt:i4>81</vt:i4>
      </vt:variant>
      <vt:variant>
        <vt:i4>0</vt:i4>
      </vt:variant>
      <vt:variant>
        <vt:i4>5</vt:i4>
      </vt:variant>
      <vt:variant>
        <vt:lpwstr>https://www.mbrc-sobc.org/?utm_source=chatgpt.com</vt:lpwstr>
      </vt:variant>
      <vt:variant>
        <vt:lpwstr/>
      </vt:variant>
      <vt:variant>
        <vt:i4>7602266</vt:i4>
      </vt:variant>
      <vt:variant>
        <vt:i4>78</vt:i4>
      </vt:variant>
      <vt:variant>
        <vt:i4>0</vt:i4>
      </vt:variant>
      <vt:variant>
        <vt:i4>5</vt:i4>
      </vt:variant>
      <vt:variant>
        <vt:lpwstr>https://dailyfreepress.com/11/13/21/207677/virtual-reality-shows-promise-in-alleviating-mental-health-issues-according-to-recent-bu-studies/?utm_source=chatgpt.com</vt:lpwstr>
      </vt:variant>
      <vt:variant>
        <vt:lpwstr/>
      </vt:variant>
      <vt:variant>
        <vt:i4>8192096</vt:i4>
      </vt:variant>
      <vt:variant>
        <vt:i4>75</vt:i4>
      </vt:variant>
      <vt:variant>
        <vt:i4>0</vt:i4>
      </vt:variant>
      <vt:variant>
        <vt:i4>5</vt:i4>
      </vt:variant>
      <vt:variant>
        <vt:lpwstr>http://dx.doi.org/10.1093/oxfordhb/9780199399314.013.24</vt:lpwstr>
      </vt:variant>
      <vt:variant>
        <vt:lpwstr/>
      </vt:variant>
      <vt:variant>
        <vt:i4>7209020</vt:i4>
      </vt:variant>
      <vt:variant>
        <vt:i4>72</vt:i4>
      </vt:variant>
      <vt:variant>
        <vt:i4>0</vt:i4>
      </vt:variant>
      <vt:variant>
        <vt:i4>5</vt:i4>
      </vt:variant>
      <vt:variant>
        <vt:lpwstr>http://dx.doi.org/10.1037/a0034558</vt:lpwstr>
      </vt:variant>
      <vt:variant>
        <vt:lpwstr/>
      </vt:variant>
      <vt:variant>
        <vt:i4>6881386</vt:i4>
      </vt:variant>
      <vt:variant>
        <vt:i4>69</vt:i4>
      </vt:variant>
      <vt:variant>
        <vt:i4>0</vt:i4>
      </vt:variant>
      <vt:variant>
        <vt:i4>5</vt:i4>
      </vt:variant>
      <vt:variant>
        <vt:lpwstr>http://dx.doi.org/10.1177/0956797615577619</vt:lpwstr>
      </vt:variant>
      <vt:variant>
        <vt:lpwstr/>
      </vt:variant>
      <vt:variant>
        <vt:i4>6488168</vt:i4>
      </vt:variant>
      <vt:variant>
        <vt:i4>66</vt:i4>
      </vt:variant>
      <vt:variant>
        <vt:i4>0</vt:i4>
      </vt:variant>
      <vt:variant>
        <vt:i4>5</vt:i4>
      </vt:variant>
      <vt:variant>
        <vt:lpwstr>http://dx.doi.org/10.1177/0956797616636416</vt:lpwstr>
      </vt:variant>
      <vt:variant>
        <vt:lpwstr/>
      </vt:variant>
      <vt:variant>
        <vt:i4>4063278</vt:i4>
      </vt:variant>
      <vt:variant>
        <vt:i4>63</vt:i4>
      </vt:variant>
      <vt:variant>
        <vt:i4>0</vt:i4>
      </vt:variant>
      <vt:variant>
        <vt:i4>5</vt:i4>
      </vt:variant>
      <vt:variant>
        <vt:lpwstr>http://dx.doi.org/10.1016/j.cub.2016.05.019</vt:lpwstr>
      </vt:variant>
      <vt:variant>
        <vt:lpwstr/>
      </vt:variant>
      <vt:variant>
        <vt:i4>6160454</vt:i4>
      </vt:variant>
      <vt:variant>
        <vt:i4>60</vt:i4>
      </vt:variant>
      <vt:variant>
        <vt:i4>0</vt:i4>
      </vt:variant>
      <vt:variant>
        <vt:i4>5</vt:i4>
      </vt:variant>
      <vt:variant>
        <vt:lpwstr>http://dx.doi.org/10.1111/psyp.12987</vt:lpwstr>
      </vt:variant>
      <vt:variant>
        <vt:lpwstr/>
      </vt:variant>
      <vt:variant>
        <vt:i4>4325440</vt:i4>
      </vt:variant>
      <vt:variant>
        <vt:i4>57</vt:i4>
      </vt:variant>
      <vt:variant>
        <vt:i4>0</vt:i4>
      </vt:variant>
      <vt:variant>
        <vt:i4>5</vt:i4>
      </vt:variant>
      <vt:variant>
        <vt:lpwstr>http://dx.doi.org/10.1002/jclp.22636</vt:lpwstr>
      </vt:variant>
      <vt:variant>
        <vt:lpwstr/>
      </vt:variant>
      <vt:variant>
        <vt:i4>7798818</vt:i4>
      </vt:variant>
      <vt:variant>
        <vt:i4>54</vt:i4>
      </vt:variant>
      <vt:variant>
        <vt:i4>0</vt:i4>
      </vt:variant>
      <vt:variant>
        <vt:i4>5</vt:i4>
      </vt:variant>
      <vt:variant>
        <vt:lpwstr>http://dx.doi.org/10.1007/s10608-018-9975-9</vt:lpwstr>
      </vt:variant>
      <vt:variant>
        <vt:lpwstr/>
      </vt:variant>
      <vt:variant>
        <vt:i4>2097187</vt:i4>
      </vt:variant>
      <vt:variant>
        <vt:i4>51</vt:i4>
      </vt:variant>
      <vt:variant>
        <vt:i4>0</vt:i4>
      </vt:variant>
      <vt:variant>
        <vt:i4>5</vt:i4>
      </vt:variant>
      <vt:variant>
        <vt:lpwstr>http://dx.doi.org/10.1016/j.jad.2019.07.044</vt:lpwstr>
      </vt:variant>
      <vt:variant>
        <vt:lpwstr/>
      </vt:variant>
      <vt:variant>
        <vt:i4>4718667</vt:i4>
      </vt:variant>
      <vt:variant>
        <vt:i4>48</vt:i4>
      </vt:variant>
      <vt:variant>
        <vt:i4>0</vt:i4>
      </vt:variant>
      <vt:variant>
        <vt:i4>5</vt:i4>
      </vt:variant>
      <vt:variant>
        <vt:lpwstr>http://dx.doi.org/10.1002/jclp.22882</vt:lpwstr>
      </vt:variant>
      <vt:variant>
        <vt:lpwstr/>
      </vt:variant>
      <vt:variant>
        <vt:i4>5963800</vt:i4>
      </vt:variant>
      <vt:variant>
        <vt:i4>45</vt:i4>
      </vt:variant>
      <vt:variant>
        <vt:i4>0</vt:i4>
      </vt:variant>
      <vt:variant>
        <vt:i4>5</vt:i4>
      </vt:variant>
      <vt:variant>
        <vt:lpwstr>http://dx.doi.org/10.1016/j.beth.2019.06.001</vt:lpwstr>
      </vt:variant>
      <vt:variant>
        <vt:lpwstr/>
      </vt:variant>
      <vt:variant>
        <vt:i4>1179728</vt:i4>
      </vt:variant>
      <vt:variant>
        <vt:i4>42</vt:i4>
      </vt:variant>
      <vt:variant>
        <vt:i4>0</vt:i4>
      </vt:variant>
      <vt:variant>
        <vt:i4>5</vt:i4>
      </vt:variant>
      <vt:variant>
        <vt:lpwstr>http://dx.doi.org/10.1037/pst0000283</vt:lpwstr>
      </vt:variant>
      <vt:variant>
        <vt:lpwstr/>
      </vt:variant>
      <vt:variant>
        <vt:i4>4063351</vt:i4>
      </vt:variant>
      <vt:variant>
        <vt:i4>39</vt:i4>
      </vt:variant>
      <vt:variant>
        <vt:i4>0</vt:i4>
      </vt:variant>
      <vt:variant>
        <vt:i4>5</vt:i4>
      </vt:variant>
      <vt:variant>
        <vt:lpwstr>http://dx.doi.org/10.1002/jts.22555</vt:lpwstr>
      </vt:variant>
      <vt:variant>
        <vt:lpwstr/>
      </vt:variant>
      <vt:variant>
        <vt:i4>1441796</vt:i4>
      </vt:variant>
      <vt:variant>
        <vt:i4>36</vt:i4>
      </vt:variant>
      <vt:variant>
        <vt:i4>0</vt:i4>
      </vt:variant>
      <vt:variant>
        <vt:i4>5</vt:i4>
      </vt:variant>
      <vt:variant>
        <vt:lpwstr>http://dx.doi.org/10.1007/s10608-020-10143-y</vt:lpwstr>
      </vt:variant>
      <vt:variant>
        <vt:lpwstr/>
      </vt:variant>
      <vt:variant>
        <vt:i4>6160384</vt:i4>
      </vt:variant>
      <vt:variant>
        <vt:i4>33</vt:i4>
      </vt:variant>
      <vt:variant>
        <vt:i4>0</vt:i4>
      </vt:variant>
      <vt:variant>
        <vt:i4>5</vt:i4>
      </vt:variant>
      <vt:variant>
        <vt:lpwstr>http://dx.doi.org/10.1007/s10608-021-10207-7</vt:lpwstr>
      </vt:variant>
      <vt:variant>
        <vt:lpwstr/>
      </vt:variant>
      <vt:variant>
        <vt:i4>8061044</vt:i4>
      </vt:variant>
      <vt:variant>
        <vt:i4>30</vt:i4>
      </vt:variant>
      <vt:variant>
        <vt:i4>0</vt:i4>
      </vt:variant>
      <vt:variant>
        <vt:i4>5</vt:i4>
      </vt:variant>
      <vt:variant>
        <vt:lpwstr>http://dx.doi.org/10.1080/16506073.2021.1877341</vt:lpwstr>
      </vt:variant>
      <vt:variant>
        <vt:lpwstr/>
      </vt:variant>
      <vt:variant>
        <vt:i4>5373959</vt:i4>
      </vt:variant>
      <vt:variant>
        <vt:i4>27</vt:i4>
      </vt:variant>
      <vt:variant>
        <vt:i4>0</vt:i4>
      </vt:variant>
      <vt:variant>
        <vt:i4>5</vt:i4>
      </vt:variant>
      <vt:variant>
        <vt:lpwstr>http://dx.doi.org/10.1007/s10902-021-00370-9</vt:lpwstr>
      </vt:variant>
      <vt:variant>
        <vt:lpwstr/>
      </vt:variant>
      <vt:variant>
        <vt:i4>7405695</vt:i4>
      </vt:variant>
      <vt:variant>
        <vt:i4>24</vt:i4>
      </vt:variant>
      <vt:variant>
        <vt:i4>0</vt:i4>
      </vt:variant>
      <vt:variant>
        <vt:i4>5</vt:i4>
      </vt:variant>
      <vt:variant>
        <vt:lpwstr>http://dx.doi.org/10.1080/15325024.2021.1886799</vt:lpwstr>
      </vt:variant>
      <vt:variant>
        <vt:lpwstr/>
      </vt:variant>
      <vt:variant>
        <vt:i4>5505025</vt:i4>
      </vt:variant>
      <vt:variant>
        <vt:i4>21</vt:i4>
      </vt:variant>
      <vt:variant>
        <vt:i4>0</vt:i4>
      </vt:variant>
      <vt:variant>
        <vt:i4>5</vt:i4>
      </vt:variant>
      <vt:variant>
        <vt:lpwstr>http://dx.doi.org/10.1007/s41543-021-00043-7</vt:lpwstr>
      </vt:variant>
      <vt:variant>
        <vt:lpwstr/>
      </vt:variant>
      <vt:variant>
        <vt:i4>8126578</vt:i4>
      </vt:variant>
      <vt:variant>
        <vt:i4>18</vt:i4>
      </vt:variant>
      <vt:variant>
        <vt:i4>0</vt:i4>
      </vt:variant>
      <vt:variant>
        <vt:i4>5</vt:i4>
      </vt:variant>
      <vt:variant>
        <vt:lpwstr>http://dx.doi.org/10.1080/16506073.2021.1874503</vt:lpwstr>
      </vt:variant>
      <vt:variant>
        <vt:lpwstr/>
      </vt:variant>
      <vt:variant>
        <vt:i4>5505025</vt:i4>
      </vt:variant>
      <vt:variant>
        <vt:i4>15</vt:i4>
      </vt:variant>
      <vt:variant>
        <vt:i4>0</vt:i4>
      </vt:variant>
      <vt:variant>
        <vt:i4>5</vt:i4>
      </vt:variant>
      <vt:variant>
        <vt:lpwstr>http://dx.doi.org/10.1007/s41543-021-00043-7</vt:lpwstr>
      </vt:variant>
      <vt:variant>
        <vt:lpwstr/>
      </vt:variant>
      <vt:variant>
        <vt:i4>6750315</vt:i4>
      </vt:variant>
      <vt:variant>
        <vt:i4>12</vt:i4>
      </vt:variant>
      <vt:variant>
        <vt:i4>0</vt:i4>
      </vt:variant>
      <vt:variant>
        <vt:i4>5</vt:i4>
      </vt:variant>
      <vt:variant>
        <vt:lpwstr>https://psycnet.apa.org/doi/10.1037/cps0000152</vt:lpwstr>
      </vt:variant>
      <vt:variant>
        <vt:lpwstr/>
      </vt:variant>
      <vt:variant>
        <vt:i4>4849728</vt:i4>
      </vt:variant>
      <vt:variant>
        <vt:i4>9</vt:i4>
      </vt:variant>
      <vt:variant>
        <vt:i4>0</vt:i4>
      </vt:variant>
      <vt:variant>
        <vt:i4>5</vt:i4>
      </vt:variant>
      <vt:variant>
        <vt:lpwstr>https://doi.org/10.1016/j.jpsychires.2024.11.059</vt:lpwstr>
      </vt:variant>
      <vt:variant>
        <vt:lpwstr/>
      </vt:variant>
      <vt:variant>
        <vt:i4>4653123</vt:i4>
      </vt:variant>
      <vt:variant>
        <vt:i4>6</vt:i4>
      </vt:variant>
      <vt:variant>
        <vt:i4>0</vt:i4>
      </vt:variant>
      <vt:variant>
        <vt:i4>5</vt:i4>
      </vt:variant>
      <vt:variant>
        <vt:lpwstr>https://doi.org/10.1016/j.addbeh.2025.108378</vt:lpwstr>
      </vt:variant>
      <vt:variant>
        <vt:lpwstr/>
      </vt:variant>
      <vt:variant>
        <vt:i4>1572949</vt:i4>
      </vt:variant>
      <vt:variant>
        <vt:i4>3</vt:i4>
      </vt:variant>
      <vt:variant>
        <vt:i4>0</vt:i4>
      </vt:variant>
      <vt:variant>
        <vt:i4>5</vt:i4>
      </vt:variant>
      <vt:variant>
        <vt:lpwstr>https://doi.org/10.2196/80010</vt:lpwstr>
      </vt:variant>
      <vt:variant>
        <vt:lpwstr/>
      </vt:variant>
      <vt:variant>
        <vt:i4>2686976</vt:i4>
      </vt:variant>
      <vt:variant>
        <vt:i4>0</vt:i4>
      </vt:variant>
      <vt:variant>
        <vt:i4>0</vt:i4>
      </vt:variant>
      <vt:variant>
        <vt:i4>5</vt:i4>
      </vt:variant>
      <vt:variant>
        <vt:lpwstr>mailto:ljlong@bu.edu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Long</dc:creator>
  <cp:keywords/>
  <dc:description/>
  <cp:lastModifiedBy>Long, Laura</cp:lastModifiedBy>
  <cp:revision>6</cp:revision>
  <cp:lastPrinted>2025-03-17T22:55:00Z</cp:lastPrinted>
  <dcterms:created xsi:type="dcterms:W3CDTF">2026-08-19T16:51:00Z</dcterms:created>
  <dcterms:modified xsi:type="dcterms:W3CDTF">2026-08-19T19:44:00Z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296ecbf0d6ff7b39a98b1b4061b6603beb9af3fddcc9f09d3b88e6a1a7dab9bb</vt:lpwstr>
  </property>
  <property fmtid="{D5CDD505-2E9C-101B-9397-08002B2CF9AE}" pid="3" name="ContentTypeId">
    <vt:lpwstr>0x01010021BCF02FED2F48439792A247378AC301</vt:lpwstr>
  </property>
</Properties>
</file>